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6C470A77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6AF3CA51" w14:textId="77777777" w:rsidR="00CA32B4" w:rsidRPr="00A85D8E" w:rsidRDefault="00CA32B4" w:rsidP="00CA32B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5A57632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1975"/>
        <w:gridCol w:w="4961"/>
        <w:gridCol w:w="2126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</w:t>
            </w:r>
            <w:proofErr w:type="gram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ambiente, </w:t>
            </w:r>
            <w:proofErr w:type="spellStart"/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a populações em situação de vulnerabilidade social, tais como idosos, crianças, pessoas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negras,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  <w:r w:rsidRPr="00A85D8E">
              <w:rPr>
                <w:rFonts w:ascii="Calibri" w:eastAsia="Arial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961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</w:t>
            </w:r>
            <w:proofErr w:type="gram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comunidade, </w:t>
            </w:r>
            <w:proofErr w:type="spellStart"/>
            <w:r w:rsidRPr="00A85D8E">
              <w:rPr>
                <w:rFonts w:ascii="Calibri" w:eastAsia="Arial" w:hAnsi="Calibri" w:cs="Calibri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EE02C3C" w14:textId="77777777" w:rsidTr="009D0F6D">
        <w:trPr>
          <w:trHeight w:val="420"/>
        </w:trPr>
        <w:tc>
          <w:tcPr>
            <w:tcW w:w="69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F2A0C2B" w14:textId="77777777" w:rsidR="00CA32B4" w:rsidRPr="00A85D8E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lastRenderedPageBreak/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8ABA68D" w14:textId="77777777" w:rsidR="00CA32B4" w:rsidRDefault="00CA32B4" w:rsidP="00CA32B4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1975"/>
        <w:gridCol w:w="4961"/>
        <w:gridCol w:w="2038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0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20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2EB5AB3C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87D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D02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20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C5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75D3B3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14B01F3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91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789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20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303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45EBB7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A3BE5F4" w14:textId="77777777" w:rsidTr="009D0F6D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DD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5343" w14:textId="50A1310A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  <w:r w:rsidR="007B0F42">
              <w:rPr>
                <w:color w:val="FF0000"/>
                <w:sz w:val="24"/>
                <w:szCs w:val="24"/>
              </w:rPr>
              <w:t>Distrito, zona rural e assentamentos.</w:t>
            </w:r>
          </w:p>
        </w:tc>
        <w:tc>
          <w:tcPr>
            <w:tcW w:w="20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03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29A084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04E8A11F" w14:textId="77777777" w:rsidTr="009D0F6D">
        <w:trPr>
          <w:trHeight w:val="420"/>
        </w:trPr>
        <w:tc>
          <w:tcPr>
            <w:tcW w:w="69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03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66666604" w14:textId="77777777" w:rsidR="007B0F42" w:rsidRDefault="007B0F42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6B79CA45" w14:textId="14A05841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8921" w:type="dxa"/>
        <w:tblLayout w:type="fixed"/>
        <w:tblLook w:val="0600" w:firstRow="0" w:lastRow="0" w:firstColumn="0" w:lastColumn="0" w:noHBand="1" w:noVBand="1"/>
      </w:tblPr>
      <w:tblGrid>
        <w:gridCol w:w="1975"/>
        <w:gridCol w:w="4961"/>
        <w:gridCol w:w="1985"/>
      </w:tblGrid>
      <w:tr w:rsidR="00CA32B4" w:rsidRPr="00A85D8E" w14:paraId="6C379E12" w14:textId="77777777" w:rsidTr="007B0F42">
        <w:trPr>
          <w:trHeight w:val="420"/>
        </w:trPr>
        <w:tc>
          <w:tcPr>
            <w:tcW w:w="89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9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77777777" w:rsidR="00CA32B4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L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9187610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DE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34AB" w14:textId="1276C014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sediadas em regiões de menor IDH ou coletivos/grupos pertencentes a regiões de menor IDH</w:t>
            </w:r>
            <w:r w:rsidR="007B0F42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  <w:r w:rsidR="007B0F42">
              <w:rPr>
                <w:color w:val="FF0000"/>
                <w:sz w:val="24"/>
                <w:szCs w:val="24"/>
              </w:rPr>
              <w:t>Distrito, zona rural e assentamentos.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731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1E213A5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BBD6795" w14:textId="77777777" w:rsidTr="007B0F42">
        <w:trPr>
          <w:trHeight w:val="3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0479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C968CC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6A424B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3C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E8E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10CA5F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46B9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D57E62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26635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C173E1F" w14:textId="77777777" w:rsidTr="007B0F42">
        <w:trPr>
          <w:trHeight w:val="420"/>
        </w:trPr>
        <w:tc>
          <w:tcPr>
            <w:tcW w:w="69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25 PONTOS</w:t>
            </w:r>
          </w:p>
        </w:tc>
      </w:tr>
    </w:tbl>
    <w:p w14:paraId="52B71968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3062F0B9" w14:textId="77777777" w:rsidR="007B0F42" w:rsidRDefault="007B0F42" w:rsidP="007B0F42">
      <w:pPr>
        <w:numPr>
          <w:ilvl w:val="0"/>
          <w:numId w:val="2"/>
        </w:num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</w:t>
      </w:r>
      <w:r w:rsidRPr="00164CB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definida pela soma das notas atribuídas individualmente para cada projeto.</w:t>
      </w:r>
    </w:p>
    <w:p w14:paraId="1BBC2855" w14:textId="77777777" w:rsidR="00CA32B4" w:rsidRPr="00A85D8E" w:rsidRDefault="00CA32B4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43947D36" w14:textId="62A37E71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r w:rsidR="007B0F42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7B0F42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r w:rsidR="007B0F42" w:rsidRPr="00A85D8E">
        <w:rPr>
          <w:rFonts w:ascii="Calibri" w:eastAsia="Arial" w:hAnsi="Calibri" w:cs="Calibri"/>
          <w:color w:val="000000" w:themeColor="text1"/>
          <w:sz w:val="24"/>
          <w:szCs w:val="24"/>
        </w:rPr>
        <w:t>E, respectivamente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</w:t>
      </w:r>
    </w:p>
    <w:p w14:paraId="00EEC5B7" w14:textId="2E3521A4" w:rsidR="00CA32B4" w:rsidRPr="007B0F42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B0F42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r w:rsidR="007B0F42" w:rsidRPr="007B0F42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7B0F42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r w:rsidR="007B0F42" w:rsidRPr="007B0F42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7B0F42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r w:rsidR="007B0F42" w:rsidRPr="007B0F42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7B0F42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Pr="007B0F42">
        <w:rPr>
          <w:rFonts w:ascii="Calibri" w:hAnsi="Calibri" w:cs="Calibri"/>
          <w:sz w:val="24"/>
          <w:szCs w:val="24"/>
        </w:rPr>
        <w:br/>
      </w:r>
      <w:r w:rsidRPr="007B0F42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23A245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2E7CDA57" w14:textId="3BF1FF8E" w:rsidR="007B0F42" w:rsidRPr="007B0F42" w:rsidRDefault="007B0F42" w:rsidP="007B0F42">
      <w:pPr>
        <w:spacing w:after="0" w:line="240" w:lineRule="auto"/>
        <w:rPr>
          <w:rFonts w:ascii="Arial" w:hAnsi="Arial" w:cs="Arial"/>
        </w:rPr>
      </w:pPr>
      <w:r w:rsidRPr="007B0F42">
        <w:rPr>
          <w:rFonts w:ascii="Arial" w:hAnsi="Arial" w:cs="Arial"/>
        </w:rPr>
        <w:t>Selvíria/MS, 1</w:t>
      </w:r>
      <w:r>
        <w:rPr>
          <w:rFonts w:ascii="Arial" w:hAnsi="Arial" w:cs="Arial"/>
        </w:rPr>
        <w:t>9</w:t>
      </w:r>
      <w:r w:rsidRPr="007B0F42">
        <w:rPr>
          <w:rFonts w:ascii="Arial" w:hAnsi="Arial" w:cs="Arial"/>
        </w:rPr>
        <w:t xml:space="preserve"> de maio de 2026.</w:t>
      </w:r>
    </w:p>
    <w:p w14:paraId="06D10DBB" w14:textId="77777777" w:rsidR="007B0F42" w:rsidRPr="007B0F42" w:rsidRDefault="007B0F42" w:rsidP="007B0F42">
      <w:pPr>
        <w:pStyle w:val="PargrafodaLista"/>
        <w:spacing w:after="0" w:line="240" w:lineRule="auto"/>
        <w:rPr>
          <w:rFonts w:ascii="Arial" w:hAnsi="Arial" w:cs="Arial"/>
        </w:rPr>
      </w:pPr>
    </w:p>
    <w:p w14:paraId="688CF2A4" w14:textId="77777777" w:rsidR="007B0F42" w:rsidRPr="007B0F42" w:rsidRDefault="007B0F42" w:rsidP="007B0F4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B0F42">
        <w:rPr>
          <w:rFonts w:ascii="Arial" w:hAnsi="Arial" w:cs="Arial"/>
          <w:b/>
          <w:bCs/>
        </w:rPr>
        <w:t>Jaime Soares Ferreira</w:t>
      </w:r>
    </w:p>
    <w:p w14:paraId="12CB4723" w14:textId="09B5156B" w:rsidR="008D205C" w:rsidRDefault="007B0F42" w:rsidP="007B0F42">
      <w:pPr>
        <w:spacing w:after="0" w:line="240" w:lineRule="auto"/>
        <w:jc w:val="center"/>
      </w:pPr>
      <w:r w:rsidRPr="007B0F42">
        <w:rPr>
          <w:rFonts w:ascii="Arial" w:hAnsi="Arial" w:cs="Arial"/>
        </w:rPr>
        <w:t>Prefeito Municipal</w:t>
      </w:r>
    </w:p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0576" w14:textId="77777777" w:rsidR="003F155B" w:rsidRDefault="003F155B" w:rsidP="008D205C">
      <w:pPr>
        <w:spacing w:after="0" w:line="240" w:lineRule="auto"/>
      </w:pPr>
      <w:r>
        <w:separator/>
      </w:r>
    </w:p>
  </w:endnote>
  <w:endnote w:type="continuationSeparator" w:id="0">
    <w:p w14:paraId="2670F189" w14:textId="77777777" w:rsidR="003F155B" w:rsidRDefault="003F155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695" w14:textId="77777777" w:rsidR="003F155B" w:rsidRDefault="003F155B" w:rsidP="008D205C">
      <w:pPr>
        <w:spacing w:after="0" w:line="240" w:lineRule="auto"/>
      </w:pPr>
      <w:r>
        <w:separator/>
      </w:r>
    </w:p>
  </w:footnote>
  <w:footnote w:type="continuationSeparator" w:id="0">
    <w:p w14:paraId="52EAEF63" w14:textId="77777777" w:rsidR="003F155B" w:rsidRDefault="003F155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3"/>
  </w:num>
  <w:num w:numId="3" w16cid:durableId="1413700231">
    <w:abstractNumId w:val="2"/>
  </w:num>
  <w:num w:numId="4" w16cid:durableId="40403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3F155B"/>
    <w:rsid w:val="0042073A"/>
    <w:rsid w:val="007B0F42"/>
    <w:rsid w:val="008D205C"/>
    <w:rsid w:val="009D0F6D"/>
    <w:rsid w:val="00A6295A"/>
    <w:rsid w:val="00B83FAF"/>
    <w:rsid w:val="00C1150E"/>
    <w:rsid w:val="00CA32B4"/>
    <w:rsid w:val="00DF4135"/>
    <w:rsid w:val="00E32F5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2025-11-25T18:00:00Z</dcterms:created>
  <dcterms:modified xsi:type="dcterms:W3CDTF">2026-05-19T18:38:00Z</dcterms:modified>
</cp:coreProperties>
</file>