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Content>
          <w:r>
            <w:t xml:space="preserve">     </w:t>
          </w:r>
        </w:sdtContent>
      </w:sdt>
    </w:p>
    <w:p w14:paraId="3C76C555" w14:textId="77777777" w:rsidR="004062B7" w:rsidRDefault="004062B7" w:rsidP="004062B7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 w14:paraId="51CE7543" w14:textId="12C61DAF" w:rsidR="004062B7" w:rsidRDefault="004062B7" w:rsidP="00EC745F">
      <w:pPr>
        <w:spacing w:before="120" w:after="120" w:line="240" w:lineRule="auto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5812"/>
        <w:gridCol w:w="1559"/>
      </w:tblGrid>
      <w:tr w:rsidR="004062B7" w14:paraId="289CDA2C" w14:textId="77777777" w:rsidTr="00EC745F">
        <w:tc>
          <w:tcPr>
            <w:tcW w:w="920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EC745F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EC745F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FA457" w14:textId="27340C3C" w:rsidR="004062B7" w:rsidRDefault="004062B7" w:rsidP="00EC745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</w:t>
            </w:r>
            <w:proofErr w:type="spellStart"/>
            <w:r>
              <w:rPr>
                <w:color w:val="000000"/>
                <w:sz w:val="24"/>
                <w:szCs w:val="24"/>
              </w:rPr>
              <w:t>conteúdo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>
              <w:rPr>
                <w:color w:val="000000"/>
                <w:sz w:val="24"/>
                <w:szCs w:val="24"/>
              </w:rPr>
              <w:t>possível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obtidos.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2BC83FC" w14:textId="77777777" w:rsidTr="00EC745F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598135" w14:textId="3BA43FE5" w:rsidR="004062B7" w:rsidRDefault="004062B7" w:rsidP="00EC745F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</w:t>
            </w:r>
            <w:r w:rsidRPr="00164CB0">
              <w:rPr>
                <w:b/>
                <w:sz w:val="24"/>
                <w:szCs w:val="24"/>
              </w:rPr>
              <w:t xml:space="preserve"> do </w:t>
            </w:r>
            <w:r w:rsidR="00164CB0" w:rsidRPr="00164CB0">
              <w:rPr>
                <w:b/>
                <w:sz w:val="24"/>
                <w:szCs w:val="24"/>
              </w:rPr>
              <w:t>Município de Selvíria/MS.</w:t>
            </w:r>
            <w:r w:rsidRPr="00164CB0">
              <w:rPr>
                <w:b/>
                <w:sz w:val="24"/>
                <w:szCs w:val="24"/>
              </w:rPr>
              <w:t> </w:t>
            </w:r>
            <w:r w:rsidRPr="00164CB0">
              <w:rPr>
                <w:sz w:val="24"/>
                <w:szCs w:val="24"/>
              </w:rPr>
              <w:t xml:space="preserve">A </w:t>
            </w:r>
            <w:r w:rsidR="00164CB0" w:rsidRPr="00164CB0">
              <w:rPr>
                <w:sz w:val="24"/>
                <w:szCs w:val="24"/>
              </w:rPr>
              <w:t>análise</w:t>
            </w:r>
            <w:r w:rsidRPr="00164CB0">
              <w:rPr>
                <w:sz w:val="24"/>
                <w:szCs w:val="24"/>
              </w:rPr>
              <w:t xml:space="preserve"> deverá considerar, para fins de </w:t>
            </w:r>
            <w:proofErr w:type="spellStart"/>
            <w:r w:rsidRPr="00164CB0">
              <w:rPr>
                <w:sz w:val="24"/>
                <w:szCs w:val="24"/>
              </w:rPr>
              <w:t>avaliação</w:t>
            </w:r>
            <w:proofErr w:type="spellEnd"/>
            <w:r w:rsidRPr="00164CB0">
              <w:rPr>
                <w:sz w:val="24"/>
                <w:szCs w:val="24"/>
              </w:rPr>
              <w:t xml:space="preserve"> e </w:t>
            </w:r>
            <w:proofErr w:type="spellStart"/>
            <w:r w:rsidRPr="00164CB0">
              <w:rPr>
                <w:sz w:val="24"/>
                <w:szCs w:val="24"/>
              </w:rPr>
              <w:t>valoração</w:t>
            </w:r>
            <w:proofErr w:type="spellEnd"/>
            <w:r w:rsidRPr="00164CB0">
              <w:rPr>
                <w:sz w:val="24"/>
                <w:szCs w:val="24"/>
              </w:rPr>
              <w:t xml:space="preserve">, se a </w:t>
            </w:r>
            <w:proofErr w:type="spellStart"/>
            <w:r w:rsidRPr="00164CB0">
              <w:rPr>
                <w:sz w:val="24"/>
                <w:szCs w:val="24"/>
              </w:rPr>
              <w:t>ação</w:t>
            </w:r>
            <w:proofErr w:type="spellEnd"/>
            <w:r w:rsidRPr="00164CB0">
              <w:rPr>
                <w:sz w:val="24"/>
                <w:szCs w:val="24"/>
              </w:rPr>
              <w:t xml:space="preserve"> contribui para o enriquecimento e </w:t>
            </w:r>
            <w:proofErr w:type="spellStart"/>
            <w:r w:rsidRPr="00164CB0">
              <w:rPr>
                <w:sz w:val="24"/>
                <w:szCs w:val="24"/>
              </w:rPr>
              <w:t>valorização</w:t>
            </w:r>
            <w:proofErr w:type="spellEnd"/>
            <w:r w:rsidRPr="00164CB0">
              <w:rPr>
                <w:sz w:val="24"/>
                <w:szCs w:val="24"/>
              </w:rPr>
              <w:t xml:space="preserve"> da cultura do </w:t>
            </w:r>
            <w:r w:rsidR="00164CB0" w:rsidRPr="00164CB0">
              <w:rPr>
                <w:sz w:val="24"/>
                <w:szCs w:val="24"/>
              </w:rPr>
              <w:t xml:space="preserve">Estado de Mato Grosso do Sul e </w:t>
            </w:r>
            <w:r w:rsidR="00164CB0" w:rsidRPr="00164CB0">
              <w:rPr>
                <w:bCs/>
                <w:sz w:val="24"/>
                <w:szCs w:val="24"/>
              </w:rPr>
              <w:t>Município de Selvíria/MS.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1E7DA19" w14:textId="77777777" w:rsidTr="00EC745F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>
              <w:rPr>
                <w:color w:val="000000"/>
                <w:sz w:val="24"/>
                <w:szCs w:val="24"/>
              </w:rPr>
              <w:t>inclusão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>
              <w:rPr>
                <w:color w:val="000000"/>
                <w:sz w:val="24"/>
                <w:szCs w:val="24"/>
              </w:rPr>
              <w:t>deficiência</w:t>
            </w:r>
            <w:proofErr w:type="spellEnd"/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3240A9C6" w14:textId="77777777" w:rsidTr="00EC745F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sdt>
              <w:sdtPr>
                <w:tag w:val="goog_rdk_7"/>
                <w:id w:val="1173307974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tag w:val="goog_rdk_11"/>
                <w:id w:val="-213508457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conformidade dos valores e quantidades dos itens relacionados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507D151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AEEF90" w14:textId="77777777" w:rsidTr="00EC745F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Divulgação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</w:t>
            </w:r>
            <w:proofErr w:type="spellStart"/>
            <w:r>
              <w:rPr>
                <w:color w:val="000000"/>
                <w:sz w:val="24"/>
                <w:szCs w:val="24"/>
              </w:rPr>
              <w:t>estratégias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mídias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CBEF5A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26C65B" w14:textId="77777777" w:rsidTr="00EC745F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41033E5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EC745F">
        <w:tc>
          <w:tcPr>
            <w:tcW w:w="1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tag w:val="goog_rdk_16"/>
                <w:id w:val="-74911917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7B5A1AC9" w14:textId="77777777" w:rsidTr="00EC745F">
        <w:tc>
          <w:tcPr>
            <w:tcW w:w="76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63740E7">
              <w:rPr>
                <w:color w:val="FF0000"/>
                <w:sz w:val="24"/>
                <w:szCs w:val="24"/>
              </w:rPr>
              <w:t>70 PONTOS</w:t>
            </w:r>
          </w:p>
        </w:tc>
      </w:tr>
    </w:tbl>
    <w:p w14:paraId="4AC288C1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09241150" w14:textId="77777777" w:rsidR="00164CB0" w:rsidRDefault="00164CB0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18E9F663" w14:textId="77777777" w:rsidR="00164CB0" w:rsidRDefault="00164CB0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604E7A01" w14:textId="77777777" w:rsidR="00164CB0" w:rsidRDefault="00164CB0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5219"/>
        <w:gridCol w:w="2090"/>
      </w:tblGrid>
      <w:tr w:rsidR="004062B7" w14:paraId="1858A51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14:paraId="244405A1" w14:textId="77777777" w:rsidTr="00EC745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FCDF8A2" w14:textId="77777777" w:rsidTr="00EC745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51849A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0939F781" w14:textId="77777777" w:rsidTr="00EC745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9CF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6E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064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34C829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6FC20B07" w14:textId="77777777" w:rsidTr="00EC745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C8E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8B6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318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06C9334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44E9F1A2" w14:textId="77777777" w:rsidTr="00EC745F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07A1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572C" w14:textId="041A6385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Agentes culturais residentes em regiões de menor IDH </w:t>
            </w:r>
            <w:r w:rsidR="00164CB0">
              <w:rPr>
                <w:color w:val="FF0000"/>
                <w:sz w:val="24"/>
                <w:szCs w:val="24"/>
              </w:rPr>
              <w:t>Distrito, zona rural e assentamentos.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08DA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47488A2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4DE672C9" w14:textId="77777777" w:rsidTr="00EC745F">
        <w:trPr>
          <w:trHeight w:val="420"/>
        </w:trPr>
        <w:tc>
          <w:tcPr>
            <w:tcW w:w="6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962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2E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 PONTOS</w:t>
            </w:r>
          </w:p>
        </w:tc>
      </w:tr>
    </w:tbl>
    <w:p w14:paraId="1CCE6E53" w14:textId="77777777" w:rsidR="004062B7" w:rsidRDefault="004062B7" w:rsidP="004062B7">
      <w:pPr>
        <w:spacing w:after="0" w:line="240" w:lineRule="auto"/>
        <w:rPr>
          <w:sz w:val="24"/>
          <w:szCs w:val="24"/>
        </w:rPr>
      </w:pPr>
    </w:p>
    <w:p w14:paraId="3138D002" w14:textId="77777777" w:rsidR="00EC745F" w:rsidRDefault="00EC745F" w:rsidP="004062B7">
      <w:pPr>
        <w:spacing w:after="0" w:line="240" w:lineRule="auto"/>
        <w:rPr>
          <w:sz w:val="24"/>
          <w:szCs w:val="24"/>
        </w:rPr>
      </w:pPr>
    </w:p>
    <w:p w14:paraId="2AB59EF8" w14:textId="77777777" w:rsidR="00EC745F" w:rsidRDefault="00EC745F" w:rsidP="004062B7">
      <w:pPr>
        <w:spacing w:after="0" w:line="240" w:lineRule="auto"/>
        <w:rPr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5352"/>
        <w:gridCol w:w="2090"/>
      </w:tblGrid>
      <w:tr w:rsidR="004062B7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14:paraId="6800475C" w14:textId="77777777" w:rsidTr="00EC745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5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3AA0D5B" w14:textId="77777777" w:rsidTr="00EC745F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7777777" w:rsidR="004062B7" w:rsidRDefault="004062B7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2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  <w:p w14:paraId="000F3D29" w14:textId="77777777" w:rsidR="004062B7" w:rsidRDefault="004062B7" w:rsidP="000A3E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062B7" w14:paraId="207DD3E4" w14:textId="77777777" w:rsidTr="00EC745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2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35C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32A28966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283607FE" w14:textId="77777777" w:rsidTr="00EC745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N</w:t>
            </w:r>
          </w:p>
        </w:tc>
        <w:tc>
          <w:tcPr>
            <w:tcW w:w="5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2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4CCB2422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33CFF220" w14:textId="77777777" w:rsidTr="00EC745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545F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5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83B9" w14:textId="67A2E192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  <w:r w:rsidR="00164CB0">
              <w:rPr>
                <w:color w:val="FF0000"/>
                <w:sz w:val="24"/>
                <w:szCs w:val="24"/>
              </w:rPr>
              <w:t>Distrito, zona rural e assentamentos.</w:t>
            </w:r>
          </w:p>
        </w:tc>
        <w:tc>
          <w:tcPr>
            <w:tcW w:w="2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27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46A1448F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0394B016" w14:textId="77777777" w:rsidTr="00EC745F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76BD" w14:textId="77777777" w:rsidR="004062B7" w:rsidRDefault="004062B7" w:rsidP="000A3EBE">
            <w:pPr>
              <w:shd w:val="clear" w:color="auto" w:fill="FFFFFF" w:themeFill="background1"/>
              <w:spacing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53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049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8C64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  <w:r>
              <w:br/>
            </w:r>
            <w:r>
              <w:br/>
            </w:r>
          </w:p>
          <w:p w14:paraId="12A29E0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56E242B1" w14:textId="77777777" w:rsidTr="00EC745F">
        <w:trPr>
          <w:trHeight w:val="420"/>
        </w:trPr>
        <w:tc>
          <w:tcPr>
            <w:tcW w:w="69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20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FF0000"/>
                <w:sz w:val="24"/>
                <w:szCs w:val="24"/>
              </w:rPr>
              <w:t>25 PONTOS</w:t>
            </w:r>
          </w:p>
        </w:tc>
      </w:tr>
    </w:tbl>
    <w:p w14:paraId="41256920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B3FA3E3" w14:textId="782F9441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FF0000"/>
          <w:sz w:val="24"/>
          <w:szCs w:val="24"/>
        </w:rPr>
      </w:pPr>
      <w:bookmarkStart w:id="0" w:name="_Hlk230097285"/>
      <w:r>
        <w:rPr>
          <w:color w:val="000000"/>
          <w:sz w:val="24"/>
          <w:szCs w:val="24"/>
        </w:rPr>
        <w:t>A pontuação final de cada candidatura será</w:t>
      </w:r>
      <w:r w:rsidR="00164CB0" w:rsidRPr="00164CB0">
        <w:rPr>
          <w:color w:val="FF0000"/>
          <w:sz w:val="24"/>
          <w:szCs w:val="24"/>
        </w:rPr>
        <w:t xml:space="preserve"> </w:t>
      </w:r>
      <w:r w:rsidR="00164CB0">
        <w:rPr>
          <w:color w:val="FF0000"/>
          <w:sz w:val="24"/>
          <w:szCs w:val="24"/>
        </w:rPr>
        <w:t>definida pela soma das notas atribuídas individualmente para cada projeto.</w:t>
      </w:r>
    </w:p>
    <w:bookmarkEnd w:id="0"/>
    <w:p w14:paraId="137F1DA0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critérios gerais são </w:t>
      </w:r>
      <w:r w:rsidRPr="00EC745F">
        <w:rPr>
          <w:b/>
          <w:bCs/>
          <w:color w:val="000000"/>
          <w:sz w:val="24"/>
          <w:szCs w:val="24"/>
        </w:rPr>
        <w:t>eliminatórios</w:t>
      </w:r>
      <w:sdt>
        <w:sdtPr>
          <w:rPr>
            <w:b/>
            <w:bCs/>
          </w:rPr>
          <w:tag w:val="goog_rdk_18"/>
          <w:id w:val="658661995"/>
          <w:showingPlcHdr/>
        </w:sdtPr>
        <w:sdtContent>
          <w:r w:rsidRPr="00EC745F">
            <w:rPr>
              <w:b/>
              <w:bCs/>
            </w:rP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0EA034A8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3310C6FB" w14:textId="35A06986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dos projetos a maior nota nos critérios de acordo com a ordem abaixo definida: A, B, C, D, E, F, G, respectivamente. </w:t>
      </w:r>
    </w:p>
    <w:p w14:paraId="25AE5CA2" w14:textId="613D3EFF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Content>
          <w:r>
            <w:rPr>
              <w:color w:val="000000"/>
              <w:sz w:val="24"/>
              <w:szCs w:val="24"/>
            </w:rPr>
            <w:t>,</w:t>
          </w:r>
        </w:sdtContent>
      </w:sdt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adotados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de desempate na ordem a seguir:</w:t>
      </w:r>
    </w:p>
    <w:p w14:paraId="2D247756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considerados aptos os projetos que receberem nota final igual ou superior a 40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</w:t>
      </w:r>
      <w:proofErr w:type="gramStart"/>
      <w:r>
        <w:rPr>
          <w:color w:val="000000"/>
          <w:sz w:val="24"/>
          <w:szCs w:val="24"/>
        </w:rPr>
        <w:t>receberam</w:t>
      </w:r>
      <w:proofErr w:type="gramEnd"/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 falsidade de informações acarretará desclassificação, podendo ensejar, ainda, a aplicação de sanções administrativas ou criminais.</w:t>
      </w:r>
    </w:p>
    <w:p w14:paraId="6499A476" w14:textId="35DA38EF" w:rsidR="00164CB0" w:rsidRDefault="00164CB0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Caso haja embate entre os projetos, </w:t>
      </w:r>
      <w:proofErr w:type="spellStart"/>
      <w:r>
        <w:rPr>
          <w:color w:val="000000"/>
          <w:sz w:val="24"/>
          <w:szCs w:val="24"/>
        </w:rPr>
        <w:t>sera</w:t>
      </w:r>
      <w:proofErr w:type="spellEnd"/>
      <w:r>
        <w:rPr>
          <w:color w:val="000000"/>
          <w:sz w:val="24"/>
          <w:szCs w:val="24"/>
        </w:rPr>
        <w:t xml:space="preserve"> feito analise através de idade.</w:t>
      </w:r>
    </w:p>
    <w:p w14:paraId="12CB4723" w14:textId="77777777" w:rsidR="008D205C" w:rsidRDefault="008D205C">
      <w:bookmarkStart w:id="1" w:name="_Hlk230097400"/>
    </w:p>
    <w:p w14:paraId="57EBF37F" w14:textId="109E03EA" w:rsidR="00164CB0" w:rsidRDefault="00164CB0" w:rsidP="00164C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Selvíria/MS, 1</w:t>
      </w:r>
      <w:r w:rsidR="00EC745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maio de 2026.</w:t>
      </w:r>
    </w:p>
    <w:p w14:paraId="11E941A1" w14:textId="77777777" w:rsidR="00164CB0" w:rsidRDefault="00164CB0" w:rsidP="00164CB0">
      <w:pPr>
        <w:spacing w:after="0" w:line="240" w:lineRule="auto"/>
        <w:rPr>
          <w:rFonts w:ascii="Arial" w:hAnsi="Arial" w:cs="Arial"/>
        </w:rPr>
      </w:pPr>
    </w:p>
    <w:p w14:paraId="362A6131" w14:textId="77777777" w:rsidR="00164CB0" w:rsidRDefault="00164CB0" w:rsidP="00164CB0">
      <w:pPr>
        <w:spacing w:after="0" w:line="240" w:lineRule="auto"/>
        <w:jc w:val="center"/>
        <w:rPr>
          <w:rFonts w:ascii="Arial" w:hAnsi="Arial" w:cs="Arial"/>
        </w:rPr>
      </w:pPr>
    </w:p>
    <w:p w14:paraId="063A5A4E" w14:textId="77777777" w:rsidR="00EC745F" w:rsidRDefault="00EC745F" w:rsidP="00164CB0">
      <w:pPr>
        <w:spacing w:after="0" w:line="240" w:lineRule="auto"/>
        <w:jc w:val="center"/>
        <w:rPr>
          <w:rFonts w:ascii="Arial" w:hAnsi="Arial" w:cs="Arial"/>
        </w:rPr>
      </w:pPr>
    </w:p>
    <w:p w14:paraId="12DF6B32" w14:textId="77777777" w:rsidR="00164CB0" w:rsidRPr="00070E9A" w:rsidRDefault="00164CB0" w:rsidP="00164CB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0E9A">
        <w:rPr>
          <w:rFonts w:ascii="Arial" w:hAnsi="Arial" w:cs="Arial"/>
          <w:b/>
          <w:bCs/>
        </w:rPr>
        <w:t>Jaime Soares Ferreira</w:t>
      </w:r>
    </w:p>
    <w:p w14:paraId="0913CEAA" w14:textId="0C2C06F0" w:rsidR="00164CB0" w:rsidRDefault="00164CB0" w:rsidP="00164CB0">
      <w:pPr>
        <w:spacing w:after="0" w:line="240" w:lineRule="auto"/>
        <w:jc w:val="center"/>
      </w:pPr>
      <w:r>
        <w:rPr>
          <w:rFonts w:ascii="Arial" w:hAnsi="Arial" w:cs="Arial"/>
        </w:rPr>
        <w:t>Prefeito Municipal</w:t>
      </w:r>
      <w:bookmarkEnd w:id="1"/>
    </w:p>
    <w:sectPr w:rsidR="00164C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27C0" w14:textId="77777777" w:rsidR="009E2D48" w:rsidRDefault="009E2D48" w:rsidP="008D205C">
      <w:pPr>
        <w:spacing w:after="0" w:line="240" w:lineRule="auto"/>
      </w:pPr>
      <w:r>
        <w:separator/>
      </w:r>
    </w:p>
  </w:endnote>
  <w:endnote w:type="continuationSeparator" w:id="0">
    <w:p w14:paraId="254B8607" w14:textId="77777777" w:rsidR="009E2D48" w:rsidRDefault="009E2D4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3C4F" w14:textId="77777777" w:rsidR="009E2D48" w:rsidRDefault="009E2D48" w:rsidP="008D205C">
      <w:pPr>
        <w:spacing w:after="0" w:line="240" w:lineRule="auto"/>
      </w:pPr>
      <w:r>
        <w:separator/>
      </w:r>
    </w:p>
  </w:footnote>
  <w:footnote w:type="continuationSeparator" w:id="0">
    <w:p w14:paraId="27339A67" w14:textId="77777777" w:rsidR="009E2D48" w:rsidRDefault="009E2D4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164CB0"/>
    <w:rsid w:val="001F71E6"/>
    <w:rsid w:val="003E360E"/>
    <w:rsid w:val="004062B7"/>
    <w:rsid w:val="0042073A"/>
    <w:rsid w:val="00442B36"/>
    <w:rsid w:val="007C3454"/>
    <w:rsid w:val="00836D93"/>
    <w:rsid w:val="008D205C"/>
    <w:rsid w:val="00964508"/>
    <w:rsid w:val="009E2D48"/>
    <w:rsid w:val="00A6295A"/>
    <w:rsid w:val="00B83FAF"/>
    <w:rsid w:val="00C1150E"/>
    <w:rsid w:val="00E32F59"/>
    <w:rsid w:val="00EC745F"/>
    <w:rsid w:val="00F15A3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936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4</cp:revision>
  <dcterms:created xsi:type="dcterms:W3CDTF">2025-12-09T14:26:00Z</dcterms:created>
  <dcterms:modified xsi:type="dcterms:W3CDTF">2026-05-19T18:38:00Z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