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2CEA168B" w:rsidR="00747D12" w:rsidRDefault="00747D12" w:rsidP="00600ADA">
      <w:pPr>
        <w:spacing w:before="86"/>
        <w:jc w:val="center"/>
        <w:rPr>
          <w:rFonts w:ascii="Arial" w:hAnsi="Arial" w:cs="Arial"/>
          <w:b/>
          <w:spacing w:val="-3"/>
          <w:sz w:val="22"/>
          <w:szCs w:val="22"/>
          <w:u w:val="thick"/>
        </w:rPr>
      </w:pPr>
      <w:r w:rsidRPr="00600ADA">
        <w:rPr>
          <w:rFonts w:ascii="Arial" w:hAnsi="Arial" w:cs="Arial"/>
          <w:b/>
          <w:spacing w:val="-3"/>
          <w:sz w:val="22"/>
          <w:szCs w:val="22"/>
          <w:u w:val="thick"/>
        </w:rPr>
        <w:t>LICITAÇÃO</w:t>
      </w:r>
    </w:p>
    <w:p w14:paraId="58BB654A" w14:textId="77777777" w:rsidR="00723A0F" w:rsidRDefault="00723A0F" w:rsidP="00600ADA">
      <w:pPr>
        <w:spacing w:before="86"/>
        <w:jc w:val="center"/>
        <w:rPr>
          <w:rFonts w:ascii="Arial" w:hAnsi="Arial" w:cs="Arial"/>
          <w:b/>
          <w:spacing w:val="-3"/>
          <w:sz w:val="22"/>
          <w:szCs w:val="22"/>
          <w:u w:val="thick"/>
        </w:rPr>
      </w:pPr>
    </w:p>
    <w:p w14:paraId="31C4586F" w14:textId="18BA7368" w:rsidR="004A183D" w:rsidRDefault="00723A0F" w:rsidP="00723A0F">
      <w:pPr>
        <w:spacing w:before="86"/>
        <w:jc w:val="center"/>
        <w:rPr>
          <w:rFonts w:ascii="Arial" w:hAnsi="Arial" w:cs="Arial"/>
          <w:b/>
          <w:spacing w:val="-3"/>
          <w:sz w:val="22"/>
          <w:szCs w:val="22"/>
        </w:rPr>
      </w:pPr>
      <w:bookmarkStart w:id="0" w:name="_Hlk195261387"/>
      <w:bookmarkStart w:id="1" w:name="_Hlk192665816"/>
      <w:r w:rsidRPr="00347C37">
        <w:rPr>
          <w:rFonts w:ascii="Arial" w:hAnsi="Arial" w:cs="Arial"/>
          <w:b/>
          <w:spacing w:val="-3"/>
          <w:sz w:val="22"/>
          <w:szCs w:val="22"/>
        </w:rPr>
        <w:t xml:space="preserve">CÓDIGO </w:t>
      </w:r>
      <w:r w:rsidR="008C2508">
        <w:rPr>
          <w:rFonts w:ascii="Arial" w:hAnsi="Arial" w:cs="Arial"/>
          <w:b/>
          <w:spacing w:val="-3"/>
          <w:sz w:val="22"/>
          <w:szCs w:val="22"/>
        </w:rPr>
        <w:t xml:space="preserve">DA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 xml:space="preserve">: </w:t>
      </w:r>
    </w:p>
    <w:p w14:paraId="22EFA480" w14:textId="017CF4B4" w:rsidR="00723A0F" w:rsidRPr="00347C37" w:rsidRDefault="00723A0F" w:rsidP="00723A0F">
      <w:pPr>
        <w:spacing w:before="86"/>
        <w:jc w:val="center"/>
        <w:rPr>
          <w:rFonts w:ascii="Arial" w:hAnsi="Arial" w:cs="Arial"/>
          <w:b/>
          <w:sz w:val="22"/>
          <w:szCs w:val="22"/>
        </w:rPr>
      </w:pPr>
      <w:r w:rsidRPr="00564001">
        <w:rPr>
          <w:rFonts w:ascii="Arial" w:hAnsi="Arial" w:cs="Arial"/>
          <w:b/>
          <w:bCs/>
          <w:spacing w:val="-3"/>
          <w:sz w:val="22"/>
          <w:szCs w:val="22"/>
        </w:rPr>
        <w:t>"</w:t>
      </w:r>
      <w:r>
        <w:rPr>
          <w:rFonts w:ascii="Arial" w:hAnsi="Arial" w:cs="Arial"/>
          <w:b/>
          <w:bCs/>
          <w:spacing w:val="-3"/>
          <w:sz w:val="22"/>
          <w:szCs w:val="22"/>
        </w:rPr>
        <w:t>ENCONTRA-SE NO AVISO DE PUBLICAÇÃO DO EDITAL</w:t>
      </w:r>
      <w:bookmarkEnd w:id="0"/>
      <w:r w:rsidRPr="00564001">
        <w:rPr>
          <w:rFonts w:ascii="Arial" w:hAnsi="Arial" w:cs="Arial"/>
          <w:b/>
          <w:bCs/>
          <w:spacing w:val="-3"/>
          <w:sz w:val="22"/>
          <w:szCs w:val="22"/>
        </w:rPr>
        <w:t>"</w:t>
      </w:r>
    </w:p>
    <w:bookmarkEnd w:id="1"/>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72EF5AF8"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C7325C" w:rsidRPr="0038752B">
        <w:rPr>
          <w:rFonts w:ascii="Arial" w:hAnsi="Arial" w:cs="Arial"/>
          <w:b/>
          <w:bCs/>
          <w:color w:val="000000" w:themeColor="text1"/>
          <w:sz w:val="22"/>
          <w:szCs w:val="22"/>
        </w:rPr>
        <w:t>0</w:t>
      </w:r>
      <w:r w:rsidR="009305BA">
        <w:rPr>
          <w:rFonts w:ascii="Arial" w:hAnsi="Arial" w:cs="Arial"/>
          <w:b/>
          <w:bCs/>
          <w:color w:val="000000" w:themeColor="text1"/>
          <w:sz w:val="22"/>
          <w:szCs w:val="22"/>
        </w:rPr>
        <w:t>68</w:t>
      </w:r>
      <w:r w:rsidRPr="0038752B">
        <w:rPr>
          <w:rFonts w:ascii="Arial" w:hAnsi="Arial" w:cs="Arial"/>
          <w:b/>
          <w:bCs/>
          <w:color w:val="000000" w:themeColor="text1"/>
          <w:sz w:val="22"/>
          <w:szCs w:val="22"/>
        </w:rPr>
        <w:t>/202</w:t>
      </w:r>
      <w:r w:rsidR="00C7325C" w:rsidRPr="0038752B">
        <w:rPr>
          <w:rFonts w:ascii="Arial" w:hAnsi="Arial" w:cs="Arial"/>
          <w:b/>
          <w:bCs/>
          <w:color w:val="000000" w:themeColor="text1"/>
          <w:sz w:val="22"/>
          <w:szCs w:val="22"/>
        </w:rPr>
        <w:t>5</w:t>
      </w:r>
      <w:r w:rsidRPr="00600ADA">
        <w:rPr>
          <w:rFonts w:ascii="Arial" w:hAnsi="Arial" w:cs="Arial"/>
          <w:color w:val="000000" w:themeColor="text1"/>
          <w:sz w:val="22"/>
          <w:szCs w:val="22"/>
        </w:rPr>
        <w:t xml:space="preserve"> </w:t>
      </w:r>
      <w:r w:rsidR="009305BA">
        <w:rPr>
          <w:rFonts w:ascii="Arial" w:hAnsi="Arial" w:cs="Arial"/>
          <w:color w:val="000000" w:themeColor="text1"/>
          <w:sz w:val="22"/>
          <w:szCs w:val="22"/>
        </w:rPr>
        <w:t>–</w:t>
      </w:r>
      <w:r w:rsidRPr="00600ADA">
        <w:rPr>
          <w:rFonts w:ascii="Arial" w:hAnsi="Arial" w:cs="Arial"/>
          <w:color w:val="000000" w:themeColor="text1"/>
          <w:sz w:val="22"/>
          <w:szCs w:val="22"/>
        </w:rPr>
        <w:t xml:space="preserve"> </w:t>
      </w:r>
      <w:r w:rsidR="009305BA">
        <w:rPr>
          <w:rFonts w:ascii="Arial" w:hAnsi="Arial" w:cs="Arial"/>
          <w:color w:val="000000" w:themeColor="text1"/>
          <w:sz w:val="22"/>
          <w:szCs w:val="22"/>
        </w:rPr>
        <w:t>CONCORRENCIA PUBLICA</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C7325C">
        <w:rPr>
          <w:rFonts w:ascii="Arial" w:hAnsi="Arial" w:cs="Arial"/>
          <w:b/>
          <w:iCs/>
          <w:color w:val="000000" w:themeColor="text1"/>
          <w:sz w:val="22"/>
          <w:szCs w:val="22"/>
        </w:rPr>
        <w:t>0</w:t>
      </w:r>
      <w:r w:rsidR="009305BA">
        <w:rPr>
          <w:rFonts w:ascii="Arial" w:hAnsi="Arial" w:cs="Arial"/>
          <w:b/>
          <w:iCs/>
          <w:color w:val="000000" w:themeColor="text1"/>
          <w:sz w:val="22"/>
          <w:szCs w:val="22"/>
        </w:rPr>
        <w:t>2</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C7325C">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25AF7233" w14:textId="77777777" w:rsidR="00C7325C" w:rsidRDefault="00C7325C" w:rsidP="00600ADA">
      <w:pPr>
        <w:jc w:val="center"/>
        <w:rPr>
          <w:rFonts w:ascii="Arial" w:hAnsi="Arial" w:cs="Arial"/>
          <w:color w:val="5B5B5F"/>
          <w:sz w:val="22"/>
          <w:szCs w:val="22"/>
        </w:rPr>
      </w:pPr>
    </w:p>
    <w:p w14:paraId="267EE317" w14:textId="77777777" w:rsidR="00C7325C" w:rsidRPr="00600ADA" w:rsidRDefault="00C7325C" w:rsidP="00600ADA">
      <w:pPr>
        <w:jc w:val="center"/>
        <w:rPr>
          <w:rFonts w:ascii="Arial" w:hAnsi="Arial" w:cs="Arial"/>
          <w:color w:val="5B5B5F"/>
          <w:sz w:val="22"/>
          <w:szCs w:val="22"/>
        </w:rPr>
      </w:pPr>
    </w:p>
    <w:p w14:paraId="142AE266" w14:textId="38824F87" w:rsidR="00D55468" w:rsidRPr="00C57117" w:rsidRDefault="00C7325C" w:rsidP="00600ADA">
      <w:pPr>
        <w:jc w:val="center"/>
        <w:rPr>
          <w:rFonts w:ascii="Arial" w:hAnsi="Arial" w:cs="Arial"/>
          <w:b/>
          <w:bCs/>
          <w:color w:val="365F91" w:themeColor="accent1" w:themeShade="BF"/>
          <w:sz w:val="22"/>
          <w:szCs w:val="22"/>
        </w:rPr>
      </w:pPr>
      <w:r w:rsidRPr="00C57117">
        <w:rPr>
          <w:rFonts w:ascii="Arial" w:hAnsi="Arial" w:cs="Arial"/>
          <w:b/>
          <w:bCs/>
          <w:color w:val="365F91" w:themeColor="accent1" w:themeShade="BF"/>
          <w:sz w:val="22"/>
          <w:szCs w:val="22"/>
        </w:rPr>
        <w:t>TIPO DE CONTRATAÇÃO</w:t>
      </w:r>
    </w:p>
    <w:p w14:paraId="0E9709F3" w14:textId="181326EB" w:rsidR="00291F04" w:rsidRPr="00C57117" w:rsidRDefault="00291F04" w:rsidP="00600ADA">
      <w:pPr>
        <w:jc w:val="center"/>
        <w:rPr>
          <w:rFonts w:ascii="Arial" w:hAnsi="Arial" w:cs="Arial"/>
          <w:b/>
          <w:bCs/>
          <w:sz w:val="22"/>
          <w:szCs w:val="22"/>
        </w:rPr>
      </w:pPr>
      <w:r w:rsidRPr="00C57117">
        <w:rPr>
          <w:rFonts w:ascii="Arial" w:hAnsi="Arial" w:cs="Arial"/>
          <w:b/>
          <w:bCs/>
          <w:sz w:val="22"/>
          <w:szCs w:val="22"/>
        </w:rPr>
        <w:t>SISTEMA DE REGISTRO DE PREÇOS</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OBJETO</w:t>
      </w:r>
    </w:p>
    <w:p w14:paraId="04FD888D" w14:textId="0AA86EBE" w:rsidR="00D55468" w:rsidRPr="00600ADA" w:rsidRDefault="00DF5590" w:rsidP="00600ADA">
      <w:pPr>
        <w:jc w:val="both"/>
        <w:rPr>
          <w:rFonts w:ascii="Arial" w:hAnsi="Arial" w:cs="Arial"/>
          <w:color w:val="5B5B5F"/>
          <w:sz w:val="22"/>
          <w:szCs w:val="22"/>
        </w:rPr>
      </w:pPr>
      <w:r w:rsidRPr="00600ADA">
        <w:rPr>
          <w:rFonts w:ascii="Arial" w:hAnsi="Arial" w:cs="Arial"/>
          <w:sz w:val="22"/>
          <w:szCs w:val="22"/>
        </w:rPr>
        <w:t>“</w:t>
      </w:r>
      <w:r w:rsidR="00832BBE" w:rsidRPr="00832BBE">
        <w:rPr>
          <w:rFonts w:ascii="Arial" w:hAnsi="Arial" w:cs="Arial"/>
          <w:sz w:val="22"/>
          <w:szCs w:val="22"/>
        </w:rPr>
        <w:t>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r w:rsidRPr="00600ADA">
        <w:rPr>
          <w:rFonts w:ascii="Arial" w:hAnsi="Arial" w:cs="Arial"/>
          <w:sz w:val="22"/>
          <w:szCs w:val="22"/>
        </w:rPr>
        <w:t>”.</w:t>
      </w:r>
    </w:p>
    <w:p w14:paraId="0D6C4971" w14:textId="77777777" w:rsidR="00D55468" w:rsidRPr="00600ADA" w:rsidRDefault="00D55468" w:rsidP="00600ADA">
      <w:pPr>
        <w:jc w:val="center"/>
        <w:rPr>
          <w:rFonts w:ascii="Arial" w:hAnsi="Arial" w:cs="Arial"/>
          <w:b/>
          <w:bCs/>
          <w:color w:val="405CA1"/>
          <w:sz w:val="22"/>
          <w:szCs w:val="22"/>
        </w:rPr>
      </w:pPr>
    </w:p>
    <w:p w14:paraId="2C4836F8" w14:textId="77777777" w:rsidR="007729ED" w:rsidRPr="00600ADA" w:rsidRDefault="007729ED" w:rsidP="00600ADA">
      <w:pPr>
        <w:jc w:val="center"/>
        <w:rPr>
          <w:rFonts w:ascii="Arial" w:hAnsi="Arial" w:cs="Arial"/>
          <w:b/>
          <w:bCs/>
          <w:color w:val="405CA1"/>
          <w:sz w:val="22"/>
          <w:szCs w:val="22"/>
        </w:rPr>
      </w:pPr>
    </w:p>
    <w:p w14:paraId="0E4A1AB8" w14:textId="315E0BB7"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w:t>
      </w:r>
      <w:r w:rsidR="00832BBE">
        <w:rPr>
          <w:rFonts w:ascii="Arial" w:hAnsi="Arial" w:cs="Arial"/>
          <w:b/>
          <w:bCs/>
          <w:color w:val="405CA1"/>
          <w:sz w:val="22"/>
          <w:szCs w:val="22"/>
        </w:rPr>
        <w:t>O REGISTRO DE PREÇOS</w:t>
      </w:r>
    </w:p>
    <w:p w14:paraId="44EC8591" w14:textId="185A734F"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832BBE">
        <w:rPr>
          <w:rFonts w:ascii="Arial" w:hAnsi="Arial" w:cs="Arial"/>
          <w:b/>
          <w:bCs/>
          <w:color w:val="5B5B5F"/>
          <w:sz w:val="22"/>
          <w:szCs w:val="22"/>
        </w:rPr>
        <w:t>1.677.250,00</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557CFFFC" w14:textId="1ABD0627"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832BBE">
        <w:rPr>
          <w:rFonts w:ascii="Arial" w:hAnsi="Arial" w:cs="Arial"/>
          <w:color w:val="5B5B5F"/>
          <w:sz w:val="22"/>
          <w:szCs w:val="22"/>
        </w:rPr>
        <w:t>2</w:t>
      </w:r>
      <w:r w:rsidR="00FA0232">
        <w:rPr>
          <w:rFonts w:ascii="Arial" w:hAnsi="Arial" w:cs="Arial"/>
          <w:color w:val="5B5B5F"/>
          <w:sz w:val="22"/>
          <w:szCs w:val="22"/>
        </w:rPr>
        <w:t>6</w:t>
      </w:r>
      <w:r w:rsidRPr="002551C2">
        <w:rPr>
          <w:rFonts w:ascii="Arial" w:hAnsi="Arial" w:cs="Arial"/>
          <w:b/>
          <w:bCs/>
          <w:sz w:val="22"/>
          <w:szCs w:val="22"/>
        </w:rPr>
        <w:t>/</w:t>
      </w:r>
      <w:r w:rsidR="00482F89">
        <w:rPr>
          <w:rFonts w:ascii="Arial" w:hAnsi="Arial" w:cs="Arial"/>
          <w:b/>
          <w:bCs/>
          <w:sz w:val="22"/>
          <w:szCs w:val="22"/>
        </w:rPr>
        <w:t>0</w:t>
      </w:r>
      <w:r w:rsidR="00C57117">
        <w:rPr>
          <w:rFonts w:ascii="Arial" w:hAnsi="Arial" w:cs="Arial"/>
          <w:b/>
          <w:bCs/>
          <w:sz w:val="22"/>
          <w:szCs w:val="22"/>
        </w:rPr>
        <w:t>6</w:t>
      </w:r>
      <w:r w:rsidRPr="00600ADA">
        <w:rPr>
          <w:rFonts w:ascii="Arial" w:hAnsi="Arial" w:cs="Arial"/>
          <w:b/>
          <w:bCs/>
          <w:sz w:val="22"/>
          <w:szCs w:val="22"/>
        </w:rPr>
        <w:t>/</w:t>
      </w:r>
      <w:r w:rsidR="00C56CF5" w:rsidRPr="00600ADA">
        <w:rPr>
          <w:rFonts w:ascii="Arial" w:hAnsi="Arial" w:cs="Arial"/>
          <w:b/>
          <w:bCs/>
          <w:sz w:val="22"/>
          <w:szCs w:val="22"/>
        </w:rPr>
        <w:t>202</w:t>
      </w:r>
      <w:r w:rsidR="0090129A">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Default="00D55468" w:rsidP="00600ADA">
      <w:pPr>
        <w:jc w:val="center"/>
        <w:rPr>
          <w:rFonts w:ascii="Arial" w:hAnsi="Arial" w:cs="Arial"/>
          <w:b/>
          <w:bCs/>
          <w:caps/>
          <w:color w:val="405CA1"/>
          <w:sz w:val="22"/>
          <w:szCs w:val="22"/>
        </w:rPr>
      </w:pPr>
    </w:p>
    <w:p w14:paraId="67330A65" w14:textId="77777777" w:rsidR="00832BBE" w:rsidRPr="00600ADA" w:rsidRDefault="00832BBE"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9B9FD7C" w14:textId="3F7938BA" w:rsidR="00FD67CE"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 xml:space="preserve">Menor preço </w:t>
      </w:r>
      <w:r w:rsidR="00D83352" w:rsidRPr="00600ADA">
        <w:rPr>
          <w:rFonts w:ascii="Arial" w:hAnsi="Arial" w:cs="Arial"/>
          <w:color w:val="595959" w:themeColor="text1" w:themeTint="A6"/>
          <w:sz w:val="22"/>
          <w:szCs w:val="22"/>
        </w:rPr>
        <w:t xml:space="preserve">por </w:t>
      </w:r>
      <w:r w:rsidR="00E43241">
        <w:rPr>
          <w:rFonts w:ascii="Arial" w:hAnsi="Arial" w:cs="Arial"/>
          <w:color w:val="595959" w:themeColor="text1" w:themeTint="A6"/>
          <w:sz w:val="22"/>
          <w:szCs w:val="22"/>
        </w:rPr>
        <w:t>item</w:t>
      </w:r>
    </w:p>
    <w:p w14:paraId="41D2E569" w14:textId="3E4D7522" w:rsidR="00832BBE" w:rsidRPr="00600ADA" w:rsidRDefault="00832BBE" w:rsidP="00600ADA">
      <w:pPr>
        <w:jc w:val="center"/>
        <w:rPr>
          <w:rFonts w:ascii="Arial" w:hAnsi="Arial" w:cs="Arial"/>
          <w:color w:val="595959" w:themeColor="text1" w:themeTint="A6"/>
          <w:sz w:val="22"/>
          <w:szCs w:val="22"/>
        </w:rPr>
      </w:pPr>
      <w:r w:rsidRPr="00832BBE">
        <w:rPr>
          <w:rFonts w:ascii="Arial" w:hAnsi="Arial" w:cs="Arial"/>
          <w:color w:val="595959" w:themeColor="text1" w:themeTint="A6"/>
          <w:sz w:val="22"/>
          <w:szCs w:val="22"/>
        </w:rPr>
        <w:t>MODO DE DISPUTA: FECHADO/ABERTO</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Default="00574AB8" w:rsidP="00600ADA">
      <w:pPr>
        <w:jc w:val="center"/>
        <w:rPr>
          <w:rFonts w:ascii="Arial" w:hAnsi="Arial" w:cs="Arial"/>
          <w:color w:val="5B5B5F"/>
          <w:sz w:val="22"/>
          <w:szCs w:val="22"/>
        </w:rPr>
      </w:pPr>
    </w:p>
    <w:p w14:paraId="4961BF79" w14:textId="77777777" w:rsidR="00832BBE" w:rsidRPr="00600ADA" w:rsidRDefault="00832BBE"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Default="00D55468" w:rsidP="00600ADA">
      <w:pPr>
        <w:jc w:val="center"/>
        <w:rPr>
          <w:rFonts w:ascii="Arial" w:hAnsi="Arial" w:cs="Arial"/>
          <w:b/>
          <w:bCs/>
          <w:color w:val="405CA1"/>
          <w:sz w:val="22"/>
          <w:szCs w:val="22"/>
        </w:rPr>
      </w:pPr>
    </w:p>
    <w:p w14:paraId="55D29C67" w14:textId="77777777" w:rsidR="00832BBE" w:rsidRPr="00600ADA" w:rsidRDefault="00832BBE"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3AB0D7C5" w14:textId="18B18BD3" w:rsidR="0090129A" w:rsidRPr="00600ADA" w:rsidRDefault="00832BBE" w:rsidP="0090129A">
      <w:pPr>
        <w:jc w:val="center"/>
        <w:rPr>
          <w:rFonts w:ascii="Arial" w:hAnsi="Arial" w:cs="Arial"/>
          <w:b/>
          <w:bCs/>
          <w:color w:val="5B5B5F"/>
          <w:sz w:val="22"/>
          <w:szCs w:val="22"/>
        </w:rPr>
      </w:pPr>
      <w:r>
        <w:rPr>
          <w:rFonts w:ascii="Arial" w:hAnsi="Arial" w:cs="Arial"/>
          <w:b/>
          <w:bCs/>
          <w:color w:val="5B5B5F"/>
          <w:sz w:val="22"/>
          <w:szCs w:val="22"/>
        </w:rPr>
        <w:t>SEM PREFERENCIA</w:t>
      </w:r>
    </w:p>
    <w:p w14:paraId="0F5B3FF2" w14:textId="77777777" w:rsidR="0090129A" w:rsidRPr="00600ADA" w:rsidRDefault="0090129A" w:rsidP="00600ADA">
      <w:pPr>
        <w:jc w:val="center"/>
        <w:rPr>
          <w:rFonts w:ascii="Arial" w:hAnsi="Arial" w:cs="Arial"/>
          <w:b/>
          <w:bCs/>
          <w:color w:val="405CA1"/>
          <w:sz w:val="22"/>
          <w:szCs w:val="22"/>
        </w:rPr>
      </w:pPr>
    </w:p>
    <w:p w14:paraId="58826800" w14:textId="77777777" w:rsidR="007A41FF" w:rsidRDefault="007A41FF" w:rsidP="00600ADA">
      <w:pPr>
        <w:jc w:val="center"/>
        <w:rPr>
          <w:rFonts w:ascii="Arial" w:hAnsi="Arial" w:cs="Arial"/>
          <w:b/>
          <w:sz w:val="22"/>
          <w:szCs w:val="22"/>
        </w:rPr>
      </w:pPr>
    </w:p>
    <w:p w14:paraId="3CB85581" w14:textId="77777777" w:rsidR="00832BBE" w:rsidRDefault="00832BBE" w:rsidP="00600ADA">
      <w:pPr>
        <w:jc w:val="center"/>
        <w:rPr>
          <w:rFonts w:ascii="Arial" w:hAnsi="Arial" w:cs="Arial"/>
          <w:b/>
          <w:sz w:val="22"/>
          <w:szCs w:val="22"/>
        </w:rPr>
      </w:pPr>
    </w:p>
    <w:p w14:paraId="67E0E3D3" w14:textId="77777777" w:rsidR="00832BBE" w:rsidRDefault="00832BBE" w:rsidP="00600ADA">
      <w:pPr>
        <w:jc w:val="center"/>
        <w:rPr>
          <w:rFonts w:ascii="Arial" w:hAnsi="Arial" w:cs="Arial"/>
          <w:b/>
          <w:sz w:val="22"/>
          <w:szCs w:val="22"/>
        </w:rPr>
      </w:pPr>
    </w:p>
    <w:p w14:paraId="0A4BAEE9" w14:textId="77777777" w:rsidR="00832BBE" w:rsidRDefault="00832BBE" w:rsidP="00600ADA">
      <w:pPr>
        <w:jc w:val="center"/>
        <w:rPr>
          <w:rFonts w:ascii="Arial" w:hAnsi="Arial" w:cs="Arial"/>
          <w:b/>
          <w:sz w:val="22"/>
          <w:szCs w:val="22"/>
        </w:rPr>
      </w:pPr>
    </w:p>
    <w:p w14:paraId="56375DF7" w14:textId="77777777" w:rsidR="00832BBE" w:rsidRDefault="00832BBE" w:rsidP="00600ADA">
      <w:pPr>
        <w:jc w:val="center"/>
        <w:rPr>
          <w:rFonts w:ascii="Arial" w:hAnsi="Arial" w:cs="Arial"/>
          <w:b/>
          <w:sz w:val="22"/>
          <w:szCs w:val="22"/>
        </w:rPr>
      </w:pPr>
    </w:p>
    <w:p w14:paraId="56C1C5A0" w14:textId="77777777" w:rsidR="00832BBE" w:rsidRDefault="00832BBE" w:rsidP="00600ADA">
      <w:pPr>
        <w:jc w:val="center"/>
        <w:rPr>
          <w:rFonts w:ascii="Arial" w:hAnsi="Arial" w:cs="Arial"/>
          <w:b/>
          <w:sz w:val="22"/>
          <w:szCs w:val="22"/>
        </w:rPr>
      </w:pPr>
    </w:p>
    <w:p w14:paraId="16E0A4C0" w14:textId="77777777" w:rsidR="00832BBE" w:rsidRDefault="00832BBE" w:rsidP="00600ADA">
      <w:pPr>
        <w:jc w:val="center"/>
        <w:rPr>
          <w:rFonts w:ascii="Arial" w:hAnsi="Arial" w:cs="Arial"/>
          <w:b/>
          <w:sz w:val="22"/>
          <w:szCs w:val="22"/>
        </w:rPr>
      </w:pPr>
    </w:p>
    <w:p w14:paraId="4482EEA1" w14:textId="77777777" w:rsidR="00FC52A1" w:rsidRPr="00600ADA" w:rsidRDefault="00FC52A1" w:rsidP="00600ADA">
      <w:pPr>
        <w:jc w:val="center"/>
        <w:rPr>
          <w:rFonts w:ascii="Arial" w:hAnsi="Arial" w:cs="Arial"/>
          <w:b/>
          <w:sz w:val="22"/>
          <w:szCs w:val="22"/>
        </w:rPr>
      </w:pPr>
    </w:p>
    <w:p w14:paraId="3E05393E" w14:textId="6EE7E14C" w:rsidR="00747D12" w:rsidRPr="00600ADA" w:rsidRDefault="000D1ABC" w:rsidP="00600ADA">
      <w:pPr>
        <w:jc w:val="center"/>
        <w:rPr>
          <w:rFonts w:ascii="Arial" w:hAnsi="Arial" w:cs="Arial"/>
          <w:b/>
          <w:sz w:val="22"/>
          <w:szCs w:val="22"/>
        </w:rPr>
      </w:pPr>
      <w:r>
        <w:rPr>
          <w:rFonts w:ascii="Arial" w:hAnsi="Arial" w:cs="Arial"/>
          <w:b/>
          <w:sz w:val="22"/>
          <w:szCs w:val="22"/>
        </w:rPr>
        <w:t>E</w:t>
      </w:r>
      <w:r w:rsidR="00747D12" w:rsidRPr="00600ADA">
        <w:rPr>
          <w:rFonts w:ascii="Arial" w:hAnsi="Arial" w:cs="Arial"/>
          <w:b/>
          <w:sz w:val="22"/>
          <w:szCs w:val="22"/>
        </w:rPr>
        <w:t>DITAL DE LICITAÇÃO</w:t>
      </w:r>
    </w:p>
    <w:p w14:paraId="6971D6BD" w14:textId="77777777" w:rsidR="00747D12" w:rsidRPr="00600ADA" w:rsidRDefault="00747D12" w:rsidP="00600ADA">
      <w:pPr>
        <w:rPr>
          <w:rFonts w:ascii="Arial" w:hAnsi="Arial" w:cs="Arial"/>
          <w:b/>
          <w:bCs/>
          <w:sz w:val="22"/>
          <w:szCs w:val="22"/>
        </w:rPr>
      </w:pPr>
    </w:p>
    <w:p w14:paraId="4F47FAFC" w14:textId="7C740C83"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A26F8A">
        <w:rPr>
          <w:rFonts w:ascii="Arial" w:hAnsi="Arial" w:cs="Arial"/>
          <w:b/>
          <w:bCs/>
          <w:sz w:val="22"/>
          <w:szCs w:val="22"/>
        </w:rPr>
        <w:t>0</w:t>
      </w:r>
      <w:r w:rsidR="00832BBE">
        <w:rPr>
          <w:rFonts w:ascii="Arial" w:hAnsi="Arial" w:cs="Arial"/>
          <w:b/>
          <w:bCs/>
          <w:sz w:val="22"/>
          <w:szCs w:val="22"/>
        </w:rPr>
        <w:t>68</w:t>
      </w:r>
      <w:r w:rsidRPr="00600ADA">
        <w:rPr>
          <w:rFonts w:ascii="Arial" w:hAnsi="Arial" w:cs="Arial"/>
          <w:b/>
          <w:bCs/>
          <w:sz w:val="22"/>
          <w:szCs w:val="22"/>
        </w:rPr>
        <w:t>/</w:t>
      </w:r>
      <w:r w:rsidR="00C56CF5" w:rsidRPr="00600ADA">
        <w:rPr>
          <w:rFonts w:ascii="Arial" w:hAnsi="Arial" w:cs="Arial"/>
          <w:b/>
          <w:bCs/>
          <w:sz w:val="22"/>
          <w:szCs w:val="22"/>
        </w:rPr>
        <w:t>202</w:t>
      </w:r>
      <w:r w:rsidR="00A26F8A">
        <w:rPr>
          <w:rFonts w:ascii="Arial" w:hAnsi="Arial" w:cs="Arial"/>
          <w:b/>
          <w:bCs/>
          <w:sz w:val="22"/>
          <w:szCs w:val="22"/>
        </w:rPr>
        <w:t>5</w:t>
      </w:r>
    </w:p>
    <w:p w14:paraId="177465B9" w14:textId="6E2875A6" w:rsidR="00747D12" w:rsidRPr="00600ADA" w:rsidRDefault="00832BBE" w:rsidP="00600ADA">
      <w:pPr>
        <w:jc w:val="center"/>
        <w:rPr>
          <w:rFonts w:ascii="Arial" w:hAnsi="Arial" w:cs="Arial"/>
          <w:b/>
          <w:bCs/>
          <w:sz w:val="22"/>
          <w:szCs w:val="22"/>
        </w:rPr>
      </w:pPr>
      <w:r>
        <w:rPr>
          <w:rFonts w:ascii="Arial" w:hAnsi="Arial" w:cs="Arial"/>
          <w:b/>
          <w:bCs/>
          <w:sz w:val="22"/>
          <w:szCs w:val="22"/>
        </w:rPr>
        <w:t>CONCORRENCIA PUBLICA</w:t>
      </w:r>
      <w:r w:rsidR="00747D12" w:rsidRPr="00600ADA">
        <w:rPr>
          <w:rFonts w:ascii="Arial" w:hAnsi="Arial" w:cs="Arial"/>
          <w:b/>
          <w:bCs/>
          <w:sz w:val="22"/>
          <w:szCs w:val="22"/>
        </w:rPr>
        <w:t xml:space="preserve"> Nº </w:t>
      </w:r>
      <w:r w:rsidR="005C0134" w:rsidRPr="00600ADA">
        <w:rPr>
          <w:rFonts w:ascii="Arial" w:hAnsi="Arial" w:cs="Arial"/>
          <w:b/>
          <w:bCs/>
          <w:sz w:val="22"/>
          <w:szCs w:val="22"/>
        </w:rPr>
        <w:t>0</w:t>
      </w:r>
      <w:r w:rsidR="00FD592F">
        <w:rPr>
          <w:rFonts w:ascii="Arial" w:hAnsi="Arial" w:cs="Arial"/>
          <w:b/>
          <w:bCs/>
          <w:sz w:val="22"/>
          <w:szCs w:val="22"/>
        </w:rPr>
        <w:t>0</w:t>
      </w:r>
      <w:r>
        <w:rPr>
          <w:rFonts w:ascii="Arial" w:hAnsi="Arial" w:cs="Arial"/>
          <w:b/>
          <w:bCs/>
          <w:sz w:val="22"/>
          <w:szCs w:val="22"/>
        </w:rPr>
        <w:t>2</w:t>
      </w:r>
      <w:r w:rsidR="00747D12" w:rsidRPr="00600ADA">
        <w:rPr>
          <w:rFonts w:ascii="Arial" w:hAnsi="Arial" w:cs="Arial"/>
          <w:b/>
          <w:bCs/>
          <w:sz w:val="22"/>
          <w:szCs w:val="22"/>
        </w:rPr>
        <w:t>/</w:t>
      </w:r>
      <w:r w:rsidR="00C56CF5" w:rsidRPr="00600ADA">
        <w:rPr>
          <w:rFonts w:ascii="Arial" w:hAnsi="Arial" w:cs="Arial"/>
          <w:b/>
          <w:bCs/>
          <w:sz w:val="22"/>
          <w:szCs w:val="22"/>
        </w:rPr>
        <w:t>202</w:t>
      </w:r>
      <w:r w:rsidR="00A26F8A">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0B9D5661" w14:textId="4412EADB" w:rsidR="0093464E" w:rsidRPr="00600ADA" w:rsidRDefault="00747D12" w:rsidP="00600ADA">
            <w:pPr>
              <w:widowControl w:val="0"/>
              <w:autoSpaceDE w:val="0"/>
              <w:autoSpaceDN w:val="0"/>
              <w:spacing w:before="37"/>
              <w:jc w:val="both"/>
              <w:rPr>
                <w:rFonts w:ascii="Arial" w:hAnsi="Arial" w:cs="Arial"/>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FD592F">
              <w:rPr>
                <w:rFonts w:ascii="Arial" w:hAnsi="Arial" w:cs="Arial"/>
                <w:b/>
                <w:bCs/>
                <w:sz w:val="22"/>
                <w:szCs w:val="22"/>
              </w:rPr>
              <w:t>J</w:t>
            </w:r>
            <w:r w:rsidR="00FD592F" w:rsidRPr="00FD592F">
              <w:rPr>
                <w:rFonts w:ascii="Arial" w:hAnsi="Arial" w:cs="Arial"/>
                <w:b/>
                <w:bCs/>
                <w:sz w:val="22"/>
                <w:szCs w:val="22"/>
              </w:rPr>
              <w:t>AIME SOARES FERREIRA</w:t>
            </w:r>
            <w:r w:rsidRPr="00600ADA">
              <w:rPr>
                <w:rFonts w:ascii="Arial" w:hAnsi="Arial" w:cs="Arial"/>
                <w:sz w:val="22"/>
                <w:szCs w:val="22"/>
              </w:rPr>
              <w:t>.</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5C81D751" w14:textId="77777777" w:rsidR="009560EC" w:rsidRDefault="009560EC" w:rsidP="00600ADA">
            <w:pPr>
              <w:widowControl w:val="0"/>
              <w:autoSpaceDE w:val="0"/>
              <w:autoSpaceDN w:val="0"/>
              <w:jc w:val="both"/>
              <w:rPr>
                <w:rFonts w:ascii="Arial" w:eastAsia="Century" w:hAnsi="Arial" w:cs="Arial"/>
                <w:b/>
                <w:sz w:val="22"/>
                <w:szCs w:val="22"/>
                <w:lang w:val="pt-PT" w:eastAsia="en-US"/>
              </w:rPr>
            </w:pPr>
          </w:p>
          <w:p w14:paraId="4DAC84FD" w14:textId="0569FB5E"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003B38AC">
              <w:rPr>
                <w:rFonts w:ascii="Arial" w:hAnsi="Arial" w:cs="Arial"/>
                <w:b/>
                <w:sz w:val="22"/>
                <w:szCs w:val="22"/>
              </w:rPr>
              <w:t>Concorrência Pública</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 xml:space="preserve">MENOR PREÇO </w:t>
            </w:r>
            <w:r w:rsidR="00D83352" w:rsidRPr="00600ADA">
              <w:rPr>
                <w:rFonts w:ascii="Arial" w:eastAsia="Century" w:hAnsi="Arial" w:cs="Arial"/>
                <w:b/>
                <w:sz w:val="22"/>
                <w:szCs w:val="22"/>
                <w:lang w:val="pt-PT" w:eastAsia="en-US"/>
              </w:rPr>
              <w:t xml:space="preserve">POR </w:t>
            </w:r>
            <w:r w:rsidR="00C4797F">
              <w:rPr>
                <w:rFonts w:ascii="Arial" w:eastAsia="Century" w:hAnsi="Arial" w:cs="Arial"/>
                <w:b/>
                <w:sz w:val="22"/>
                <w:szCs w:val="22"/>
                <w:lang w:val="pt-PT" w:eastAsia="en-US"/>
              </w:rPr>
              <w:t>ITEM</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3886B32A"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E63AAC">
              <w:rPr>
                <w:rFonts w:ascii="Arial" w:eastAsia="Century" w:hAnsi="Arial" w:cs="Arial"/>
                <w:b/>
                <w:sz w:val="22"/>
                <w:szCs w:val="22"/>
                <w:lang w:val="pt-PT" w:eastAsia="en-US"/>
              </w:rPr>
              <w:t>2</w:t>
            </w:r>
            <w:r w:rsidR="00FA0232">
              <w:rPr>
                <w:rFonts w:ascii="Arial" w:eastAsia="Century" w:hAnsi="Arial" w:cs="Arial"/>
                <w:b/>
                <w:sz w:val="22"/>
                <w:szCs w:val="22"/>
                <w:lang w:val="pt-PT" w:eastAsia="en-US"/>
              </w:rPr>
              <w:t>6</w:t>
            </w:r>
            <w:r w:rsidRPr="00600ADA">
              <w:rPr>
                <w:rFonts w:ascii="Arial" w:eastAsia="Century" w:hAnsi="Arial" w:cs="Arial"/>
                <w:bCs/>
                <w:sz w:val="22"/>
                <w:szCs w:val="22"/>
                <w:lang w:val="pt-PT" w:eastAsia="en-US"/>
              </w:rPr>
              <w:t>/</w:t>
            </w:r>
            <w:r w:rsidR="00E67508">
              <w:rPr>
                <w:rFonts w:ascii="Arial" w:eastAsia="Century" w:hAnsi="Arial" w:cs="Arial"/>
                <w:bCs/>
                <w:sz w:val="22"/>
                <w:szCs w:val="22"/>
                <w:lang w:val="pt-PT" w:eastAsia="en-US"/>
              </w:rPr>
              <w:t>0</w:t>
            </w:r>
            <w:r w:rsidR="00C30565">
              <w:rPr>
                <w:rFonts w:ascii="Arial" w:eastAsia="Century" w:hAnsi="Arial" w:cs="Arial"/>
                <w:bCs/>
                <w:sz w:val="22"/>
                <w:szCs w:val="22"/>
                <w:lang w:val="pt-PT" w:eastAsia="en-US"/>
              </w:rPr>
              <w:t>6</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E67508">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7E8F9F9"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29AF1ACB" w14:textId="56656DB1" w:rsidR="0093464E" w:rsidRPr="00600ADA" w:rsidRDefault="00747D12" w:rsidP="00600ADA">
            <w:pPr>
              <w:widowControl w:val="0"/>
              <w:autoSpaceDE w:val="0"/>
              <w:autoSpaceDN w:val="0"/>
              <w:spacing w:before="35"/>
              <w:jc w:val="both"/>
              <w:rPr>
                <w:rFonts w:ascii="Arial" w:hAnsi="Arial" w:cs="Arial"/>
                <w:sz w:val="22"/>
                <w:szCs w:val="22"/>
              </w:rPr>
            </w:pPr>
            <w:bookmarkStart w:id="3" w:name="Retirada_do_Edital:_Divisão_de_Compras_d"/>
            <w:bookmarkEnd w:id="3"/>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693D980A"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w:t>
      </w:r>
      <w:r w:rsidR="008A769C">
        <w:rPr>
          <w:rFonts w:ascii="Arial" w:hAnsi="Arial" w:cs="Arial"/>
          <w:b/>
          <w:sz w:val="22"/>
          <w:szCs w:val="22"/>
        </w:rPr>
        <w:t>Concorrência Pública</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 xml:space="preserve">“POR </w:t>
      </w:r>
      <w:r w:rsidR="0031417F">
        <w:rPr>
          <w:rFonts w:ascii="Arial" w:hAnsi="Arial" w:cs="Arial"/>
          <w:b/>
          <w:bCs/>
          <w:sz w:val="22"/>
          <w:szCs w:val="22"/>
          <w:lang w:eastAsia="zh-CN"/>
        </w:rPr>
        <w:t>ITEM</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007A41FF" w:rsidRPr="00600ADA">
        <w:rPr>
          <w:rFonts w:ascii="Arial" w:hAnsi="Arial" w:cs="Arial"/>
          <w:sz w:val="22"/>
          <w:szCs w:val="22"/>
          <w:lang w:eastAsia="zh-CN"/>
        </w:rPr>
        <w:t>sistema de</w:t>
      </w:r>
      <w:r w:rsidR="00CE636F" w:rsidRPr="00600ADA">
        <w:rPr>
          <w:rFonts w:ascii="Arial" w:hAnsi="Arial" w:cs="Arial"/>
          <w:b/>
          <w:bCs/>
          <w:sz w:val="22"/>
          <w:szCs w:val="22"/>
          <w:lang w:eastAsia="zh-CN"/>
        </w:rPr>
        <w:t xml:space="preserve"> REGISTRO DE PREÇOS, </w:t>
      </w:r>
      <w:r w:rsidR="00557F5F" w:rsidRPr="00600ADA">
        <w:rPr>
          <w:rFonts w:ascii="Arial" w:hAnsi="Arial" w:cs="Arial"/>
          <w:sz w:val="22"/>
          <w:szCs w:val="22"/>
          <w:lang w:eastAsia="zh-CN"/>
        </w:rPr>
        <w:t>Decreto Executivo nº 007 de 18 de janeiro de 2024,</w:t>
      </w:r>
      <w:r w:rsidR="007A41FF" w:rsidRPr="00600ADA">
        <w:rPr>
          <w:rFonts w:ascii="Arial" w:hAnsi="Arial" w:cs="Arial"/>
          <w:b/>
          <w:bCs/>
          <w:sz w:val="22"/>
          <w:szCs w:val="22"/>
          <w:lang w:eastAsia="zh-CN"/>
        </w:rPr>
        <w:t xml:space="preserve"> </w:t>
      </w:r>
      <w:r w:rsidR="007A41FF" w:rsidRPr="00600ADA">
        <w:rPr>
          <w:rFonts w:ascii="Arial" w:hAnsi="Arial" w:cs="Arial"/>
          <w:sz w:val="22"/>
          <w:szCs w:val="22"/>
        </w:rPr>
        <w:t xml:space="preserve">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w:t>
      </w:r>
      <w:r w:rsidR="008A769C">
        <w:rPr>
          <w:rFonts w:ascii="Arial" w:hAnsi="Arial" w:cs="Arial"/>
          <w:sz w:val="22"/>
          <w:szCs w:val="22"/>
        </w:rPr>
        <w:t xml:space="preserve">A </w:t>
      </w:r>
      <w:r w:rsidR="008A769C">
        <w:rPr>
          <w:rFonts w:ascii="Arial" w:hAnsi="Arial" w:cs="Arial"/>
          <w:b/>
          <w:sz w:val="22"/>
          <w:szCs w:val="22"/>
        </w:rPr>
        <w:t>Concorrência Pública</w:t>
      </w:r>
      <w:r w:rsidR="007A39DC">
        <w:rPr>
          <w:rFonts w:ascii="Arial" w:hAnsi="Arial" w:cs="Arial"/>
          <w:b/>
          <w:sz w:val="22"/>
          <w:szCs w:val="22"/>
        </w:rPr>
        <w:t>,</w:t>
      </w:r>
      <w:r w:rsidR="008A769C" w:rsidRPr="00600ADA">
        <w:rPr>
          <w:rFonts w:ascii="Arial" w:hAnsi="Arial" w:cs="Arial"/>
          <w:sz w:val="22"/>
          <w:szCs w:val="22"/>
        </w:rPr>
        <w:t xml:space="preserve"> </w:t>
      </w:r>
      <w:r w:rsidRPr="00600ADA">
        <w:rPr>
          <w:rFonts w:ascii="Arial" w:hAnsi="Arial" w:cs="Arial"/>
          <w:sz w:val="22"/>
          <w:szCs w:val="22"/>
        </w:rPr>
        <w:t>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986D32">
        <w:rPr>
          <w:rFonts w:ascii="Arial" w:hAnsi="Arial" w:cs="Arial"/>
          <w:b/>
          <w:bCs/>
          <w:sz w:val="22"/>
          <w:szCs w:val="22"/>
        </w:rPr>
        <w:t>Willian Braz da Cruz Negrão</w:t>
      </w:r>
      <w:r w:rsidR="008B738D" w:rsidRPr="00600ADA">
        <w:rPr>
          <w:rFonts w:ascii="Arial" w:hAnsi="Arial" w:cs="Arial"/>
          <w:sz w:val="22"/>
          <w:szCs w:val="22"/>
        </w:rPr>
        <w:t>,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3D7E1B0D" w14:textId="62D019A6" w:rsidR="00573629"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049A7">
        <w:rPr>
          <w:rFonts w:ascii="Arial" w:hAnsi="Arial" w:cs="Arial"/>
          <w:sz w:val="22"/>
          <w:szCs w:val="22"/>
        </w:rPr>
        <w:t>“</w:t>
      </w:r>
      <w:r w:rsidR="005049A7" w:rsidRPr="005049A7">
        <w:rPr>
          <w:rFonts w:ascii="Arial" w:hAnsi="Arial" w:cs="Arial"/>
          <w:sz w:val="22"/>
          <w:szCs w:val="22"/>
        </w:rPr>
        <w:t>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r w:rsidR="005049A7">
        <w:rPr>
          <w:rFonts w:ascii="Arial" w:hAnsi="Arial" w:cs="Arial"/>
          <w:sz w:val="22"/>
          <w:szCs w:val="22"/>
        </w:rPr>
        <w:t>”</w:t>
      </w:r>
    </w:p>
    <w:p w14:paraId="17661959" w14:textId="77777777" w:rsidR="005049A7" w:rsidRPr="00600ADA" w:rsidRDefault="005049A7"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6A1F9826"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93464E" w:rsidRPr="00600ADA">
        <w:rPr>
          <w:rFonts w:ascii="Arial" w:hAnsi="Arial" w:cs="Arial"/>
          <w:sz w:val="22"/>
          <w:szCs w:val="22"/>
        </w:rPr>
        <w:t xml:space="preserve">desta licitação </w:t>
      </w:r>
      <w:r w:rsidR="00571E1A" w:rsidRPr="00600ADA">
        <w:rPr>
          <w:rFonts w:ascii="Arial" w:hAnsi="Arial" w:cs="Arial"/>
          <w:sz w:val="22"/>
          <w:szCs w:val="22"/>
        </w:rPr>
        <w:t xml:space="preserve">é de </w:t>
      </w:r>
      <w:r w:rsidR="005D6E20" w:rsidRPr="005D6E20">
        <w:rPr>
          <w:rFonts w:ascii="Arial" w:hAnsi="Arial" w:cs="Arial"/>
          <w:sz w:val="22"/>
          <w:szCs w:val="22"/>
        </w:rPr>
        <w:t>R$ 1.677.250,00(um milhão, seiscentos e setenta e sete mil, duzentos e cinquenta reais).</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6398C6E1"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w:t>
      </w:r>
      <w:r w:rsidR="00443D2E">
        <w:rPr>
          <w:rFonts w:ascii="Arial" w:hAnsi="Arial" w:cs="Arial"/>
          <w:b w:val="0"/>
          <w:bCs/>
          <w:sz w:val="22"/>
          <w:szCs w:val="22"/>
          <w:u w:val="none"/>
        </w:rPr>
        <w:t>a concorrência</w:t>
      </w:r>
      <w:r w:rsidR="00854042" w:rsidRPr="00600ADA">
        <w:rPr>
          <w:rFonts w:ascii="Arial" w:hAnsi="Arial" w:cs="Arial"/>
          <w:b w:val="0"/>
          <w:bCs/>
          <w:sz w:val="22"/>
          <w:szCs w:val="22"/>
          <w:u w:val="none"/>
        </w:rPr>
        <w:t xml:space="preserve"> </w:t>
      </w:r>
      <w:r w:rsidR="00443D2E">
        <w:rPr>
          <w:rFonts w:ascii="Arial" w:hAnsi="Arial" w:cs="Arial"/>
          <w:b w:val="0"/>
          <w:bCs/>
          <w:sz w:val="22"/>
          <w:szCs w:val="22"/>
          <w:u w:val="none"/>
        </w:rPr>
        <w:t xml:space="preserve">pública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w:t>
      </w:r>
      <w:r w:rsidR="00807405" w:rsidRPr="00600ADA">
        <w:rPr>
          <w:rFonts w:ascii="Arial" w:hAnsi="Arial" w:cs="Arial"/>
          <w:b w:val="0"/>
          <w:sz w:val="22"/>
          <w:szCs w:val="22"/>
          <w:u w:val="none"/>
        </w:rPr>
        <w:lastRenderedPageBreak/>
        <w:t xml:space="preserve">comprovadamente 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51F365E0"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r w:rsidR="00685E7E">
        <w:rPr>
          <w:rFonts w:ascii="Arial" w:hAnsi="Arial" w:cs="Arial"/>
          <w:shd w:val="clear" w:color="auto" w:fill="FFFFFF"/>
        </w:rPr>
        <w:t xml:space="preserve"> (ANEXO X)</w:t>
      </w:r>
      <w:r w:rsidRPr="00600ADA">
        <w:rPr>
          <w:rFonts w:ascii="Arial" w:hAnsi="Arial" w:cs="Arial"/>
          <w:shd w:val="clear" w:color="auto" w:fill="FFFFFF"/>
        </w:rPr>
        <w:t xml:space="preserve">.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Default="009B41B8" w:rsidP="00480E91">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4C0EE0DF"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dest</w:t>
      </w:r>
      <w:r w:rsidR="00CE1581">
        <w:rPr>
          <w:rFonts w:ascii="Arial" w:hAnsi="Arial" w:cs="Arial"/>
          <w:sz w:val="22"/>
          <w:szCs w:val="22"/>
        </w:rPr>
        <w:t>a</w:t>
      </w:r>
      <w:r w:rsidR="00807405" w:rsidRPr="00600ADA">
        <w:rPr>
          <w:rFonts w:ascii="Arial" w:hAnsi="Arial" w:cs="Arial"/>
          <w:sz w:val="22"/>
          <w:szCs w:val="22"/>
        </w:rPr>
        <w:t xml:space="preserve"> </w:t>
      </w:r>
      <w:r w:rsidR="00CE1581">
        <w:rPr>
          <w:rFonts w:ascii="Arial" w:hAnsi="Arial" w:cs="Arial"/>
          <w:b/>
          <w:sz w:val="22"/>
          <w:szCs w:val="22"/>
        </w:rPr>
        <w:t>Concorrência Pública</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06AA4DF7" w14:textId="29FF1F9A" w:rsidR="00807405" w:rsidRPr="006C6A7D" w:rsidRDefault="00807405" w:rsidP="00600ADA">
      <w:pPr>
        <w:pStyle w:val="Corpodetexto"/>
        <w:rPr>
          <w:rFonts w:ascii="Arial" w:hAnsi="Arial" w:cs="Arial"/>
          <w:sz w:val="22"/>
          <w:szCs w:val="22"/>
          <w:u w:val="none"/>
        </w:rPr>
      </w:pPr>
      <w:r w:rsidRPr="00600ADA">
        <w:rPr>
          <w:rFonts w:ascii="Arial" w:hAnsi="Arial" w:cs="Arial"/>
          <w:b w:val="0"/>
          <w:bCs/>
          <w:sz w:val="22"/>
          <w:szCs w:val="22"/>
          <w:u w:val="none"/>
        </w:rPr>
        <w:t>3.</w:t>
      </w:r>
      <w:r w:rsidR="00844B60"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92471C" w:rsidRPr="006C6A7D">
        <w:rPr>
          <w:rFonts w:ascii="Arial" w:hAnsi="Arial" w:cs="Arial"/>
          <w:sz w:val="22"/>
          <w:szCs w:val="22"/>
          <w:u w:val="none"/>
        </w:rPr>
        <w:t>As sessões d</w:t>
      </w:r>
      <w:r w:rsidR="00BA5E47" w:rsidRPr="006C6A7D">
        <w:rPr>
          <w:rFonts w:ascii="Arial" w:hAnsi="Arial" w:cs="Arial"/>
          <w:sz w:val="22"/>
          <w:szCs w:val="22"/>
          <w:u w:val="none"/>
        </w:rPr>
        <w:t>a</w:t>
      </w:r>
      <w:r w:rsidR="0092471C" w:rsidRPr="006C6A7D">
        <w:rPr>
          <w:rFonts w:ascii="Arial" w:hAnsi="Arial" w:cs="Arial"/>
          <w:sz w:val="22"/>
          <w:szCs w:val="22"/>
          <w:u w:val="none"/>
        </w:rPr>
        <w:t xml:space="preserve"> </w:t>
      </w:r>
      <w:r w:rsidR="00BA5E47" w:rsidRPr="006C6A7D">
        <w:rPr>
          <w:rFonts w:ascii="Arial" w:hAnsi="Arial" w:cs="Arial"/>
          <w:sz w:val="22"/>
          <w:szCs w:val="22"/>
          <w:u w:val="none"/>
        </w:rPr>
        <w:t xml:space="preserve">Concorrência Pública </w:t>
      </w:r>
      <w:r w:rsidR="0092471C" w:rsidRPr="006C6A7D">
        <w:rPr>
          <w:rFonts w:ascii="Arial" w:hAnsi="Arial" w:cs="Arial"/>
          <w:sz w:val="22"/>
          <w:szCs w:val="22"/>
          <w:u w:val="none"/>
        </w:rPr>
        <w:t xml:space="preserve">serão gravadas em áudio e vídeo, </w:t>
      </w:r>
      <w:r w:rsidR="00854042" w:rsidRPr="006C6A7D">
        <w:rPr>
          <w:rFonts w:ascii="Arial" w:hAnsi="Arial" w:cs="Arial"/>
          <w:sz w:val="22"/>
          <w:szCs w:val="22"/>
          <w:u w:val="none"/>
        </w:rPr>
        <w:t xml:space="preserve">se o Agente de Contratação achar necessário, </w:t>
      </w:r>
      <w:r w:rsidR="0092471C" w:rsidRPr="006C6A7D">
        <w:rPr>
          <w:rFonts w:ascii="Arial" w:hAnsi="Arial" w:cs="Arial"/>
          <w:sz w:val="22"/>
          <w:szCs w:val="22"/>
          <w:u w:val="none"/>
        </w:rPr>
        <w:t>de acordo com o art. 17, § 5º da Lei 14.133/2021</w:t>
      </w:r>
      <w:r w:rsidR="0065410E" w:rsidRPr="006C6A7D">
        <w:rPr>
          <w:rFonts w:ascii="Arial" w:hAnsi="Arial" w:cs="Arial"/>
          <w:sz w:val="22"/>
          <w:szCs w:val="22"/>
          <w:u w:val="none"/>
        </w:rPr>
        <w:t xml:space="preserve"> – Mesmo o art. 176 da Lei 14.133/21</w:t>
      </w:r>
      <w:r w:rsidR="00854042" w:rsidRPr="006C6A7D">
        <w:rPr>
          <w:rFonts w:ascii="Arial" w:hAnsi="Arial" w:cs="Arial"/>
          <w:sz w:val="22"/>
          <w:szCs w:val="22"/>
          <w:u w:val="none"/>
        </w:rPr>
        <w:t>,</w:t>
      </w:r>
      <w:r w:rsidR="0065410E" w:rsidRPr="006C6A7D">
        <w:rPr>
          <w:rFonts w:ascii="Arial" w:hAnsi="Arial" w:cs="Arial"/>
          <w:sz w:val="22"/>
          <w:szCs w:val="22"/>
          <w:u w:val="none"/>
        </w:rPr>
        <w:t xml:space="preserve"> possibilitar no inciso II que municípios menores de 20 mil </w:t>
      </w:r>
      <w:r w:rsidR="002F05CF" w:rsidRPr="006C6A7D">
        <w:rPr>
          <w:rFonts w:ascii="Arial" w:hAnsi="Arial" w:cs="Arial"/>
          <w:sz w:val="22"/>
          <w:szCs w:val="22"/>
          <w:u w:val="none"/>
        </w:rPr>
        <w:t>hab</w:t>
      </w:r>
      <w:r w:rsidR="00854042" w:rsidRPr="006C6A7D">
        <w:rPr>
          <w:rFonts w:ascii="Arial" w:hAnsi="Arial" w:cs="Arial"/>
          <w:sz w:val="22"/>
          <w:szCs w:val="22"/>
          <w:u w:val="none"/>
        </w:rPr>
        <w:t xml:space="preserve">itantes </w:t>
      </w:r>
      <w:r w:rsidR="0065410E" w:rsidRPr="006C6A7D">
        <w:rPr>
          <w:rFonts w:ascii="Arial" w:hAnsi="Arial" w:cs="Arial"/>
          <w:sz w:val="22"/>
          <w:szCs w:val="22"/>
          <w:u w:val="none"/>
        </w:rPr>
        <w:t>possuem flexibilidade até 2027.</w:t>
      </w:r>
    </w:p>
    <w:p w14:paraId="5C88EDAA" w14:textId="462EAFA3" w:rsidR="0054246B" w:rsidRDefault="0054246B" w:rsidP="00600ADA">
      <w:pPr>
        <w:pStyle w:val="Corpodetexto"/>
        <w:rPr>
          <w:rFonts w:ascii="Arial" w:hAnsi="Arial" w:cs="Arial"/>
          <w:color w:val="00B050"/>
          <w:sz w:val="22"/>
          <w:szCs w:val="22"/>
        </w:rPr>
      </w:pPr>
    </w:p>
    <w:p w14:paraId="2080F73E" w14:textId="77777777" w:rsidR="006C6A7D" w:rsidRPr="00250C1B" w:rsidRDefault="006C6A7D" w:rsidP="00327B8B">
      <w:pPr>
        <w:pStyle w:val="Ttulo3"/>
        <w:ind w:left="2127"/>
        <w:jc w:val="both"/>
        <w:rPr>
          <w:rFonts w:ascii="Arial" w:hAnsi="Arial" w:cs="Arial"/>
          <w:i/>
          <w:iCs/>
          <w:color w:val="000000" w:themeColor="text1"/>
          <w:szCs w:val="20"/>
        </w:rPr>
      </w:pPr>
      <w:r w:rsidRPr="00250C1B">
        <w:rPr>
          <w:rStyle w:val="Forte"/>
          <w:rFonts w:ascii="Arial" w:hAnsi="Arial" w:cs="Arial"/>
          <w:b/>
          <w:bCs/>
          <w:i/>
          <w:iCs/>
          <w:color w:val="000000" w:themeColor="text1"/>
          <w:szCs w:val="20"/>
        </w:rPr>
        <w:t>JUSTIFICATIVA TÉCNICA PARA A NÃO GRAVAÇÃO DAS SESSÕES DA CONCORRÊNCIA PÚBLICA</w:t>
      </w:r>
    </w:p>
    <w:p w14:paraId="0E99DB52" w14:textId="77777777" w:rsidR="006C6A7D" w:rsidRPr="00250C1B" w:rsidRDefault="006C6A7D" w:rsidP="00327B8B">
      <w:pPr>
        <w:pStyle w:val="NormalWeb"/>
        <w:ind w:left="2127"/>
        <w:jc w:val="both"/>
        <w:rPr>
          <w:rFonts w:ascii="Arial" w:hAnsi="Arial" w:cs="Arial"/>
          <w:i/>
          <w:iCs/>
          <w:color w:val="000000" w:themeColor="text1"/>
          <w:sz w:val="20"/>
          <w:szCs w:val="20"/>
        </w:rPr>
      </w:pPr>
      <w:r w:rsidRPr="00250C1B">
        <w:rPr>
          <w:rFonts w:ascii="Arial" w:hAnsi="Arial" w:cs="Arial"/>
          <w:i/>
          <w:iCs/>
          <w:color w:val="000000" w:themeColor="text1"/>
          <w:sz w:val="20"/>
          <w:szCs w:val="20"/>
        </w:rPr>
        <w:t>Nos termos do art. 17, § 5º, da Lei Federal nº 14.133, de 1º de abril de 2021, as sessões públicas dos procedimentos licitatórios poderão ser gravadas em áudio e vídeo, a critério da Administração. No entanto, o art. 176, inciso II, da referida norma estabelece que:</w:t>
      </w:r>
    </w:p>
    <w:p w14:paraId="3F7F8B71" w14:textId="77777777" w:rsidR="006C6A7D" w:rsidRPr="00250C1B" w:rsidRDefault="006C6A7D" w:rsidP="00327B8B">
      <w:pPr>
        <w:pStyle w:val="NormalWeb"/>
        <w:ind w:left="2127"/>
        <w:jc w:val="both"/>
        <w:rPr>
          <w:rFonts w:ascii="Arial" w:hAnsi="Arial" w:cs="Arial"/>
          <w:i/>
          <w:iCs/>
          <w:color w:val="000000" w:themeColor="text1"/>
          <w:sz w:val="20"/>
          <w:szCs w:val="20"/>
        </w:rPr>
      </w:pPr>
      <w:r w:rsidRPr="00250C1B">
        <w:rPr>
          <w:rStyle w:val="nfase"/>
          <w:rFonts w:ascii="Arial" w:hAnsi="Arial" w:cs="Arial"/>
          <w:color w:val="000000" w:themeColor="text1"/>
          <w:sz w:val="20"/>
          <w:szCs w:val="20"/>
        </w:rPr>
        <w:t>Art. 176. Até 31 de dezembro de 2027, as disposições desta Lei serão aplicadas com as seguintes flexibilizações:</w:t>
      </w:r>
    </w:p>
    <w:p w14:paraId="1B153FCD" w14:textId="77777777" w:rsidR="006C6A7D" w:rsidRPr="00250C1B" w:rsidRDefault="006C6A7D" w:rsidP="00327B8B">
      <w:pPr>
        <w:pStyle w:val="NormalWeb"/>
        <w:ind w:left="2127"/>
        <w:jc w:val="both"/>
        <w:rPr>
          <w:rFonts w:ascii="Arial" w:hAnsi="Arial" w:cs="Arial"/>
          <w:i/>
          <w:iCs/>
          <w:color w:val="000000" w:themeColor="text1"/>
          <w:sz w:val="20"/>
          <w:szCs w:val="20"/>
        </w:rPr>
      </w:pPr>
      <w:r w:rsidRPr="00250C1B">
        <w:rPr>
          <w:rStyle w:val="nfase"/>
          <w:rFonts w:ascii="Arial" w:hAnsi="Arial" w:cs="Arial"/>
          <w:color w:val="000000" w:themeColor="text1"/>
          <w:sz w:val="20"/>
          <w:szCs w:val="20"/>
        </w:rPr>
        <w:t>II – os Municípios com até 20.000 (vinte mil) habitantes não serão obrigados a observar as exigências relativas à realização de licitações sob a forma eletrônica e ao uso de recursos de áudio e vídeo para o registro de sessões públicas.</w:t>
      </w:r>
    </w:p>
    <w:p w14:paraId="193D5578" w14:textId="77777777" w:rsidR="006C6A7D" w:rsidRPr="00250C1B" w:rsidRDefault="006C6A7D" w:rsidP="00327B8B">
      <w:pPr>
        <w:pStyle w:val="NormalWeb"/>
        <w:ind w:left="2127"/>
        <w:jc w:val="both"/>
        <w:rPr>
          <w:rFonts w:ascii="Arial" w:hAnsi="Arial" w:cs="Arial"/>
          <w:i/>
          <w:iCs/>
          <w:color w:val="000000" w:themeColor="text1"/>
          <w:sz w:val="20"/>
          <w:szCs w:val="20"/>
        </w:rPr>
      </w:pPr>
      <w:r w:rsidRPr="00250C1B">
        <w:rPr>
          <w:rFonts w:ascii="Arial" w:hAnsi="Arial" w:cs="Arial"/>
          <w:i/>
          <w:iCs/>
          <w:color w:val="000000" w:themeColor="text1"/>
          <w:sz w:val="20"/>
          <w:szCs w:val="20"/>
        </w:rPr>
        <w:t xml:space="preserve">Considerando que este Município possui população inferior a 20.000 (vinte mil) habitantes, conforme dados do último censo demográfico publicado pelo Instituto Brasileiro de Geografia e Estatística (IBGE), </w:t>
      </w:r>
      <w:r w:rsidRPr="00250C1B">
        <w:rPr>
          <w:rStyle w:val="Forte"/>
          <w:rFonts w:ascii="Arial" w:hAnsi="Arial" w:cs="Arial"/>
          <w:i/>
          <w:iCs/>
          <w:color w:val="000000" w:themeColor="text1"/>
          <w:sz w:val="20"/>
          <w:szCs w:val="20"/>
        </w:rPr>
        <w:t>opta-se pela não gravação das sessões da Concorrência Pública em áudio e vídeo</w:t>
      </w:r>
      <w:r w:rsidRPr="00250C1B">
        <w:rPr>
          <w:rFonts w:ascii="Arial" w:hAnsi="Arial" w:cs="Arial"/>
          <w:i/>
          <w:iCs/>
          <w:color w:val="000000" w:themeColor="text1"/>
          <w:sz w:val="20"/>
          <w:szCs w:val="20"/>
        </w:rPr>
        <w:t>, pelas seguintes razões técnicas e administrativas:</w:t>
      </w:r>
    </w:p>
    <w:p w14:paraId="6104A6B2" w14:textId="77777777" w:rsidR="006C6A7D" w:rsidRPr="00250C1B" w:rsidRDefault="006C6A7D" w:rsidP="00327B8B">
      <w:pPr>
        <w:pStyle w:val="NormalWeb"/>
        <w:numPr>
          <w:ilvl w:val="0"/>
          <w:numId w:val="15"/>
        </w:numPr>
        <w:tabs>
          <w:tab w:val="clear" w:pos="720"/>
          <w:tab w:val="num" w:pos="2847"/>
        </w:tabs>
        <w:ind w:left="2847"/>
        <w:jc w:val="both"/>
        <w:rPr>
          <w:rFonts w:ascii="Arial" w:hAnsi="Arial" w:cs="Arial"/>
          <w:i/>
          <w:iCs/>
          <w:color w:val="000000" w:themeColor="text1"/>
          <w:sz w:val="20"/>
          <w:szCs w:val="20"/>
        </w:rPr>
      </w:pPr>
      <w:r w:rsidRPr="00250C1B">
        <w:rPr>
          <w:rStyle w:val="Forte"/>
          <w:rFonts w:ascii="Arial" w:hAnsi="Arial" w:cs="Arial"/>
          <w:i/>
          <w:iCs/>
          <w:color w:val="000000" w:themeColor="text1"/>
          <w:sz w:val="20"/>
          <w:szCs w:val="20"/>
        </w:rPr>
        <w:t>Flexibilização Legalmente Permitida:</w:t>
      </w:r>
      <w:r w:rsidRPr="00250C1B">
        <w:rPr>
          <w:rFonts w:ascii="Arial" w:hAnsi="Arial" w:cs="Arial"/>
          <w:i/>
          <w:iCs/>
          <w:color w:val="000000" w:themeColor="text1"/>
          <w:sz w:val="20"/>
          <w:szCs w:val="20"/>
        </w:rPr>
        <w:t xml:space="preserve"> A legislação vigente concede prerrogativa expressa aos municípios de pequeno porte para dispensarem a utilização de recursos audiovisuais no registro das sessões públicas até 31 de dezembro de 2027, sem prejuízo à validade ou eficácia dos atos praticados.</w:t>
      </w:r>
    </w:p>
    <w:p w14:paraId="0A7BED28" w14:textId="77777777" w:rsidR="006C6A7D" w:rsidRPr="00250C1B" w:rsidRDefault="006C6A7D" w:rsidP="00327B8B">
      <w:pPr>
        <w:pStyle w:val="NormalWeb"/>
        <w:numPr>
          <w:ilvl w:val="0"/>
          <w:numId w:val="15"/>
        </w:numPr>
        <w:tabs>
          <w:tab w:val="clear" w:pos="720"/>
          <w:tab w:val="num" w:pos="2847"/>
        </w:tabs>
        <w:ind w:left="2847"/>
        <w:jc w:val="both"/>
        <w:rPr>
          <w:rFonts w:ascii="Arial" w:hAnsi="Arial" w:cs="Arial"/>
          <w:i/>
          <w:iCs/>
          <w:color w:val="000000" w:themeColor="text1"/>
          <w:sz w:val="20"/>
          <w:szCs w:val="20"/>
        </w:rPr>
      </w:pPr>
      <w:r w:rsidRPr="00250C1B">
        <w:rPr>
          <w:rStyle w:val="Forte"/>
          <w:rFonts w:ascii="Arial" w:hAnsi="Arial" w:cs="Arial"/>
          <w:i/>
          <w:iCs/>
          <w:color w:val="000000" w:themeColor="text1"/>
          <w:sz w:val="20"/>
          <w:szCs w:val="20"/>
        </w:rPr>
        <w:t>Limitações de Infraestrutura e Recursos Técnicos:</w:t>
      </w:r>
      <w:r w:rsidRPr="00250C1B">
        <w:rPr>
          <w:rFonts w:ascii="Arial" w:hAnsi="Arial" w:cs="Arial"/>
          <w:i/>
          <w:iCs/>
          <w:color w:val="000000" w:themeColor="text1"/>
          <w:sz w:val="20"/>
          <w:szCs w:val="20"/>
        </w:rPr>
        <w:t xml:space="preserve"> A estrutura física e tecnológica atualmente disponível não contempla equipamentos adequados para gravação em áudio e vídeo com qualidade suficiente para assegurar a integridade e a preservação dos registros audiovisuais, o que poderia comprometer mais do que garantir a segurança jurídica do procedimento.</w:t>
      </w:r>
    </w:p>
    <w:p w14:paraId="4F45DFFC" w14:textId="77777777" w:rsidR="006C6A7D" w:rsidRPr="00250C1B" w:rsidRDefault="006C6A7D" w:rsidP="00327B8B">
      <w:pPr>
        <w:pStyle w:val="NormalWeb"/>
        <w:numPr>
          <w:ilvl w:val="0"/>
          <w:numId w:val="15"/>
        </w:numPr>
        <w:tabs>
          <w:tab w:val="clear" w:pos="720"/>
          <w:tab w:val="num" w:pos="2847"/>
        </w:tabs>
        <w:ind w:left="2847"/>
        <w:jc w:val="both"/>
        <w:rPr>
          <w:rFonts w:ascii="Arial" w:hAnsi="Arial" w:cs="Arial"/>
          <w:i/>
          <w:iCs/>
          <w:color w:val="000000" w:themeColor="text1"/>
          <w:sz w:val="20"/>
          <w:szCs w:val="20"/>
        </w:rPr>
      </w:pPr>
      <w:r w:rsidRPr="00250C1B">
        <w:rPr>
          <w:rStyle w:val="Forte"/>
          <w:rFonts w:ascii="Arial" w:hAnsi="Arial" w:cs="Arial"/>
          <w:i/>
          <w:iCs/>
          <w:color w:val="000000" w:themeColor="text1"/>
          <w:sz w:val="20"/>
          <w:szCs w:val="20"/>
        </w:rPr>
        <w:t>Eficiência Administrativa e Econômica:</w:t>
      </w:r>
      <w:r w:rsidRPr="00250C1B">
        <w:rPr>
          <w:rFonts w:ascii="Arial" w:hAnsi="Arial" w:cs="Arial"/>
          <w:i/>
          <w:iCs/>
          <w:color w:val="000000" w:themeColor="text1"/>
          <w:sz w:val="20"/>
          <w:szCs w:val="20"/>
        </w:rPr>
        <w:t xml:space="preserve"> A não utilização de gravações evita custos adicionais com equipamentos, armazenamento, manuseio e eventual disponibilização dos arquivos, considerando a limitação orçamentária e a baixa demanda processual do Município.</w:t>
      </w:r>
    </w:p>
    <w:p w14:paraId="46AEB930" w14:textId="77777777" w:rsidR="006C6A7D" w:rsidRPr="00250C1B" w:rsidRDefault="006C6A7D" w:rsidP="00327B8B">
      <w:pPr>
        <w:pStyle w:val="NormalWeb"/>
        <w:numPr>
          <w:ilvl w:val="0"/>
          <w:numId w:val="15"/>
        </w:numPr>
        <w:tabs>
          <w:tab w:val="clear" w:pos="720"/>
          <w:tab w:val="num" w:pos="2847"/>
        </w:tabs>
        <w:ind w:left="2847"/>
        <w:jc w:val="both"/>
        <w:rPr>
          <w:rFonts w:ascii="Arial" w:hAnsi="Arial" w:cs="Arial"/>
          <w:i/>
          <w:iCs/>
          <w:color w:val="000000" w:themeColor="text1"/>
          <w:sz w:val="20"/>
          <w:szCs w:val="20"/>
        </w:rPr>
      </w:pPr>
      <w:r w:rsidRPr="00250C1B">
        <w:rPr>
          <w:rStyle w:val="Forte"/>
          <w:rFonts w:ascii="Arial" w:hAnsi="Arial" w:cs="Arial"/>
          <w:i/>
          <w:iCs/>
          <w:color w:val="000000" w:themeColor="text1"/>
          <w:sz w:val="20"/>
          <w:szCs w:val="20"/>
        </w:rPr>
        <w:t>Garantia de Transparência pelos Meios Convencionais:</w:t>
      </w:r>
      <w:r w:rsidRPr="00250C1B">
        <w:rPr>
          <w:rFonts w:ascii="Arial" w:hAnsi="Arial" w:cs="Arial"/>
          <w:i/>
          <w:iCs/>
          <w:color w:val="000000" w:themeColor="text1"/>
          <w:sz w:val="20"/>
          <w:szCs w:val="20"/>
        </w:rPr>
        <w:t xml:space="preserve"> A publicidade e a transparência do procedimento permanecerão garantidas mediante a </w:t>
      </w:r>
      <w:r w:rsidRPr="00250C1B">
        <w:rPr>
          <w:rFonts w:ascii="Arial" w:hAnsi="Arial" w:cs="Arial"/>
          <w:i/>
          <w:iCs/>
          <w:color w:val="000000" w:themeColor="text1"/>
          <w:sz w:val="20"/>
          <w:szCs w:val="20"/>
        </w:rPr>
        <w:lastRenderedPageBreak/>
        <w:t>lavratura de atas circunstanciadas, devidamente assinadas pelo Agente de Contratação, equipe de apoio e representantes presentes, contendo o registro de todos os atos e ocorrências relevantes durante as sessões.</w:t>
      </w:r>
    </w:p>
    <w:p w14:paraId="38033CD5" w14:textId="77777777" w:rsidR="006C6A7D" w:rsidRPr="00250C1B" w:rsidRDefault="006C6A7D" w:rsidP="00327B8B">
      <w:pPr>
        <w:pStyle w:val="NormalWeb"/>
        <w:numPr>
          <w:ilvl w:val="0"/>
          <w:numId w:val="15"/>
        </w:numPr>
        <w:tabs>
          <w:tab w:val="clear" w:pos="720"/>
          <w:tab w:val="num" w:pos="2847"/>
        </w:tabs>
        <w:ind w:left="2847"/>
        <w:jc w:val="both"/>
        <w:rPr>
          <w:rFonts w:ascii="Arial" w:hAnsi="Arial" w:cs="Arial"/>
          <w:i/>
          <w:iCs/>
          <w:color w:val="000000" w:themeColor="text1"/>
          <w:sz w:val="20"/>
          <w:szCs w:val="20"/>
        </w:rPr>
      </w:pPr>
      <w:r w:rsidRPr="00250C1B">
        <w:rPr>
          <w:rStyle w:val="Forte"/>
          <w:rFonts w:ascii="Arial" w:hAnsi="Arial" w:cs="Arial"/>
          <w:i/>
          <w:iCs/>
          <w:color w:val="000000" w:themeColor="text1"/>
          <w:sz w:val="20"/>
          <w:szCs w:val="20"/>
        </w:rPr>
        <w:t>Ausência de Demandas ou Reclamações Anteriores:</w:t>
      </w:r>
      <w:r w:rsidRPr="00250C1B">
        <w:rPr>
          <w:rFonts w:ascii="Arial" w:hAnsi="Arial" w:cs="Arial"/>
          <w:i/>
          <w:iCs/>
          <w:color w:val="000000" w:themeColor="text1"/>
          <w:sz w:val="20"/>
          <w:szCs w:val="20"/>
        </w:rPr>
        <w:t xml:space="preserve"> Não há histórico de questionamentos ou impugnações quanto à condução ou registro das sessões anteriores sem gravação audiovisual, o que demonstra a suficiência dos meios convencionais adotados para assegurar a lisura e a publicidade dos certames.</w:t>
      </w:r>
    </w:p>
    <w:p w14:paraId="656A46E5" w14:textId="1A64962B" w:rsidR="006C6A7D" w:rsidRPr="00250C1B" w:rsidRDefault="00327B8B" w:rsidP="00327B8B">
      <w:pPr>
        <w:pStyle w:val="NormalWeb"/>
        <w:jc w:val="both"/>
        <w:rPr>
          <w:rFonts w:ascii="Arial" w:hAnsi="Arial" w:cs="Arial"/>
          <w:i/>
          <w:iCs/>
          <w:color w:val="000000" w:themeColor="text1"/>
          <w:sz w:val="28"/>
          <w:szCs w:val="28"/>
        </w:rPr>
      </w:pPr>
      <w:r w:rsidRPr="00250C1B">
        <w:rPr>
          <w:rFonts w:ascii="Arial" w:hAnsi="Arial" w:cs="Arial"/>
          <w:i/>
          <w:iCs/>
          <w:color w:val="000000" w:themeColor="text1"/>
        </w:rPr>
        <w:t xml:space="preserve">3.5 </w:t>
      </w:r>
      <w:r w:rsidR="006C6A7D" w:rsidRPr="00250C1B">
        <w:rPr>
          <w:rFonts w:ascii="Arial" w:hAnsi="Arial" w:cs="Arial"/>
          <w:color w:val="000000" w:themeColor="text1"/>
        </w:rPr>
        <w:t xml:space="preserve">Diante do exposto, </w:t>
      </w:r>
      <w:r w:rsidR="006C6A7D" w:rsidRPr="00250C1B">
        <w:rPr>
          <w:rStyle w:val="Forte"/>
          <w:rFonts w:ascii="Arial" w:hAnsi="Arial" w:cs="Arial"/>
          <w:color w:val="000000" w:themeColor="text1"/>
        </w:rPr>
        <w:t>considera-se tecnicamente desnecessária a gravação em áudio e vídeo das sessões da Concorrência Pública, permanecendo a Administração amparada pela flexibilização legal prevista no art. 176, inciso II, da Lei nº 14.133/2021, e pela segurança administrativa e jurídica conferida pelos registros documentais formais</w:t>
      </w:r>
      <w:r w:rsidR="006C6A7D" w:rsidRPr="00250C1B">
        <w:rPr>
          <w:rFonts w:ascii="Arial" w:hAnsi="Arial" w:cs="Arial"/>
          <w:color w:val="000000" w:themeColor="text1"/>
        </w:rPr>
        <w:t>.</w:t>
      </w:r>
    </w:p>
    <w:p w14:paraId="18377814" w14:textId="450C9FCC" w:rsidR="00EF20A0" w:rsidRPr="00600ADA" w:rsidRDefault="00EF20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 3.5</w:t>
      </w:r>
      <w:r w:rsidR="00A26630" w:rsidRPr="00600ADA">
        <w:rPr>
          <w:rFonts w:ascii="Arial" w:hAnsi="Arial" w:cs="Arial"/>
          <w:b/>
          <w:bCs/>
          <w:sz w:val="22"/>
          <w:szCs w:val="22"/>
        </w:rPr>
        <w:t xml:space="preserve"> -</w:t>
      </w:r>
      <w:r w:rsidRPr="00600ADA">
        <w:rPr>
          <w:rFonts w:ascii="Arial" w:hAnsi="Arial" w:cs="Arial"/>
          <w:b/>
          <w:bCs/>
          <w:sz w:val="22"/>
          <w:szCs w:val="22"/>
        </w:rPr>
        <w:t xml:space="preserve"> DO SISTEMA DE REGISTRO DE PREÇOS</w:t>
      </w:r>
    </w:p>
    <w:p w14:paraId="2306566F" w14:textId="77777777" w:rsidR="00EF20A0" w:rsidRPr="00600ADA" w:rsidRDefault="00EF20A0" w:rsidP="00600ADA">
      <w:pPr>
        <w:pStyle w:val="Corpodetexto"/>
        <w:rPr>
          <w:rFonts w:ascii="Arial" w:hAnsi="Arial" w:cs="Arial"/>
          <w:sz w:val="22"/>
          <w:szCs w:val="22"/>
        </w:rPr>
      </w:pPr>
    </w:p>
    <w:p w14:paraId="452EA406" w14:textId="5B42CD48"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3.5.1</w:t>
      </w:r>
      <w:r w:rsidR="00EF20A0" w:rsidRPr="00600ADA">
        <w:rPr>
          <w:rFonts w:ascii="Arial" w:hAnsi="Arial" w:cs="Arial"/>
          <w:sz w:val="22"/>
          <w:szCs w:val="22"/>
        </w:rPr>
        <w:t xml:space="preserve"> A Ata de Registro de Preços terá vigência de </w:t>
      </w:r>
      <w:r w:rsidR="00F770E9" w:rsidRPr="00600ADA">
        <w:rPr>
          <w:rFonts w:ascii="Arial" w:hAnsi="Arial" w:cs="Arial"/>
          <w:sz w:val="22"/>
          <w:szCs w:val="22"/>
        </w:rPr>
        <w:t>12</w:t>
      </w:r>
      <w:r w:rsidR="00D21165" w:rsidRPr="00600ADA">
        <w:rPr>
          <w:rFonts w:ascii="Arial" w:hAnsi="Arial" w:cs="Arial"/>
          <w:sz w:val="22"/>
          <w:szCs w:val="22"/>
        </w:rPr>
        <w:t xml:space="preserve"> (</w:t>
      </w:r>
      <w:r w:rsidR="00F770E9" w:rsidRPr="00600ADA">
        <w:rPr>
          <w:rFonts w:ascii="Arial" w:hAnsi="Arial" w:cs="Arial"/>
          <w:sz w:val="22"/>
          <w:szCs w:val="22"/>
        </w:rPr>
        <w:t>doze</w:t>
      </w:r>
      <w:r w:rsidR="00D21165" w:rsidRPr="00600ADA">
        <w:rPr>
          <w:rFonts w:ascii="Arial" w:hAnsi="Arial" w:cs="Arial"/>
          <w:sz w:val="22"/>
          <w:szCs w:val="22"/>
        </w:rPr>
        <w:t xml:space="preserve">) </w:t>
      </w:r>
      <w:r w:rsidR="00EF20A0" w:rsidRPr="00600ADA">
        <w:rPr>
          <w:rFonts w:ascii="Arial" w:hAnsi="Arial" w:cs="Arial"/>
          <w:sz w:val="22"/>
          <w:szCs w:val="22"/>
        </w:rPr>
        <w:t xml:space="preserve">meses, </w:t>
      </w:r>
      <w:r w:rsidR="00EC1655">
        <w:rPr>
          <w:rFonts w:ascii="Arial" w:hAnsi="Arial" w:cs="Arial"/>
          <w:sz w:val="22"/>
          <w:szCs w:val="22"/>
        </w:rPr>
        <w:t xml:space="preserve">a partir da data de sua elaboração, e </w:t>
      </w:r>
      <w:r w:rsidR="00EF20A0" w:rsidRPr="00600ADA">
        <w:rPr>
          <w:rFonts w:ascii="Arial" w:hAnsi="Arial" w:cs="Arial"/>
          <w:sz w:val="22"/>
          <w:szCs w:val="22"/>
        </w:rPr>
        <w:t>seus efeitos a partir da data de sua publicação no Diário Oficial do Município</w:t>
      </w:r>
      <w:r w:rsidR="00D21165" w:rsidRPr="00600ADA">
        <w:rPr>
          <w:rFonts w:ascii="Arial" w:hAnsi="Arial" w:cs="Arial"/>
          <w:sz w:val="22"/>
          <w:szCs w:val="22"/>
        </w:rPr>
        <w:t>,</w:t>
      </w:r>
      <w:r w:rsidR="00EF20A0" w:rsidRPr="00600ADA">
        <w:rPr>
          <w:rFonts w:ascii="Arial" w:hAnsi="Arial" w:cs="Arial"/>
          <w:sz w:val="22"/>
          <w:szCs w:val="22"/>
        </w:rPr>
        <w:t xml:space="preserve"> (www.diario</w:t>
      </w:r>
      <w:r w:rsidR="00D21165" w:rsidRPr="00600ADA">
        <w:rPr>
          <w:rFonts w:ascii="Arial" w:hAnsi="Arial" w:cs="Arial"/>
          <w:sz w:val="22"/>
          <w:szCs w:val="22"/>
        </w:rPr>
        <w:t>oficialms.com.br/assomasul)</w:t>
      </w:r>
      <w:r w:rsidR="00EF20A0" w:rsidRPr="00600ADA">
        <w:rPr>
          <w:rFonts w:ascii="Arial" w:hAnsi="Arial" w:cs="Arial"/>
          <w:sz w:val="22"/>
          <w:szCs w:val="22"/>
        </w:rPr>
        <w:t xml:space="preserve">, </w:t>
      </w:r>
      <w:r w:rsidR="00577AE7" w:rsidRPr="00600ADA">
        <w:rPr>
          <w:rFonts w:ascii="Arial" w:hAnsi="Arial" w:cs="Arial"/>
          <w:sz w:val="22"/>
          <w:szCs w:val="22"/>
        </w:rPr>
        <w:t>podendo ser prorrogada</w:t>
      </w:r>
      <w:r w:rsidR="00E62CAD" w:rsidRPr="00600ADA">
        <w:rPr>
          <w:rFonts w:ascii="Arial" w:hAnsi="Arial" w:cs="Arial"/>
          <w:sz w:val="22"/>
          <w:szCs w:val="22"/>
        </w:rPr>
        <w:t>,</w:t>
      </w:r>
      <w:r w:rsidR="00577AE7" w:rsidRPr="00600ADA">
        <w:rPr>
          <w:rFonts w:ascii="Arial" w:hAnsi="Arial" w:cs="Arial"/>
          <w:sz w:val="22"/>
          <w:szCs w:val="22"/>
        </w:rPr>
        <w:t xml:space="preserve"> até </w:t>
      </w:r>
      <w:r w:rsidR="00E62CAD" w:rsidRPr="00600ADA">
        <w:rPr>
          <w:rFonts w:ascii="Arial" w:hAnsi="Arial" w:cs="Arial"/>
          <w:sz w:val="22"/>
          <w:szCs w:val="22"/>
        </w:rPr>
        <w:t>o limite de</w:t>
      </w:r>
      <w:r w:rsidR="00577AE7" w:rsidRPr="00600ADA">
        <w:rPr>
          <w:rFonts w:ascii="Arial" w:hAnsi="Arial" w:cs="Arial"/>
          <w:sz w:val="22"/>
          <w:szCs w:val="22"/>
        </w:rPr>
        <w:t xml:space="preserve"> 02 anos.</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14047F33" w14:textId="70F6297E"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3.5.2</w:t>
      </w:r>
      <w:r w:rsidR="00EF20A0" w:rsidRPr="00600ADA">
        <w:rPr>
          <w:rFonts w:ascii="Arial" w:hAnsi="Arial" w:cs="Arial"/>
          <w:sz w:val="22"/>
          <w:szCs w:val="22"/>
        </w:rPr>
        <w:t xml:space="preserve"> O Município não se obriga a contratar exclusivamente pelo Registro de Preços, podendo a seu critério cancela-lo ou promover licitação específica quando julgar conveniente, desde que, nos termos do artigo </w:t>
      </w:r>
      <w:r w:rsidR="00DA0FFF" w:rsidRPr="00600ADA">
        <w:rPr>
          <w:rFonts w:ascii="Arial" w:hAnsi="Arial" w:cs="Arial"/>
          <w:sz w:val="22"/>
          <w:szCs w:val="22"/>
        </w:rPr>
        <w:t>83</w:t>
      </w:r>
      <w:r w:rsidR="00EF20A0" w:rsidRPr="00600ADA">
        <w:rPr>
          <w:rFonts w:ascii="Arial" w:hAnsi="Arial" w:cs="Arial"/>
          <w:sz w:val="22"/>
          <w:szCs w:val="22"/>
        </w:rPr>
        <w:t xml:space="preserve"> </w:t>
      </w:r>
      <w:r w:rsidR="00DA0FFF" w:rsidRPr="00600ADA">
        <w:rPr>
          <w:rFonts w:ascii="Arial" w:hAnsi="Arial" w:cs="Arial"/>
          <w:sz w:val="22"/>
          <w:szCs w:val="22"/>
        </w:rPr>
        <w:t>d</w:t>
      </w:r>
      <w:r w:rsidR="00EF20A0" w:rsidRPr="00600ADA">
        <w:rPr>
          <w:rFonts w:ascii="Arial" w:hAnsi="Arial" w:cs="Arial"/>
          <w:sz w:val="22"/>
          <w:szCs w:val="22"/>
        </w:rPr>
        <w:t xml:space="preserve">a Lei </w:t>
      </w:r>
      <w:r w:rsidR="00DA0FFF" w:rsidRPr="00600ADA">
        <w:rPr>
          <w:rFonts w:ascii="Arial" w:hAnsi="Arial" w:cs="Arial"/>
          <w:sz w:val="22"/>
          <w:szCs w:val="22"/>
        </w:rPr>
        <w:t>14.133</w:t>
      </w:r>
      <w:r w:rsidR="00EF20A0" w:rsidRPr="00600ADA">
        <w:rPr>
          <w:rFonts w:ascii="Arial" w:hAnsi="Arial" w:cs="Arial"/>
          <w:sz w:val="22"/>
          <w:szCs w:val="22"/>
        </w:rPr>
        <w:t>/</w:t>
      </w:r>
      <w:r w:rsidR="00DA0FFF" w:rsidRPr="00600ADA">
        <w:rPr>
          <w:rFonts w:ascii="Arial" w:hAnsi="Arial" w:cs="Arial"/>
          <w:sz w:val="22"/>
          <w:szCs w:val="22"/>
        </w:rPr>
        <w:t>21</w:t>
      </w:r>
      <w:r w:rsidR="00433F72" w:rsidRPr="00600ADA">
        <w:rPr>
          <w:rFonts w:ascii="Arial" w:hAnsi="Arial" w:cs="Arial"/>
          <w:sz w:val="22"/>
          <w:szCs w:val="22"/>
        </w:rPr>
        <w:t xml:space="preserve"> e art. 21 do Decreto 007/2024</w:t>
      </w:r>
      <w:r w:rsidR="00EF20A0" w:rsidRPr="00600ADA">
        <w:rPr>
          <w:rFonts w:ascii="Arial" w:hAnsi="Arial" w:cs="Arial"/>
          <w:sz w:val="22"/>
          <w:szCs w:val="22"/>
        </w:rPr>
        <w:t>, seja assegurada à empresa detentora da ata a preferência em igualdade de condições.</w:t>
      </w:r>
    </w:p>
    <w:p w14:paraId="0B908A71" w14:textId="77777777" w:rsidR="00EF20A0" w:rsidRPr="00600ADA" w:rsidRDefault="00EF20A0" w:rsidP="00600ADA">
      <w:pPr>
        <w:autoSpaceDE w:val="0"/>
        <w:autoSpaceDN w:val="0"/>
        <w:adjustRightInd w:val="0"/>
        <w:jc w:val="both"/>
        <w:rPr>
          <w:rFonts w:ascii="Arial" w:hAnsi="Arial" w:cs="Arial"/>
          <w:sz w:val="22"/>
          <w:szCs w:val="22"/>
        </w:rPr>
      </w:pPr>
    </w:p>
    <w:p w14:paraId="43ACC9B7" w14:textId="3356BD59" w:rsidR="00E030DE" w:rsidRPr="00600ADA" w:rsidRDefault="00E030DE" w:rsidP="00600ADA">
      <w:pPr>
        <w:jc w:val="both"/>
        <w:rPr>
          <w:rFonts w:ascii="Arial" w:eastAsia="Times New Roman" w:hAnsi="Arial" w:cs="Arial"/>
          <w:color w:val="000000"/>
          <w:sz w:val="22"/>
          <w:szCs w:val="22"/>
        </w:rPr>
      </w:pPr>
      <w:r w:rsidRPr="00600ADA">
        <w:rPr>
          <w:rFonts w:ascii="Arial" w:eastAsia="Times New Roman" w:hAnsi="Arial" w:cs="Arial"/>
          <w:color w:val="000000"/>
          <w:sz w:val="22"/>
          <w:szCs w:val="22"/>
        </w:rPr>
        <w:t>3.5.3 Após a homologação da licitação ou da contratação direta, deverão ser observadas as seguintes condições para a formalização da ata de registro de preços</w:t>
      </w:r>
      <w:r w:rsidR="008531AD" w:rsidRPr="00600ADA">
        <w:rPr>
          <w:rFonts w:ascii="Arial" w:eastAsia="Times New Roman" w:hAnsi="Arial" w:cs="Arial"/>
          <w:color w:val="000000"/>
          <w:sz w:val="22"/>
          <w:szCs w:val="22"/>
        </w:rPr>
        <w:t xml:space="preserve"> conforme Art. 18, decreto nº 007-2024</w:t>
      </w:r>
      <w:r w:rsidRPr="00600ADA">
        <w:rPr>
          <w:rFonts w:ascii="Arial" w:eastAsia="Times New Roman" w:hAnsi="Arial" w:cs="Arial"/>
          <w:color w:val="000000"/>
          <w:sz w:val="22"/>
          <w:szCs w:val="22"/>
        </w:rPr>
        <w:t>:</w:t>
      </w:r>
    </w:p>
    <w:p w14:paraId="56C33E22" w14:textId="7AD59B9F"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serão registrados na ata os preços e os quantitativos do adjudicatário</w:t>
      </w:r>
      <w:r w:rsidR="008531AD" w:rsidRPr="00600ADA">
        <w:rPr>
          <w:rFonts w:ascii="Arial" w:eastAsia="Times New Roman" w:hAnsi="Arial" w:cs="Arial"/>
          <w:color w:val="000000"/>
          <w:sz w:val="22"/>
          <w:szCs w:val="22"/>
        </w:rPr>
        <w:t>, observado o disposto no inciso IV do caput do art. 15</w:t>
      </w:r>
      <w:r w:rsidR="007C1A50" w:rsidRPr="00600ADA">
        <w:rPr>
          <w:rFonts w:ascii="Arial" w:eastAsia="Times New Roman" w:hAnsi="Arial" w:cs="Arial"/>
          <w:color w:val="000000"/>
          <w:sz w:val="22"/>
          <w:szCs w:val="22"/>
        </w:rPr>
        <w:t>; “</w:t>
      </w:r>
      <w:r w:rsidR="007C1A50" w:rsidRPr="00600ADA">
        <w:rPr>
          <w:rFonts w:ascii="Arial" w:eastAsia="Times New Roman" w:hAnsi="Arial" w:cs="Arial"/>
          <w:i/>
          <w:iCs/>
          <w:color w:val="000000"/>
          <w:sz w:val="22"/>
          <w:szCs w:val="22"/>
        </w:rPr>
        <w:t>Art. 15.  O edital de licitação para registro de preços observará as regras gerais estabelecidas na </w:t>
      </w:r>
      <w:hyperlink r:id="rId9" w:history="1">
        <w:r w:rsidR="007C1A50" w:rsidRPr="00600ADA">
          <w:rPr>
            <w:rFonts w:ascii="Arial" w:eastAsia="Times New Roman" w:hAnsi="Arial" w:cs="Arial"/>
            <w:i/>
            <w:iCs/>
            <w:color w:val="0000FF"/>
            <w:sz w:val="22"/>
            <w:szCs w:val="22"/>
            <w:u w:val="single"/>
          </w:rPr>
          <w:t>Lei nº 14.133, de 2021</w:t>
        </w:r>
      </w:hyperlink>
      <w:r w:rsidR="007C1A50" w:rsidRPr="00600ADA">
        <w:rPr>
          <w:rFonts w:ascii="Arial" w:eastAsia="Times New Roman" w:hAnsi="Arial" w:cs="Arial"/>
          <w:i/>
          <w:iCs/>
          <w:color w:val="0000FF"/>
          <w:sz w:val="22"/>
          <w:szCs w:val="22"/>
          <w:u w:val="single"/>
        </w:rPr>
        <w:t>”</w:t>
      </w:r>
      <w:r w:rsidR="008531AD" w:rsidRPr="00600ADA">
        <w:rPr>
          <w:rFonts w:ascii="Arial" w:eastAsia="Times New Roman" w:hAnsi="Arial" w:cs="Arial"/>
          <w:color w:val="000000"/>
          <w:sz w:val="22"/>
          <w:szCs w:val="22"/>
        </w:rPr>
        <w:t>;</w:t>
      </w:r>
      <w:r w:rsidRPr="00600ADA">
        <w:rPr>
          <w:rFonts w:ascii="Arial" w:eastAsia="Times New Roman" w:hAnsi="Arial" w:cs="Arial"/>
          <w:color w:val="000000"/>
          <w:sz w:val="22"/>
          <w:szCs w:val="22"/>
        </w:rPr>
        <w:t xml:space="preserve"> </w:t>
      </w:r>
    </w:p>
    <w:p w14:paraId="1B33713A"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será incluído na ata, na forma de anexo, o registro:</w:t>
      </w:r>
    </w:p>
    <w:p w14:paraId="1F8B6D81"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a) dos licitantes ou dos fornecedores que aceitarem cotar os bens, as obras ou os serviços com preços iguais aos do adjudicatário, observada a classificação na licitação; e</w:t>
      </w:r>
    </w:p>
    <w:p w14:paraId="42F4A084"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b) dos licitantes ou dos fornecedores que mantiverem sua proposta original; e</w:t>
      </w:r>
    </w:p>
    <w:p w14:paraId="3DBEB9B3"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III - será respeitada, nas contratações, a ordem de classificação dos licitantes ou fornecedores registrados na ata.</w:t>
      </w:r>
    </w:p>
    <w:p w14:paraId="58E6E862" w14:textId="4EC05D6F"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1º  O registro a que se refere o inciso II</w:t>
      </w:r>
      <w:r w:rsidR="008531AD" w:rsidRPr="00600ADA">
        <w:rPr>
          <w:rFonts w:ascii="Arial" w:eastAsia="Times New Roman" w:hAnsi="Arial" w:cs="Arial"/>
          <w:color w:val="000000"/>
          <w:sz w:val="22"/>
          <w:szCs w:val="22"/>
        </w:rPr>
        <w:t xml:space="preserve"> do </w:t>
      </w:r>
      <w:r w:rsidR="008531AD" w:rsidRPr="00600ADA">
        <w:rPr>
          <w:rFonts w:ascii="Arial" w:eastAsia="Times New Roman" w:hAnsi="Arial" w:cs="Arial"/>
          <w:b/>
          <w:bCs/>
          <w:color w:val="000000"/>
          <w:sz w:val="22"/>
          <w:szCs w:val="22"/>
        </w:rPr>
        <w:t>caput</w:t>
      </w:r>
      <w:r w:rsidR="00A4542A" w:rsidRPr="00600ADA">
        <w:rPr>
          <w:rFonts w:ascii="Arial" w:eastAsia="Times New Roman" w:hAnsi="Arial" w:cs="Arial"/>
          <w:color w:val="000000"/>
          <w:sz w:val="22"/>
          <w:szCs w:val="22"/>
        </w:rPr>
        <w:t>,</w:t>
      </w:r>
      <w:r w:rsidRPr="00600ADA">
        <w:rPr>
          <w:rFonts w:ascii="Arial" w:eastAsia="Times New Roman" w:hAnsi="Arial" w:cs="Arial"/>
          <w:color w:val="000000"/>
          <w:sz w:val="22"/>
          <w:szCs w:val="22"/>
        </w:rPr>
        <w:t xml:space="preserve"> tem por objetivo a formação de cadastro de reserva, para o caso de impossibilidade de atendimento pelo signatário da ata.</w:t>
      </w:r>
    </w:p>
    <w:p w14:paraId="2D6DE812"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2º  Para fins da ordem de classificação, os licitantes ou fornecedores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antecederão aqueles de que trata a alínea “b” do referido inciso.</w:t>
      </w:r>
    </w:p>
    <w:p w14:paraId="6C6CC6AA"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3º  A habilitação dos licitantes que comporão o cadastro de reserva a que se referem o inciso II do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e o § 1º somente será efetuada quando houver necessidade de contratação dos licitantes remanescentes, nas seguintes hipóteses:</w:t>
      </w:r>
    </w:p>
    <w:p w14:paraId="240E5694"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lastRenderedPageBreak/>
        <w:t>I - quando o licitante vencedor não assinar a ata de registro de preços no prazo e nas condições estabelecidos no edital; ou</w:t>
      </w:r>
    </w:p>
    <w:p w14:paraId="551C381E"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quando houver o cancelamento do registro do fornecedor ou do registro de preços, nas hipóteses previstas nos art. 28 e art. 29.</w:t>
      </w:r>
    </w:p>
    <w:p w14:paraId="36A1B443"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4º  O preço registrado, com a indicação dos fornecedores, será divulgado no diário oficial do município e disponibilizado durante a vigência da ata de registro de preços. </w:t>
      </w:r>
    </w:p>
    <w:p w14:paraId="748D2E40" w14:textId="77777777" w:rsidR="00E030DE" w:rsidRPr="00600ADA" w:rsidRDefault="00E030DE" w:rsidP="00600ADA">
      <w:pPr>
        <w:pStyle w:val="Corpodetexto"/>
        <w:rPr>
          <w:rFonts w:ascii="Arial" w:hAnsi="Arial" w:cs="Arial"/>
          <w:b w:val="0"/>
          <w:sz w:val="22"/>
          <w:szCs w:val="22"/>
          <w:u w:val="none"/>
        </w:rPr>
      </w:pPr>
    </w:p>
    <w:p w14:paraId="2B8D34A5" w14:textId="1B749444" w:rsidR="007C1A50" w:rsidRPr="00600ADA" w:rsidRDefault="004F3AEE" w:rsidP="00600ADA">
      <w:pPr>
        <w:jc w:val="both"/>
        <w:rPr>
          <w:rFonts w:ascii="Arial" w:eastAsia="Times New Roman" w:hAnsi="Arial" w:cs="Arial"/>
          <w:sz w:val="22"/>
          <w:szCs w:val="22"/>
        </w:rPr>
      </w:pPr>
      <w:r w:rsidRPr="00600ADA">
        <w:rPr>
          <w:rFonts w:ascii="Arial" w:eastAsia="Times New Roman" w:hAnsi="Arial" w:cs="Arial"/>
          <w:color w:val="000000"/>
          <w:sz w:val="22"/>
          <w:szCs w:val="22"/>
        </w:rPr>
        <w:t xml:space="preserve">3.5.4 </w:t>
      </w:r>
      <w:r w:rsidR="007C1A50" w:rsidRPr="00600ADA">
        <w:rPr>
          <w:rFonts w:ascii="Arial" w:eastAsia="Times New Roman" w:hAnsi="Arial" w:cs="Arial"/>
          <w:color w:val="000000"/>
          <w:sz w:val="22"/>
          <w:szCs w:val="22"/>
        </w:rPr>
        <w:t>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0" w:history="1">
        <w:r w:rsidR="007C1A50" w:rsidRPr="00600ADA">
          <w:rPr>
            <w:rFonts w:ascii="Arial" w:eastAsia="Times New Roman" w:hAnsi="Arial" w:cs="Arial"/>
            <w:color w:val="0000FF"/>
            <w:sz w:val="22"/>
            <w:szCs w:val="22"/>
            <w:u w:val="single"/>
          </w:rPr>
          <w:t>Lei nº 14.133, de 2021.</w:t>
        </w:r>
      </w:hyperlink>
      <w:r w:rsidRPr="00600ADA">
        <w:rPr>
          <w:rFonts w:ascii="Arial" w:eastAsia="Times New Roman" w:hAnsi="Arial" w:cs="Arial"/>
          <w:sz w:val="22"/>
          <w:szCs w:val="22"/>
        </w:rPr>
        <w:t>,</w:t>
      </w:r>
      <w:r w:rsidR="00C44C1D" w:rsidRPr="00600ADA">
        <w:rPr>
          <w:rFonts w:ascii="Arial" w:eastAsia="Times New Roman" w:hAnsi="Arial" w:cs="Arial"/>
          <w:sz w:val="22"/>
          <w:szCs w:val="22"/>
        </w:rPr>
        <w:t xml:space="preserve"> - Art. 19 do Decreto nº 007/2024</w:t>
      </w:r>
    </w:p>
    <w:p w14:paraId="6329565C"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1º  O prazo de convocação poderá ser prorrogado uma vez, por igual período, mediante solicitação do licitante mais bem classificado ou do fornecedor convocado, desde que:</w:t>
      </w:r>
    </w:p>
    <w:p w14:paraId="43E2FF02"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a solicitação seja devidamente justificada e apresentada dentro do prazo; e</w:t>
      </w:r>
    </w:p>
    <w:p w14:paraId="765DC5AB"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a justificação apresentada seja aceita pela Administração.</w:t>
      </w:r>
    </w:p>
    <w:p w14:paraId="06751814"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2º  A ata de registro de preços será assinada por meio de assinatura digital e disponibilizada no sistema de registro de preços.</w:t>
      </w:r>
    </w:p>
    <w:p w14:paraId="6B24218E" w14:textId="77777777" w:rsidR="00967349" w:rsidRPr="00600ADA" w:rsidRDefault="00967349" w:rsidP="00600ADA">
      <w:pPr>
        <w:ind w:firstLine="567"/>
        <w:jc w:val="both"/>
        <w:rPr>
          <w:rFonts w:ascii="Arial" w:eastAsia="Times New Roman" w:hAnsi="Arial" w:cs="Arial"/>
          <w:color w:val="000000"/>
          <w:sz w:val="22"/>
          <w:szCs w:val="22"/>
        </w:rPr>
      </w:pPr>
    </w:p>
    <w:p w14:paraId="55295A8E" w14:textId="3686DB24" w:rsidR="007C1A50" w:rsidRPr="00600ADA" w:rsidRDefault="00967349" w:rsidP="00600ADA">
      <w:pPr>
        <w:pStyle w:val="Corpodetexto"/>
        <w:rPr>
          <w:rFonts w:ascii="Arial" w:eastAsia="Times New Roman" w:hAnsi="Arial" w:cs="Arial"/>
          <w:color w:val="000000"/>
          <w:sz w:val="22"/>
          <w:szCs w:val="22"/>
        </w:rPr>
      </w:pPr>
      <w:bookmarkStart w:id="4" w:name="art20"/>
      <w:bookmarkEnd w:id="4"/>
      <w:r w:rsidRPr="00600ADA">
        <w:rPr>
          <w:rFonts w:ascii="Arial" w:hAnsi="Arial" w:cs="Arial"/>
          <w:b w:val="0"/>
          <w:sz w:val="22"/>
          <w:szCs w:val="22"/>
          <w:u w:val="none"/>
        </w:rPr>
        <w:t xml:space="preserve">3.5.5 É facultado o Orgão Gerenciador, quando o convocado não assinar a Ata de Registro de Preços no prazo de até 05 (cinco) dias úteis, nas condições estabelecidas, convocar os licitantes remanescentes, na ordem de classificação, para fazê-lo em igual prazo e nas mesmas condições propostas pelo primeiro classificado. Art. 20, Decreto nº. 007/2024. </w:t>
      </w:r>
    </w:p>
    <w:p w14:paraId="2E83E8A2"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Parágrafo único.  Na hipótese de nenhum dos licitantes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aceitar a contratação nos termos do disposto no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deste artigo, a Administração, observados o valor estimado e a sua eventual atualização na forma prevista no edital, poderá:</w:t>
      </w:r>
    </w:p>
    <w:p w14:paraId="158049AC"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convocar os licitantes de que trata a alínea “b”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para negociação, na ordem de classificação, com vistas à obtenção de preço melhor, mesmo que acima do preço do adjudicatário; ou</w:t>
      </w:r>
    </w:p>
    <w:p w14:paraId="75971583"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adjudicar e firmar o contrato nas condições ofertadas pelos licitantes remanescentes, observada a ordem de classificação, quando frustrada a negociação de melhor condição.</w:t>
      </w:r>
    </w:p>
    <w:p w14:paraId="7CE655D2" w14:textId="77777777" w:rsidR="007C1A50" w:rsidRPr="00600ADA" w:rsidRDefault="007C1A50" w:rsidP="00600ADA">
      <w:pPr>
        <w:pStyle w:val="Default"/>
        <w:jc w:val="both"/>
        <w:rPr>
          <w:rFonts w:ascii="Arial" w:hAnsi="Arial" w:cs="Arial"/>
          <w:sz w:val="22"/>
          <w:szCs w:val="22"/>
        </w:rPr>
      </w:pPr>
      <w:bookmarkStart w:id="5" w:name="art21"/>
      <w:bookmarkEnd w:id="5"/>
    </w:p>
    <w:p w14:paraId="4F84478F" w14:textId="0BA0C51F" w:rsidR="00EF20A0" w:rsidRPr="00600ADA" w:rsidRDefault="00C85768"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3.5.6  </w:t>
      </w:r>
      <w:r w:rsidR="00EF20A0" w:rsidRPr="00600ADA">
        <w:rPr>
          <w:rFonts w:ascii="Arial" w:hAnsi="Arial" w:cs="Arial"/>
          <w:b w:val="0"/>
          <w:sz w:val="22"/>
          <w:szCs w:val="22"/>
          <w:u w:val="none"/>
        </w:rPr>
        <w:t xml:space="preserve">É vedado efetuar acréscimos nos quantitativos fixados pela Ata de Registro de Preços, </w:t>
      </w:r>
      <w:r w:rsidR="00AE0443" w:rsidRPr="00600ADA">
        <w:rPr>
          <w:rFonts w:ascii="Arial" w:hAnsi="Arial" w:cs="Arial"/>
          <w:b w:val="0"/>
          <w:sz w:val="22"/>
          <w:szCs w:val="22"/>
          <w:u w:val="none"/>
        </w:rPr>
        <w:t xml:space="preserve">art. 23 do Decreto nº. 007/2024, </w:t>
      </w:r>
      <w:r w:rsidR="00EF20A0" w:rsidRPr="00600ADA">
        <w:rPr>
          <w:rFonts w:ascii="Arial" w:hAnsi="Arial" w:cs="Arial"/>
          <w:b w:val="0"/>
          <w:sz w:val="22"/>
          <w:szCs w:val="22"/>
          <w:u w:val="none"/>
        </w:rPr>
        <w:t xml:space="preserve">inclusive o acréscimo de que trata o art. </w:t>
      </w:r>
      <w:r w:rsidR="005D47B9" w:rsidRPr="00600ADA">
        <w:rPr>
          <w:rFonts w:ascii="Arial" w:hAnsi="Arial" w:cs="Arial"/>
          <w:b w:val="0"/>
          <w:sz w:val="22"/>
          <w:szCs w:val="22"/>
          <w:u w:val="none"/>
        </w:rPr>
        <w:t>125</w:t>
      </w:r>
      <w:r w:rsidR="00EF20A0" w:rsidRPr="00600ADA">
        <w:rPr>
          <w:rFonts w:ascii="Arial" w:hAnsi="Arial" w:cs="Arial"/>
          <w:b w:val="0"/>
          <w:sz w:val="22"/>
          <w:szCs w:val="22"/>
          <w:u w:val="none"/>
        </w:rPr>
        <w:t xml:space="preserve"> da Lei nº </w:t>
      </w:r>
      <w:r w:rsidR="005D47B9" w:rsidRPr="00600ADA">
        <w:rPr>
          <w:rFonts w:ascii="Arial" w:hAnsi="Arial" w:cs="Arial"/>
          <w:b w:val="0"/>
          <w:sz w:val="22"/>
          <w:szCs w:val="22"/>
          <w:u w:val="none"/>
        </w:rPr>
        <w:t>14.133/2021</w:t>
      </w:r>
      <w:r w:rsidR="00EF20A0" w:rsidRPr="00600ADA">
        <w:rPr>
          <w:rFonts w:ascii="Arial" w:hAnsi="Arial" w:cs="Arial"/>
          <w:b w:val="0"/>
          <w:sz w:val="22"/>
          <w:szCs w:val="22"/>
          <w:u w:val="none"/>
        </w:rPr>
        <w:t>, sem prejuízo da possibilidade de alterações dos contratos eventualmente firmados.</w:t>
      </w:r>
    </w:p>
    <w:p w14:paraId="0C154587" w14:textId="77777777" w:rsidR="00E030DE" w:rsidRPr="00600ADA" w:rsidRDefault="00E030DE" w:rsidP="00600ADA">
      <w:pPr>
        <w:pStyle w:val="Corpodetexto"/>
        <w:rPr>
          <w:rFonts w:ascii="Arial" w:hAnsi="Arial" w:cs="Arial"/>
          <w:b w:val="0"/>
          <w:sz w:val="22"/>
          <w:szCs w:val="22"/>
          <w:u w:val="none"/>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3CDFD4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.1. Para ter acesso a</w:t>
      </w:r>
      <w:r w:rsidR="001C7A9E">
        <w:rPr>
          <w:rFonts w:ascii="Arial" w:hAnsi="Arial" w:cs="Arial"/>
          <w:sz w:val="22"/>
          <w:szCs w:val="22"/>
        </w:rPr>
        <w:t xml:space="preserve"> concorrência pública</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52B6EB1E"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 xml:space="preserve">Para fins de credenciamento junto ao </w:t>
      </w:r>
      <w:r w:rsidR="006735EF">
        <w:rPr>
          <w:rFonts w:ascii="Arial" w:hAnsi="Arial" w:cs="Arial"/>
          <w:sz w:val="22"/>
          <w:szCs w:val="22"/>
        </w:rPr>
        <w:t>Agente de Contratação</w:t>
      </w:r>
      <w:r w:rsidR="00C56CF5" w:rsidRPr="00600ADA">
        <w:rPr>
          <w:rFonts w:ascii="Arial" w:hAnsi="Arial" w:cs="Arial"/>
          <w:sz w:val="22"/>
          <w:szCs w:val="22"/>
        </w:rPr>
        <w:t xml:space="preserve">, o proponente deverá se apresentar para credenciamento por meio de um representante que, devidamente munido de documento que o credencie a participar deste procedimento licitatório, venha a responder por </w:t>
      </w:r>
      <w:r w:rsidR="00C56CF5" w:rsidRPr="00600ADA">
        <w:rPr>
          <w:rFonts w:ascii="Arial" w:hAnsi="Arial" w:cs="Arial"/>
          <w:sz w:val="22"/>
          <w:szCs w:val="22"/>
        </w:rPr>
        <w:lastRenderedPageBreak/>
        <w:t>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9B42F9B"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 xml:space="preserve">.2 Caso o licitante entregue os documentos referentes ao credenciamento dentro do envelope lacrado de proposta ou habilitação, o </w:t>
      </w:r>
      <w:r w:rsidR="003A6D1E">
        <w:rPr>
          <w:rFonts w:ascii="Arial" w:hAnsi="Arial" w:cs="Arial"/>
          <w:b/>
          <w:bCs/>
          <w:sz w:val="22"/>
          <w:szCs w:val="22"/>
        </w:rPr>
        <w:t>Agente</w:t>
      </w:r>
      <w:r w:rsidR="00C56CF5" w:rsidRPr="00600ADA">
        <w:rPr>
          <w:rFonts w:ascii="Arial" w:hAnsi="Arial" w:cs="Arial"/>
          <w:bCs/>
          <w:sz w:val="22"/>
          <w:szCs w:val="22"/>
        </w:rPr>
        <w:t xml:space="preserve"> devolverá o respectivo envelope ao licitante para que o responsável retire a documentação de credenciamento do envelope, lacre-o novamente e entregue ao </w:t>
      </w:r>
      <w:r w:rsidR="003A6D1E">
        <w:rPr>
          <w:rFonts w:ascii="Arial" w:hAnsi="Arial" w:cs="Arial"/>
          <w:b/>
          <w:bCs/>
          <w:sz w:val="22"/>
          <w:szCs w:val="22"/>
        </w:rPr>
        <w:t>Agente</w:t>
      </w:r>
      <w:r w:rsidR="00C56CF5" w:rsidRPr="00600ADA">
        <w:rPr>
          <w:rFonts w:ascii="Arial" w:hAnsi="Arial" w:cs="Arial"/>
          <w:bCs/>
          <w:sz w:val="22"/>
          <w:szCs w:val="22"/>
        </w:rPr>
        <w:t>.</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47493A60" w:rsidR="00AA77BE" w:rsidRPr="006633BE" w:rsidRDefault="00E71372" w:rsidP="00600ADA">
      <w:pPr>
        <w:overflowPunct w:val="0"/>
        <w:autoSpaceDE w:val="0"/>
        <w:autoSpaceDN w:val="0"/>
        <w:adjustRightInd w:val="0"/>
        <w:jc w:val="both"/>
        <w:textAlignment w:val="baseline"/>
        <w:rPr>
          <w:rFonts w:ascii="Arial" w:hAnsi="Arial" w:cs="Arial"/>
          <w:b/>
          <w:bCs/>
          <w:i/>
          <w:sz w:val="22"/>
          <w:szCs w:val="22"/>
        </w:rPr>
      </w:pPr>
      <w:r w:rsidRPr="006633BE">
        <w:rPr>
          <w:rFonts w:ascii="Arial" w:hAnsi="Arial" w:cs="Arial"/>
          <w:sz w:val="22"/>
          <w:szCs w:val="22"/>
        </w:rPr>
        <w:t>4</w:t>
      </w:r>
      <w:r w:rsidR="00C56CF5" w:rsidRPr="006633BE">
        <w:rPr>
          <w:rFonts w:ascii="Arial" w:hAnsi="Arial" w:cs="Arial"/>
          <w:sz w:val="22"/>
          <w:szCs w:val="22"/>
        </w:rPr>
        <w:t xml:space="preserve">.6 As microempresas e as empresas de pequeno porte, nos termos do art. 72 da Lei Complementar n° 123/06 e devido à necessidade de identificação pelo </w:t>
      </w:r>
      <w:r w:rsidR="003A6D1E">
        <w:rPr>
          <w:rFonts w:ascii="Arial" w:hAnsi="Arial" w:cs="Arial"/>
          <w:b/>
          <w:bCs/>
          <w:sz w:val="22"/>
          <w:szCs w:val="22"/>
        </w:rPr>
        <w:t>Agente</w:t>
      </w:r>
      <w:r w:rsidR="00C56CF5" w:rsidRPr="006633BE">
        <w:rPr>
          <w:rFonts w:ascii="Arial" w:hAnsi="Arial" w:cs="Arial"/>
          <w:sz w:val="22"/>
          <w:szCs w:val="22"/>
        </w:rPr>
        <w:t>, deverão credenciar-se acrescidas das expressões “ME” ou “EPP”</w:t>
      </w:r>
      <w:r w:rsidR="00AA77BE" w:rsidRPr="006633BE">
        <w:rPr>
          <w:rFonts w:ascii="Arial" w:hAnsi="Arial" w:cs="Arial"/>
          <w:sz w:val="22"/>
          <w:szCs w:val="22"/>
        </w:rPr>
        <w:t xml:space="preserve">, com a </w:t>
      </w:r>
      <w:r w:rsidR="00AA77BE" w:rsidRPr="006633BE">
        <w:rPr>
          <w:rFonts w:ascii="Arial" w:hAnsi="Arial" w:cs="Arial"/>
          <w:b/>
          <w:bCs/>
          <w:i/>
          <w:sz w:val="22"/>
          <w:szCs w:val="22"/>
        </w:rPr>
        <w:t>Certidão Simplificada de Regularidade da Junta Comercial da sede da licitante ou Registro Comercial à sua empresa ou denominação,</w:t>
      </w:r>
      <w:r w:rsidR="00AA77BE" w:rsidRPr="006633BE">
        <w:rPr>
          <w:rFonts w:ascii="Arial" w:hAnsi="Arial" w:cs="Arial"/>
          <w:i/>
          <w:sz w:val="22"/>
          <w:szCs w:val="22"/>
        </w:rPr>
        <w:t xml:space="preserve"> </w:t>
      </w:r>
      <w:r w:rsidR="00AA77BE" w:rsidRPr="006633BE">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w:t>
      </w:r>
      <w:r w:rsidR="00FE27FF" w:rsidRPr="006633BE">
        <w:rPr>
          <w:rFonts w:ascii="Arial" w:hAnsi="Arial" w:cs="Arial"/>
          <w:b/>
          <w:bCs/>
          <w:i/>
          <w:sz w:val="22"/>
          <w:szCs w:val="22"/>
        </w:rPr>
        <w:t>A</w:t>
      </w:r>
      <w:r w:rsidR="00AA77BE" w:rsidRPr="006633BE">
        <w:rPr>
          <w:rFonts w:ascii="Arial" w:hAnsi="Arial" w:cs="Arial"/>
          <w:b/>
          <w:bCs/>
          <w:i/>
          <w:sz w:val="22"/>
          <w:szCs w:val="22"/>
        </w:rPr>
        <w:t xml:space="preserve">nexo V), </w:t>
      </w:r>
      <w:r w:rsidR="009B09B4" w:rsidRPr="006633BE">
        <w:rPr>
          <w:rFonts w:ascii="Arial" w:hAnsi="Arial" w:cs="Arial"/>
          <w:b/>
          <w:bCs/>
          <w:i/>
          <w:sz w:val="22"/>
          <w:szCs w:val="22"/>
        </w:rPr>
        <w:t xml:space="preserve">juntamente com a declaração de contratos com a </w:t>
      </w:r>
      <w:r w:rsidR="007E2950" w:rsidRPr="006633BE">
        <w:rPr>
          <w:rFonts w:ascii="Arial" w:hAnsi="Arial" w:cs="Arial"/>
          <w:b/>
          <w:bCs/>
          <w:i/>
          <w:sz w:val="22"/>
          <w:szCs w:val="22"/>
        </w:rPr>
        <w:t>a</w:t>
      </w:r>
      <w:r w:rsidR="009B09B4" w:rsidRPr="006633BE">
        <w:rPr>
          <w:rFonts w:ascii="Arial" w:hAnsi="Arial" w:cs="Arial"/>
          <w:b/>
          <w:bCs/>
          <w:i/>
          <w:sz w:val="22"/>
          <w:szCs w:val="22"/>
        </w:rPr>
        <w:t xml:space="preserve">dministração </w:t>
      </w:r>
      <w:r w:rsidR="007E2950" w:rsidRPr="006633BE">
        <w:rPr>
          <w:rFonts w:ascii="Arial" w:hAnsi="Arial" w:cs="Arial"/>
          <w:b/>
          <w:bCs/>
          <w:i/>
          <w:sz w:val="22"/>
          <w:szCs w:val="22"/>
        </w:rPr>
        <w:t>pública</w:t>
      </w:r>
      <w:r w:rsidR="009B09B4" w:rsidRPr="006633BE">
        <w:rPr>
          <w:rFonts w:ascii="Arial" w:hAnsi="Arial" w:cs="Arial"/>
          <w:b/>
          <w:bCs/>
          <w:i/>
          <w:sz w:val="22"/>
          <w:szCs w:val="22"/>
        </w:rPr>
        <w:t xml:space="preserve"> (Anexo X), </w:t>
      </w:r>
      <w:r w:rsidR="00412F64">
        <w:rPr>
          <w:rFonts w:ascii="Arial" w:hAnsi="Arial" w:cs="Arial"/>
          <w:b/>
          <w:bCs/>
          <w:i/>
          <w:sz w:val="22"/>
          <w:szCs w:val="22"/>
        </w:rPr>
        <w:t xml:space="preserve">para o benefício da preferência de contratação caso haja, </w:t>
      </w:r>
      <w:r w:rsidR="00AA77BE" w:rsidRPr="006633BE">
        <w:rPr>
          <w:rFonts w:ascii="Arial" w:hAnsi="Arial" w:cs="Arial"/>
          <w:b/>
          <w:bCs/>
          <w:i/>
          <w:sz w:val="22"/>
          <w:szCs w:val="22"/>
        </w:rPr>
        <w:t>assinada</w:t>
      </w:r>
      <w:r w:rsidR="009B09B4" w:rsidRPr="006633BE">
        <w:rPr>
          <w:rFonts w:ascii="Arial" w:hAnsi="Arial" w:cs="Arial"/>
          <w:b/>
          <w:bCs/>
          <w:i/>
          <w:sz w:val="22"/>
          <w:szCs w:val="22"/>
        </w:rPr>
        <w:t>s</w:t>
      </w:r>
      <w:r w:rsidR="00AA77BE" w:rsidRPr="006633BE">
        <w:rPr>
          <w:rFonts w:ascii="Arial" w:hAnsi="Arial" w:cs="Arial"/>
          <w:b/>
          <w:bCs/>
          <w:i/>
          <w:sz w:val="22"/>
          <w:szCs w:val="22"/>
        </w:rPr>
        <w:t xml:space="preserve"> pelo seu proprietário</w:t>
      </w:r>
      <w:r w:rsidR="009B09B4" w:rsidRPr="006633BE">
        <w:rPr>
          <w:rFonts w:ascii="Arial" w:hAnsi="Arial" w:cs="Arial"/>
          <w:b/>
          <w:bCs/>
          <w:i/>
          <w:sz w:val="22"/>
          <w:szCs w:val="22"/>
        </w:rPr>
        <w:t>,</w:t>
      </w:r>
      <w:r w:rsidR="00AA77BE" w:rsidRPr="006633BE">
        <w:rPr>
          <w:rFonts w:ascii="Arial" w:hAnsi="Arial" w:cs="Arial"/>
          <w:b/>
          <w:bCs/>
          <w:i/>
          <w:sz w:val="22"/>
          <w:szCs w:val="22"/>
        </w:rPr>
        <w:t xml:space="preserve"> sócios,</w:t>
      </w:r>
      <w:r w:rsidR="009B09B4" w:rsidRPr="006633BE">
        <w:rPr>
          <w:rFonts w:ascii="Arial" w:hAnsi="Arial" w:cs="Arial"/>
          <w:b/>
          <w:bCs/>
          <w:i/>
          <w:sz w:val="22"/>
          <w:szCs w:val="22"/>
        </w:rPr>
        <w:t xml:space="preserve"> ou procuradores,</w:t>
      </w:r>
      <w:r w:rsidR="00AA77BE" w:rsidRPr="006633BE">
        <w:rPr>
          <w:rFonts w:ascii="Arial" w:hAnsi="Arial" w:cs="Arial"/>
          <w:b/>
          <w:bCs/>
          <w:i/>
          <w:sz w:val="22"/>
          <w:szCs w:val="22"/>
        </w:rPr>
        <w:t xml:space="preserve"> para obter os benefícios da </w:t>
      </w:r>
      <w:r w:rsidR="004D759D" w:rsidRPr="006633BE">
        <w:rPr>
          <w:rFonts w:ascii="Arial" w:hAnsi="Arial" w:cs="Arial"/>
          <w:b/>
          <w:bCs/>
          <w:i/>
          <w:sz w:val="22"/>
          <w:szCs w:val="22"/>
        </w:rPr>
        <w:t>Lei Complementar</w:t>
      </w:r>
      <w:r w:rsidR="00AA77BE" w:rsidRPr="006633BE">
        <w:rPr>
          <w:rFonts w:ascii="Arial" w:hAnsi="Arial" w:cs="Arial"/>
          <w:b/>
          <w:bCs/>
          <w:i/>
          <w:sz w:val="22"/>
          <w:szCs w:val="22"/>
        </w:rPr>
        <w:t xml:space="preserve"> 123</w:t>
      </w:r>
      <w:r w:rsidR="00412F64">
        <w:rPr>
          <w:rFonts w:ascii="Arial" w:hAnsi="Arial" w:cs="Arial"/>
          <w:b/>
          <w:bCs/>
          <w:i/>
          <w:sz w:val="22"/>
          <w:szCs w:val="22"/>
        </w:rPr>
        <w:t xml:space="preserve">, e ou </w:t>
      </w:r>
      <w:r w:rsidR="006735EF">
        <w:rPr>
          <w:rFonts w:ascii="Arial" w:hAnsi="Arial" w:cs="Arial"/>
          <w:b/>
          <w:bCs/>
          <w:i/>
          <w:sz w:val="22"/>
          <w:szCs w:val="22"/>
        </w:rPr>
        <w:t>preferência se houver</w:t>
      </w:r>
      <w:r w:rsidR="00412F64">
        <w:rPr>
          <w:rFonts w:ascii="Arial" w:hAnsi="Arial" w:cs="Arial"/>
          <w:b/>
          <w:bCs/>
          <w:i/>
          <w:sz w:val="22"/>
          <w:szCs w:val="22"/>
        </w:rPr>
        <w:t>.</w:t>
      </w:r>
    </w:p>
    <w:p w14:paraId="714EDECD" w14:textId="77777777" w:rsidR="00C56CF5" w:rsidRPr="006633BE" w:rsidRDefault="00C56CF5" w:rsidP="00600ADA">
      <w:pPr>
        <w:overflowPunct w:val="0"/>
        <w:autoSpaceDE w:val="0"/>
        <w:autoSpaceDN w:val="0"/>
        <w:adjustRightInd w:val="0"/>
        <w:jc w:val="both"/>
        <w:textAlignment w:val="baseline"/>
        <w:rPr>
          <w:rFonts w:ascii="Arial" w:hAnsi="Arial" w:cs="Arial"/>
          <w:sz w:val="22"/>
          <w:szCs w:val="22"/>
        </w:rPr>
      </w:pPr>
    </w:p>
    <w:p w14:paraId="79C6457F" w14:textId="530D81C0" w:rsidR="00C56CF5" w:rsidRDefault="00E71372" w:rsidP="00CD013D">
      <w:pPr>
        <w:overflowPunct w:val="0"/>
        <w:autoSpaceDE w:val="0"/>
        <w:autoSpaceDN w:val="0"/>
        <w:adjustRightInd w:val="0"/>
        <w:ind w:left="1134"/>
        <w:jc w:val="both"/>
        <w:textAlignment w:val="baseline"/>
        <w:rPr>
          <w:rFonts w:ascii="Arial" w:hAnsi="Arial" w:cs="Arial"/>
          <w:sz w:val="22"/>
          <w:szCs w:val="22"/>
        </w:rPr>
      </w:pPr>
      <w:r w:rsidRPr="006633BE">
        <w:rPr>
          <w:rFonts w:ascii="Arial" w:hAnsi="Arial" w:cs="Arial"/>
          <w:sz w:val="22"/>
          <w:szCs w:val="22"/>
        </w:rPr>
        <w:lastRenderedPageBreak/>
        <w:t>4</w:t>
      </w:r>
      <w:r w:rsidR="00C56CF5" w:rsidRPr="006633BE">
        <w:rPr>
          <w:rFonts w:ascii="Arial" w:hAnsi="Arial" w:cs="Arial"/>
          <w:sz w:val="22"/>
          <w:szCs w:val="22"/>
        </w:rPr>
        <w:t xml:space="preserve">.6.1 A empresa enquadrada como MEI, deverá apresentar o </w:t>
      </w:r>
      <w:r w:rsidR="00C56CF5" w:rsidRPr="006633BE">
        <w:rPr>
          <w:rFonts w:ascii="Arial" w:hAnsi="Arial" w:cs="Arial"/>
          <w:b/>
          <w:sz w:val="22"/>
          <w:szCs w:val="22"/>
        </w:rPr>
        <w:t>CCMEI (Certificado da Condição de Microempreendedor Individual)</w:t>
      </w:r>
      <w:r w:rsidR="00C56CF5" w:rsidRPr="006633BE">
        <w:rPr>
          <w:rFonts w:ascii="Arial" w:hAnsi="Arial" w:cs="Arial"/>
          <w:sz w:val="22"/>
          <w:szCs w:val="22"/>
        </w:rPr>
        <w:t xml:space="preserve">, expedida com data não superior a 60 dias, juntamente com a declaração de enquadramento, </w:t>
      </w:r>
      <w:r w:rsidR="00C56CF5" w:rsidRPr="006633BE">
        <w:rPr>
          <w:rFonts w:ascii="Arial" w:hAnsi="Arial" w:cs="Arial"/>
          <w:i/>
          <w:sz w:val="22"/>
          <w:szCs w:val="22"/>
        </w:rPr>
        <w:t>conforme anexo V</w:t>
      </w:r>
      <w:r w:rsidR="00AA3CF5" w:rsidRPr="006633BE">
        <w:rPr>
          <w:rFonts w:ascii="Arial" w:hAnsi="Arial" w:cs="Arial"/>
          <w:i/>
          <w:sz w:val="22"/>
          <w:szCs w:val="22"/>
        </w:rPr>
        <w:t xml:space="preserve"> e X</w:t>
      </w:r>
      <w:r w:rsidR="00C56CF5" w:rsidRPr="008B788F">
        <w:rPr>
          <w:rFonts w:ascii="Arial" w:hAnsi="Arial" w:cs="Arial"/>
          <w:sz w:val="22"/>
          <w:szCs w:val="22"/>
          <w:highlight w:val="yellow"/>
        </w:rPr>
        <w:t>.</w:t>
      </w:r>
    </w:p>
    <w:p w14:paraId="2F9B5D60" w14:textId="77777777" w:rsidR="00CD013D" w:rsidRDefault="00CD013D" w:rsidP="00600ADA">
      <w:pPr>
        <w:overflowPunct w:val="0"/>
        <w:autoSpaceDE w:val="0"/>
        <w:autoSpaceDN w:val="0"/>
        <w:adjustRightInd w:val="0"/>
        <w:jc w:val="both"/>
        <w:textAlignment w:val="baseline"/>
        <w:rPr>
          <w:rFonts w:ascii="Arial" w:hAnsi="Arial" w:cs="Arial"/>
          <w:sz w:val="22"/>
          <w:szCs w:val="22"/>
        </w:rPr>
      </w:pPr>
    </w:p>
    <w:p w14:paraId="6C4D6CC4" w14:textId="77777777" w:rsidR="00CD013D" w:rsidRPr="00600ADA" w:rsidRDefault="00CD013D" w:rsidP="00CD013D">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4.6.1.2 A empresa que não apresentar o Anexo X, a mesma não terá a preferência de contratação, caso seja sediada dentro dos limites estipulados, e terá a condição normal nos moldes da lei 123, nas disputas com quem tem a preferência e apresentou o anexo X.</w:t>
      </w:r>
    </w:p>
    <w:p w14:paraId="73B47084" w14:textId="77777777" w:rsidR="00CD013D" w:rsidRPr="00600ADA" w:rsidRDefault="00CD013D" w:rsidP="00600ADA">
      <w:pPr>
        <w:overflowPunct w:val="0"/>
        <w:autoSpaceDE w:val="0"/>
        <w:autoSpaceDN w:val="0"/>
        <w:adjustRightInd w:val="0"/>
        <w:jc w:val="both"/>
        <w:textAlignment w:val="baseline"/>
        <w:rPr>
          <w:rFonts w:ascii="Arial" w:hAnsi="Arial" w:cs="Arial"/>
          <w:b/>
          <w:sz w:val="22"/>
          <w:szCs w:val="22"/>
        </w:rPr>
      </w:pPr>
    </w:p>
    <w:p w14:paraId="2E258064" w14:textId="4C87DCB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.6.2 O credenciamento do licitante como microempresa (ME), empresa de pequeno porte (EPP) ou microempreendedor individual (MEI) somente será procedido pelo </w:t>
      </w:r>
      <w:r w:rsidR="003A6D1E">
        <w:rPr>
          <w:rFonts w:ascii="Arial" w:hAnsi="Arial" w:cs="Arial"/>
          <w:b/>
          <w:bCs/>
          <w:sz w:val="22"/>
          <w:szCs w:val="22"/>
        </w:rPr>
        <w:t>Agente</w:t>
      </w:r>
      <w:r w:rsidR="00C56CF5" w:rsidRPr="00600ADA">
        <w:rPr>
          <w:rFonts w:ascii="Arial" w:hAnsi="Arial" w:cs="Arial"/>
          <w:sz w:val="22"/>
          <w:szCs w:val="22"/>
        </w:rPr>
        <w:t xml:space="preserve">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7941C215" w14:textId="77777777" w:rsidR="00EE2A0D" w:rsidRPr="00600ADA" w:rsidRDefault="00EE2A0D" w:rsidP="00EE2A0D">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198AB4AB" w14:textId="77777777" w:rsidR="00EE2A0D" w:rsidRDefault="00EE2A0D" w:rsidP="00600ADA">
      <w:pPr>
        <w:pStyle w:val="SemEspaamento"/>
        <w:rPr>
          <w:rFonts w:ascii="Arial" w:hAnsi="Arial" w:cs="Arial"/>
          <w:b/>
        </w:rPr>
      </w:pPr>
    </w:p>
    <w:p w14:paraId="26FB3515" w14:textId="2498EB61"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MUNICIPIO DE SELVÍRIA.</w:t>
      </w:r>
    </w:p>
    <w:p w14:paraId="0E30342F" w14:textId="5DE2E29D"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lastRenderedPageBreak/>
        <w:t>À</w:t>
      </w:r>
      <w:r w:rsidR="004044F1" w:rsidRPr="008F7E31">
        <w:rPr>
          <w:rFonts w:ascii="Arial" w:hAnsi="Arial" w:cs="Arial"/>
          <w:b/>
          <w:sz w:val="20"/>
          <w:szCs w:val="20"/>
        </w:rPr>
        <w:t xml:space="preserve">O </w:t>
      </w:r>
      <w:r w:rsidR="003A6D1E" w:rsidRPr="003A6D1E">
        <w:rPr>
          <w:rFonts w:ascii="Arial" w:hAnsi="Arial" w:cs="Arial"/>
          <w:b/>
          <w:sz w:val="20"/>
          <w:szCs w:val="20"/>
        </w:rPr>
        <w:t>AGENTE</w:t>
      </w:r>
      <w:r w:rsidR="003A6D1E">
        <w:rPr>
          <w:rFonts w:ascii="Arial" w:hAnsi="Arial" w:cs="Arial"/>
          <w:b/>
          <w:sz w:val="20"/>
          <w:szCs w:val="20"/>
        </w:rPr>
        <w:t xml:space="preserve"> DE CONTRATAÇÃO</w:t>
      </w:r>
      <w:r w:rsidR="004044F1" w:rsidRPr="008F7E31">
        <w:rPr>
          <w:rFonts w:ascii="Arial" w:hAnsi="Arial" w:cs="Arial"/>
          <w:b/>
          <w:sz w:val="20"/>
          <w:szCs w:val="20"/>
        </w:rPr>
        <w:t xml:space="preserve"> E</w:t>
      </w:r>
      <w:r w:rsidRPr="008F7E31">
        <w:rPr>
          <w:rFonts w:ascii="Arial" w:hAnsi="Arial" w:cs="Arial"/>
          <w:b/>
          <w:sz w:val="20"/>
          <w:szCs w:val="20"/>
        </w:rPr>
        <w:t xml:space="preserve"> </w:t>
      </w:r>
      <w:r w:rsidR="00D36EE0" w:rsidRPr="008F7E31">
        <w:rPr>
          <w:rFonts w:ascii="Arial" w:hAnsi="Arial" w:cs="Arial"/>
          <w:b/>
          <w:sz w:val="20"/>
          <w:szCs w:val="20"/>
        </w:rPr>
        <w:t>EQUIPE DE APOIO</w:t>
      </w:r>
    </w:p>
    <w:p w14:paraId="6A4EA279" w14:textId="18EEC2EF" w:rsidR="00C56CF5" w:rsidRPr="008F7E31" w:rsidRDefault="007F3247"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CONCORRENCIA PUBLICA</w:t>
      </w:r>
      <w:r w:rsidR="00C56CF5" w:rsidRPr="008F7E31">
        <w:rPr>
          <w:rFonts w:ascii="Arial" w:hAnsi="Arial" w:cs="Arial"/>
          <w:b/>
          <w:sz w:val="20"/>
          <w:szCs w:val="20"/>
        </w:rPr>
        <w:t xml:space="preserve"> Nº </w:t>
      </w:r>
      <w:r w:rsidR="009B1B6A" w:rsidRPr="008F7E31">
        <w:rPr>
          <w:rFonts w:ascii="Arial" w:hAnsi="Arial" w:cs="Arial"/>
          <w:b/>
          <w:sz w:val="20"/>
          <w:szCs w:val="20"/>
        </w:rPr>
        <w:t>00</w:t>
      </w:r>
      <w:r>
        <w:rPr>
          <w:rFonts w:ascii="Arial" w:hAnsi="Arial" w:cs="Arial"/>
          <w:b/>
          <w:sz w:val="20"/>
          <w:szCs w:val="20"/>
        </w:rPr>
        <w:t>2</w:t>
      </w:r>
      <w:r w:rsidR="00C56CF5" w:rsidRPr="008F7E31">
        <w:rPr>
          <w:rFonts w:ascii="Arial" w:hAnsi="Arial" w:cs="Arial"/>
          <w:b/>
          <w:sz w:val="20"/>
          <w:szCs w:val="20"/>
        </w:rPr>
        <w:t>/</w:t>
      </w:r>
      <w:r w:rsidR="008B738D" w:rsidRPr="008F7E31">
        <w:rPr>
          <w:rFonts w:ascii="Arial" w:hAnsi="Arial" w:cs="Arial"/>
          <w:b/>
          <w:sz w:val="20"/>
          <w:szCs w:val="20"/>
        </w:rPr>
        <w:t>202</w:t>
      </w:r>
      <w:r w:rsidR="009B1B6A" w:rsidRPr="008F7E31">
        <w:rPr>
          <w:rFonts w:ascii="Arial" w:hAnsi="Arial" w:cs="Arial"/>
          <w:b/>
          <w:sz w:val="20"/>
          <w:szCs w:val="20"/>
        </w:rPr>
        <w:t>5</w:t>
      </w:r>
      <w:r w:rsidR="00C56CF5" w:rsidRPr="008F7E31">
        <w:rPr>
          <w:rFonts w:ascii="Arial" w:hAnsi="Arial" w:cs="Arial"/>
          <w:b/>
          <w:sz w:val="20"/>
          <w:szCs w:val="20"/>
        </w:rPr>
        <w:t>.</w:t>
      </w:r>
    </w:p>
    <w:p w14:paraId="65BBED06" w14:textId="5DA4EE9B"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 xml:space="preserve">PROCESSO ADM. Nº </w:t>
      </w:r>
      <w:r w:rsidR="009B1B6A" w:rsidRPr="008F7E31">
        <w:rPr>
          <w:rFonts w:ascii="Arial" w:hAnsi="Arial" w:cs="Arial"/>
          <w:b/>
          <w:sz w:val="20"/>
          <w:szCs w:val="20"/>
        </w:rPr>
        <w:t>0</w:t>
      </w:r>
      <w:r w:rsidR="007F3247">
        <w:rPr>
          <w:rFonts w:ascii="Arial" w:hAnsi="Arial" w:cs="Arial"/>
          <w:b/>
          <w:sz w:val="20"/>
          <w:szCs w:val="20"/>
        </w:rPr>
        <w:t>68</w:t>
      </w:r>
      <w:r w:rsidRPr="008F7E31">
        <w:rPr>
          <w:rFonts w:ascii="Arial" w:hAnsi="Arial" w:cs="Arial"/>
          <w:b/>
          <w:sz w:val="20"/>
          <w:szCs w:val="20"/>
        </w:rPr>
        <w:t>/202</w:t>
      </w:r>
      <w:r w:rsidR="009B1B6A" w:rsidRPr="008F7E31">
        <w:rPr>
          <w:rFonts w:ascii="Arial" w:hAnsi="Arial" w:cs="Arial"/>
          <w:b/>
          <w:sz w:val="20"/>
          <w:szCs w:val="20"/>
        </w:rPr>
        <w:t>5</w:t>
      </w:r>
      <w:r w:rsidRPr="008F7E31">
        <w:rPr>
          <w:rFonts w:ascii="Arial" w:hAnsi="Arial" w:cs="Arial"/>
          <w:b/>
          <w:sz w:val="20"/>
          <w:szCs w:val="20"/>
        </w:rPr>
        <w:t>.</w:t>
      </w:r>
    </w:p>
    <w:p w14:paraId="7580DCB0" w14:textId="77777777"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ENVELOPE N.º 1 – PROPOSTA.</w:t>
      </w:r>
    </w:p>
    <w:p w14:paraId="6B9F4026" w14:textId="77777777" w:rsidR="00C56CF5" w:rsidRDefault="00C56CF5" w:rsidP="00600ADA">
      <w:pPr>
        <w:pStyle w:val="SemEspaamento"/>
        <w:rPr>
          <w:rFonts w:ascii="Arial" w:hAnsi="Arial" w:cs="Arial"/>
        </w:rPr>
      </w:pPr>
    </w:p>
    <w:p w14:paraId="23FC5D0D" w14:textId="77777777" w:rsidR="00EE2A0D" w:rsidRPr="00600ADA" w:rsidRDefault="00EE2A0D" w:rsidP="00EE2A0D">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07FA9A95" w14:textId="77777777" w:rsidR="00C56CF5" w:rsidRPr="00600ADA" w:rsidRDefault="00C56CF5" w:rsidP="00600ADA">
      <w:pPr>
        <w:jc w:val="both"/>
        <w:rPr>
          <w:rFonts w:ascii="Arial" w:hAnsi="Arial" w:cs="Arial"/>
          <w:b/>
          <w:sz w:val="22"/>
          <w:szCs w:val="22"/>
        </w:rPr>
      </w:pPr>
    </w:p>
    <w:p w14:paraId="3409019F" w14:textId="77777777" w:rsidR="00C56CF5" w:rsidRPr="008F7E31" w:rsidRDefault="00C56CF5" w:rsidP="008F7E3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8F7E31">
        <w:rPr>
          <w:rFonts w:ascii="Arial" w:hAnsi="Arial" w:cs="Arial"/>
          <w:b/>
          <w:sz w:val="20"/>
          <w:szCs w:val="20"/>
        </w:rPr>
        <w:t>MUNICIPIO DE SELVÍRIA.</w:t>
      </w:r>
    </w:p>
    <w:p w14:paraId="6BFC7FA5" w14:textId="66E4AAC9" w:rsidR="00D36EE0" w:rsidRPr="008F7E31" w:rsidRDefault="004044F1"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 xml:space="preserve">AO </w:t>
      </w:r>
      <w:r w:rsidR="003A6D1E">
        <w:rPr>
          <w:rFonts w:ascii="Arial" w:hAnsi="Arial" w:cs="Arial"/>
          <w:b/>
          <w:sz w:val="20"/>
          <w:szCs w:val="20"/>
        </w:rPr>
        <w:t xml:space="preserve">AGENTE DE CONTRATAÇÃO </w:t>
      </w:r>
      <w:r w:rsidRPr="008F7E31">
        <w:rPr>
          <w:rFonts w:ascii="Arial" w:hAnsi="Arial" w:cs="Arial"/>
          <w:b/>
          <w:sz w:val="20"/>
          <w:szCs w:val="20"/>
        </w:rPr>
        <w:t>E</w:t>
      </w:r>
      <w:r w:rsidR="00D36EE0" w:rsidRPr="008F7E31">
        <w:rPr>
          <w:rFonts w:ascii="Arial" w:hAnsi="Arial" w:cs="Arial"/>
          <w:b/>
          <w:sz w:val="20"/>
          <w:szCs w:val="20"/>
        </w:rPr>
        <w:t xml:space="preserve"> EQUIPE DE APOIO</w:t>
      </w:r>
    </w:p>
    <w:p w14:paraId="16A45F31" w14:textId="77777777" w:rsidR="007F3247" w:rsidRPr="008F7E31" w:rsidRDefault="007F3247" w:rsidP="007F3247">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CONCORRENCIA PUBLICA</w:t>
      </w:r>
      <w:r w:rsidRPr="008F7E31">
        <w:rPr>
          <w:rFonts w:ascii="Arial" w:hAnsi="Arial" w:cs="Arial"/>
          <w:b/>
          <w:sz w:val="20"/>
          <w:szCs w:val="20"/>
        </w:rPr>
        <w:t xml:space="preserve"> Nº 00</w:t>
      </w:r>
      <w:r>
        <w:rPr>
          <w:rFonts w:ascii="Arial" w:hAnsi="Arial" w:cs="Arial"/>
          <w:b/>
          <w:sz w:val="20"/>
          <w:szCs w:val="20"/>
        </w:rPr>
        <w:t>2</w:t>
      </w:r>
      <w:r w:rsidRPr="008F7E31">
        <w:rPr>
          <w:rFonts w:ascii="Arial" w:hAnsi="Arial" w:cs="Arial"/>
          <w:b/>
          <w:sz w:val="20"/>
          <w:szCs w:val="20"/>
        </w:rPr>
        <w:t>/2025.</w:t>
      </w:r>
    </w:p>
    <w:p w14:paraId="3AE4AB80" w14:textId="77777777" w:rsidR="007F3247" w:rsidRPr="008F7E31" w:rsidRDefault="007F3247" w:rsidP="007F3247">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PROCESSO ADM. Nº 0</w:t>
      </w:r>
      <w:r>
        <w:rPr>
          <w:rFonts w:ascii="Arial" w:hAnsi="Arial" w:cs="Arial"/>
          <w:b/>
          <w:sz w:val="20"/>
          <w:szCs w:val="20"/>
        </w:rPr>
        <w:t>68</w:t>
      </w:r>
      <w:r w:rsidRPr="008F7E31">
        <w:rPr>
          <w:rFonts w:ascii="Arial" w:hAnsi="Arial" w:cs="Arial"/>
          <w:b/>
          <w:sz w:val="20"/>
          <w:szCs w:val="20"/>
        </w:rPr>
        <w:t>/2025.</w:t>
      </w:r>
    </w:p>
    <w:p w14:paraId="062F77BA" w14:textId="77777777" w:rsidR="00C56CF5" w:rsidRPr="008F7E31" w:rsidRDefault="00C56CF5" w:rsidP="008F7E31">
      <w:pPr>
        <w:pStyle w:val="Corpodetexto"/>
        <w:pBdr>
          <w:top w:val="single" w:sz="4" w:space="1" w:color="auto"/>
          <w:left w:val="single" w:sz="4" w:space="4" w:color="auto"/>
          <w:bottom w:val="single" w:sz="4" w:space="1" w:color="auto"/>
          <w:right w:val="single" w:sz="4" w:space="4" w:color="auto"/>
        </w:pBdr>
        <w:rPr>
          <w:rFonts w:ascii="Arial" w:hAnsi="Arial" w:cs="Arial"/>
          <w:sz w:val="20"/>
          <w:u w:val="none"/>
        </w:rPr>
      </w:pPr>
      <w:r w:rsidRPr="008F7E31">
        <w:rPr>
          <w:rFonts w:ascii="Arial" w:hAnsi="Arial" w:cs="Arial"/>
          <w:sz w:val="20"/>
          <w:u w:val="none"/>
        </w:rPr>
        <w:t>ENVELOPE N.º 2 - HABILITAÇÃO</w:t>
      </w:r>
    </w:p>
    <w:p w14:paraId="6610D47D" w14:textId="77777777" w:rsidR="00C56CF5" w:rsidRPr="00600ADA" w:rsidRDefault="00C56CF5" w:rsidP="00600ADA">
      <w:pPr>
        <w:pStyle w:val="Corpodetexto"/>
        <w:rPr>
          <w:rFonts w:ascii="Arial" w:hAnsi="Arial" w:cs="Arial"/>
          <w:sz w:val="22"/>
          <w:szCs w:val="22"/>
          <w:u w:val="none"/>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036CE663"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 xml:space="preserve">Os documentos necessários tanto ao credenciamento, quanto à proposta e à habilitação deverão ser apresentados em original, por qualquer processo de cópia autenticada por tabelião de notas e/ou cópia acompanhado do original para autenticação pelo </w:t>
      </w:r>
      <w:r w:rsidR="003A6D1E">
        <w:rPr>
          <w:rFonts w:ascii="Arial" w:hAnsi="Arial" w:cs="Arial"/>
          <w:b/>
          <w:bCs/>
          <w:sz w:val="22"/>
          <w:szCs w:val="22"/>
        </w:rPr>
        <w:t>Agente</w:t>
      </w:r>
      <w:r w:rsidR="00C56CF5" w:rsidRPr="00600ADA">
        <w:rPr>
          <w:rFonts w:ascii="Arial" w:hAnsi="Arial" w:cs="Arial"/>
          <w:sz w:val="22"/>
          <w:szCs w:val="22"/>
        </w:rPr>
        <w:t xml:space="preserve"> e/ou por membro da Equipe de Apoio presente ao certame, exceto as extraídas via Internet, as quais poderão, a qualquer momento, ser diligenciadas pelo </w:t>
      </w:r>
      <w:r w:rsidR="003A6D1E">
        <w:rPr>
          <w:rFonts w:ascii="Arial" w:hAnsi="Arial" w:cs="Arial"/>
          <w:b/>
          <w:bCs/>
          <w:sz w:val="22"/>
          <w:szCs w:val="22"/>
        </w:rPr>
        <w:t>Agente</w:t>
      </w:r>
      <w:r w:rsidR="00C56CF5" w:rsidRPr="00600ADA">
        <w:rPr>
          <w:rFonts w:ascii="Arial" w:hAnsi="Arial" w:cs="Arial"/>
          <w:sz w:val="22"/>
          <w:szCs w:val="22"/>
        </w:rPr>
        <w:t xml:space="preserve">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3DFFADFC"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20</w:t>
      </w:r>
      <w:r w:rsidR="001F2514">
        <w:rPr>
          <w:rFonts w:ascii="Arial" w:hAnsi="Arial" w:cs="Arial"/>
          <w:sz w:val="22"/>
          <w:szCs w:val="22"/>
        </w:rPr>
        <w:t>(vinte)</w:t>
      </w:r>
      <w:r w:rsidR="00FD0781" w:rsidRPr="00600ADA">
        <w:rPr>
          <w:rFonts w:ascii="Arial" w:hAnsi="Arial" w:cs="Arial"/>
          <w:sz w:val="22"/>
          <w:szCs w:val="22"/>
        </w:rPr>
        <w:t xml:space="preserve">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60B355B0"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b) número do Edital e da modalidade </w:t>
      </w:r>
      <w:r w:rsidR="001A335C">
        <w:rPr>
          <w:rFonts w:ascii="Arial" w:hAnsi="Arial" w:cs="Arial"/>
          <w:b/>
          <w:sz w:val="22"/>
          <w:szCs w:val="22"/>
        </w:rPr>
        <w:t>Concorrência Pública</w:t>
      </w:r>
      <w:r w:rsidRPr="00600ADA">
        <w:rPr>
          <w:rFonts w:ascii="Arial" w:hAnsi="Arial" w:cs="Arial"/>
          <w:sz w:val="22"/>
          <w:szCs w:val="22"/>
        </w:rPr>
        <w:t>;</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 xml:space="preserve">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w:t>
      </w:r>
      <w:r w:rsidRPr="00600ADA">
        <w:rPr>
          <w:rFonts w:ascii="Arial" w:hAnsi="Arial" w:cs="Arial"/>
          <w:sz w:val="22"/>
          <w:szCs w:val="22"/>
        </w:rPr>
        <w:lastRenderedPageBreak/>
        <w:t>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BAF974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.4 Não deve conter cotações alternativas, emendas, rasuras ou entrelinhas que impeçam a leitura pelo </w:t>
      </w:r>
      <w:r w:rsidR="003A6D1E">
        <w:rPr>
          <w:rFonts w:ascii="Arial" w:hAnsi="Arial" w:cs="Arial"/>
          <w:b/>
          <w:bCs/>
        </w:rPr>
        <w:t>Agente</w:t>
      </w:r>
      <w:r w:rsidR="00C56CF5" w:rsidRPr="00600ADA">
        <w:rPr>
          <w:rFonts w:ascii="Arial" w:hAnsi="Arial" w:cs="Arial"/>
        </w:rPr>
        <w:t>;</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727EC6D3"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xml:space="preserve">, cópias acompanhadas do original que poderão ser autenticadas pelo </w:t>
      </w:r>
      <w:r w:rsidR="003A6D1E">
        <w:rPr>
          <w:rFonts w:ascii="Arial" w:hAnsi="Arial" w:cs="Arial"/>
          <w:b/>
          <w:bCs/>
          <w:sz w:val="22"/>
          <w:szCs w:val="22"/>
        </w:rPr>
        <w:t>Agente</w:t>
      </w:r>
      <w:r w:rsidR="00C56CF5" w:rsidRPr="00600ADA">
        <w:rPr>
          <w:rFonts w:ascii="Arial" w:hAnsi="Arial" w:cs="Arial"/>
          <w:sz w:val="22"/>
          <w:szCs w:val="22"/>
        </w:rPr>
        <w:t xml:space="preserve">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11"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2"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3"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6"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4"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6"/>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r w:rsidR="00C9370E" w:rsidRPr="00600ADA">
        <w:rPr>
          <w:rStyle w:val="Hyperlink"/>
          <w:sz w:val="22"/>
          <w:szCs w:val="22"/>
        </w:rPr>
        <w:t>arts. 42 a 49</w:t>
      </w:r>
      <w:r w:rsidR="00C9370E" w:rsidRPr="00600ADA">
        <w:rPr>
          <w:rStyle w:val="Hyperlink"/>
          <w:sz w:val="22"/>
          <w:szCs w:val="22"/>
        </w:rPr>
        <w:fldChar w:fldCharType="end"/>
      </w:r>
      <w:r w:rsidR="00C9370E" w:rsidRPr="00600ADA">
        <w:rPr>
          <w:sz w:val="22"/>
          <w:szCs w:val="22"/>
        </w:rPr>
        <w:t xml:space="preserve">, observado o disposto nos </w:t>
      </w:r>
      <w:hyperlink r:id="rId15"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6"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23766B5D"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A57E71">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7"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72BBF7CA" w:rsidR="00C56CF5"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3E15E6">
        <w:rPr>
          <w:rFonts w:ascii="Arial" w:hAnsi="Arial" w:cs="Arial"/>
          <w:sz w:val="22"/>
          <w:szCs w:val="22"/>
        </w:rPr>
        <w:t xml:space="preserve"> </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31EFF494" w14:textId="77777777" w:rsidR="003E15E6" w:rsidRDefault="003E15E6" w:rsidP="00600ADA">
      <w:pPr>
        <w:overflowPunct w:val="0"/>
        <w:autoSpaceDE w:val="0"/>
        <w:autoSpaceDN w:val="0"/>
        <w:adjustRightInd w:val="0"/>
        <w:jc w:val="both"/>
        <w:textAlignment w:val="baseline"/>
        <w:rPr>
          <w:rFonts w:ascii="Arial" w:hAnsi="Arial" w:cs="Arial"/>
          <w:bCs/>
          <w:sz w:val="22"/>
          <w:szCs w:val="22"/>
        </w:rPr>
      </w:pPr>
    </w:p>
    <w:p w14:paraId="4B8232DB" w14:textId="5E98611E" w:rsidR="003E15E6" w:rsidRPr="004A3CBC" w:rsidRDefault="003E15E6" w:rsidP="003E15E6">
      <w:pPr>
        <w:pStyle w:val="Nivel2"/>
        <w:numPr>
          <w:ilvl w:val="1"/>
          <w:numId w:val="14"/>
        </w:numPr>
        <w:pBdr>
          <w:top w:val="single" w:sz="4" w:space="1" w:color="auto"/>
          <w:bottom w:val="single" w:sz="4" w:space="1" w:color="auto"/>
        </w:pBdr>
        <w:shd w:val="clear" w:color="auto" w:fill="A6A6A6"/>
        <w:rPr>
          <w:b/>
          <w:bCs/>
          <w:i/>
          <w:color w:val="auto"/>
          <w:sz w:val="22"/>
          <w:szCs w:val="22"/>
        </w:rPr>
      </w:pPr>
      <w:r w:rsidRPr="004A3CBC">
        <w:rPr>
          <w:b/>
          <w:bCs/>
          <w:color w:val="auto"/>
          <w:sz w:val="22"/>
          <w:szCs w:val="22"/>
        </w:rPr>
        <w:t>DA QUALIFICAÇÃO TÉCNICA</w:t>
      </w:r>
    </w:p>
    <w:p w14:paraId="5CE5CB81" w14:textId="77777777" w:rsidR="003E15E6" w:rsidRPr="004A3CBC" w:rsidRDefault="003E15E6" w:rsidP="003E15E6">
      <w:pPr>
        <w:autoSpaceDE w:val="0"/>
        <w:autoSpaceDN w:val="0"/>
        <w:adjustRightInd w:val="0"/>
        <w:jc w:val="both"/>
        <w:rPr>
          <w:rFonts w:ascii="Arial" w:hAnsi="Arial" w:cs="Arial"/>
          <w:sz w:val="22"/>
          <w:szCs w:val="22"/>
        </w:rPr>
      </w:pPr>
    </w:p>
    <w:p w14:paraId="10143792" w14:textId="1EEF77F2" w:rsidR="00532071" w:rsidRPr="004A3CBC" w:rsidRDefault="00532071" w:rsidP="00532071">
      <w:pPr>
        <w:tabs>
          <w:tab w:val="left" w:pos="142"/>
        </w:tabs>
        <w:jc w:val="both"/>
        <w:rPr>
          <w:rFonts w:ascii="Arial" w:hAnsi="Arial" w:cs="Arial"/>
          <w:color w:val="000000"/>
          <w:sz w:val="22"/>
          <w:szCs w:val="22"/>
        </w:rPr>
      </w:pPr>
      <w:r w:rsidRPr="004A3CBC">
        <w:rPr>
          <w:rFonts w:ascii="Arial" w:hAnsi="Arial" w:cs="Arial"/>
          <w:color w:val="000000"/>
          <w:sz w:val="22"/>
          <w:szCs w:val="22"/>
        </w:rPr>
        <w:t xml:space="preserve">7.8.1 A empresa deverá, para fins de </w:t>
      </w:r>
      <w:r w:rsidRPr="004A3CBC">
        <w:rPr>
          <w:rFonts w:ascii="Arial" w:hAnsi="Arial" w:cs="Arial"/>
          <w:b/>
          <w:color w:val="000000"/>
          <w:sz w:val="22"/>
          <w:szCs w:val="22"/>
          <w:u w:val="single"/>
        </w:rPr>
        <w:t>HABILITAÇÃO</w:t>
      </w:r>
      <w:r w:rsidRPr="004A3CBC">
        <w:rPr>
          <w:rFonts w:ascii="Arial" w:hAnsi="Arial" w:cs="Arial"/>
          <w:color w:val="000000"/>
          <w:sz w:val="22"/>
          <w:szCs w:val="22"/>
        </w:rPr>
        <w:t>, apresentar para qualificação técnica, registro no conselho regional de medicina, conforme a seguir:</w:t>
      </w:r>
    </w:p>
    <w:p w14:paraId="7EA3133B" w14:textId="77777777" w:rsidR="00532071" w:rsidRPr="004A3CBC" w:rsidRDefault="00532071" w:rsidP="00532071">
      <w:pPr>
        <w:tabs>
          <w:tab w:val="left" w:pos="142"/>
        </w:tabs>
        <w:autoSpaceDE w:val="0"/>
        <w:autoSpaceDN w:val="0"/>
        <w:adjustRightInd w:val="0"/>
        <w:jc w:val="both"/>
        <w:rPr>
          <w:rFonts w:ascii="Arial" w:hAnsi="Arial" w:cs="Arial"/>
          <w:sz w:val="22"/>
          <w:szCs w:val="22"/>
        </w:rPr>
      </w:pPr>
    </w:p>
    <w:p w14:paraId="1FF50117" w14:textId="506EC20E" w:rsidR="00532071" w:rsidRPr="004A3CBC" w:rsidRDefault="00532071" w:rsidP="00532071">
      <w:pPr>
        <w:tabs>
          <w:tab w:val="left" w:pos="142"/>
          <w:tab w:val="num" w:pos="1625"/>
        </w:tabs>
        <w:jc w:val="both"/>
        <w:rPr>
          <w:rFonts w:ascii="Arial" w:hAnsi="Arial" w:cs="Arial"/>
          <w:color w:val="000000"/>
          <w:sz w:val="22"/>
          <w:szCs w:val="22"/>
        </w:rPr>
      </w:pPr>
      <w:r w:rsidRPr="004A3CBC">
        <w:rPr>
          <w:rFonts w:ascii="Arial" w:hAnsi="Arial" w:cs="Arial"/>
          <w:b/>
          <w:color w:val="000000"/>
          <w:sz w:val="22"/>
          <w:szCs w:val="22"/>
        </w:rPr>
        <w:t>7.8.</w:t>
      </w:r>
      <w:r w:rsidR="00BE1E0C" w:rsidRPr="004A3CBC">
        <w:rPr>
          <w:rFonts w:ascii="Arial" w:hAnsi="Arial" w:cs="Arial"/>
          <w:b/>
          <w:color w:val="000000"/>
          <w:sz w:val="22"/>
          <w:szCs w:val="22"/>
        </w:rPr>
        <w:t>1.</w:t>
      </w:r>
      <w:r w:rsidR="00E61C23" w:rsidRPr="004A3CBC">
        <w:rPr>
          <w:rFonts w:ascii="Arial" w:hAnsi="Arial" w:cs="Arial"/>
          <w:b/>
          <w:color w:val="000000"/>
          <w:sz w:val="22"/>
          <w:szCs w:val="22"/>
        </w:rPr>
        <w:t>1</w:t>
      </w:r>
      <w:r w:rsidR="00BE1E0C" w:rsidRPr="004A3CBC">
        <w:rPr>
          <w:rFonts w:ascii="Arial" w:hAnsi="Arial" w:cs="Arial"/>
          <w:b/>
          <w:color w:val="000000"/>
          <w:sz w:val="22"/>
          <w:szCs w:val="22"/>
        </w:rPr>
        <w:t xml:space="preserve"> </w:t>
      </w:r>
      <w:r w:rsidRPr="004A3CBC">
        <w:rPr>
          <w:rFonts w:ascii="Arial" w:hAnsi="Arial" w:cs="Arial"/>
          <w:b/>
          <w:color w:val="000000"/>
          <w:sz w:val="22"/>
          <w:szCs w:val="22"/>
        </w:rPr>
        <w:t>Registro da Pessoa Jurídica</w:t>
      </w:r>
      <w:r w:rsidRPr="004A3CBC">
        <w:rPr>
          <w:rFonts w:ascii="Arial" w:hAnsi="Arial" w:cs="Arial"/>
          <w:color w:val="000000"/>
          <w:sz w:val="22"/>
          <w:szCs w:val="22"/>
        </w:rPr>
        <w:t xml:space="preserve"> no Conselho Regional de Medicina na jurisdição em que atuar, válido na data de abertura da licitação, nos termos das Leis n° 6.839/1980 e n° 9.656/1998 e Resolução CFM n° 1980/2011.</w:t>
      </w:r>
    </w:p>
    <w:p w14:paraId="385A91E5" w14:textId="77777777" w:rsidR="00E61C23" w:rsidRPr="004A3CBC" w:rsidRDefault="00E61C23" w:rsidP="00E61C23">
      <w:pPr>
        <w:autoSpaceDE w:val="0"/>
        <w:autoSpaceDN w:val="0"/>
        <w:adjustRightInd w:val="0"/>
        <w:jc w:val="both"/>
        <w:rPr>
          <w:rFonts w:ascii="Arial" w:hAnsi="Arial" w:cs="Arial"/>
          <w:sz w:val="22"/>
          <w:szCs w:val="22"/>
        </w:rPr>
      </w:pPr>
    </w:p>
    <w:p w14:paraId="059BC8F9" w14:textId="3D26B20F" w:rsidR="00E61C23" w:rsidRPr="004A3CBC" w:rsidRDefault="00E61C23" w:rsidP="00E61C23">
      <w:pPr>
        <w:autoSpaceDE w:val="0"/>
        <w:autoSpaceDN w:val="0"/>
        <w:adjustRightInd w:val="0"/>
        <w:jc w:val="both"/>
        <w:rPr>
          <w:rFonts w:ascii="Arial" w:hAnsi="Arial" w:cs="Arial"/>
          <w:sz w:val="22"/>
          <w:szCs w:val="22"/>
        </w:rPr>
      </w:pPr>
      <w:r w:rsidRPr="004A3CBC">
        <w:rPr>
          <w:rFonts w:ascii="Arial" w:hAnsi="Arial" w:cs="Arial"/>
          <w:sz w:val="22"/>
          <w:szCs w:val="22"/>
        </w:rPr>
        <w:t xml:space="preserve">7.8.1.1.2 Apresentar </w:t>
      </w:r>
      <w:r w:rsidR="00E717B2" w:rsidRPr="004A3CBC">
        <w:rPr>
          <w:rFonts w:ascii="Arial" w:hAnsi="Arial" w:cs="Arial"/>
          <w:sz w:val="22"/>
          <w:szCs w:val="22"/>
        </w:rPr>
        <w:t xml:space="preserve">1 (uma), </w:t>
      </w:r>
      <w:r w:rsidRPr="004A3CBC">
        <w:rPr>
          <w:rFonts w:ascii="Arial" w:hAnsi="Arial" w:cs="Arial"/>
          <w:sz w:val="22"/>
          <w:szCs w:val="22"/>
        </w:rPr>
        <w:t xml:space="preserve">Certidão ou Atestado, em nome da empresa, que comprovem que a mesma tenha executado serviços similares, equivalentes ou superiores, que demonstrem capacidade operacional na execução dos serviços, compatíveis com o objeto da presente licitação, sob pena de inabilitação, caso não apresentado. </w:t>
      </w:r>
    </w:p>
    <w:p w14:paraId="4E80A584" w14:textId="77777777" w:rsidR="00E61C23" w:rsidRPr="004A3CBC" w:rsidRDefault="00E61C23" w:rsidP="00532071">
      <w:pPr>
        <w:tabs>
          <w:tab w:val="left" w:pos="142"/>
          <w:tab w:val="num" w:pos="1625"/>
        </w:tabs>
        <w:jc w:val="both"/>
        <w:rPr>
          <w:rFonts w:ascii="Arial" w:hAnsi="Arial" w:cs="Arial"/>
          <w:color w:val="000000"/>
          <w:sz w:val="22"/>
          <w:szCs w:val="22"/>
        </w:rPr>
      </w:pPr>
    </w:p>
    <w:p w14:paraId="15378455" w14:textId="77777777" w:rsidR="00532071" w:rsidRPr="004A3CBC" w:rsidRDefault="00532071" w:rsidP="00532071">
      <w:pPr>
        <w:tabs>
          <w:tab w:val="left" w:pos="142"/>
          <w:tab w:val="num" w:pos="1625"/>
        </w:tabs>
        <w:jc w:val="both"/>
        <w:rPr>
          <w:rFonts w:ascii="Arial" w:hAnsi="Arial" w:cs="Arial"/>
          <w:color w:val="000000"/>
          <w:sz w:val="22"/>
          <w:szCs w:val="22"/>
        </w:rPr>
      </w:pPr>
    </w:p>
    <w:p w14:paraId="337BC083" w14:textId="7CCD5988" w:rsidR="00532071" w:rsidRPr="004A3CBC" w:rsidRDefault="0067625C" w:rsidP="00497611">
      <w:pPr>
        <w:pStyle w:val="PargrafodaLista"/>
        <w:tabs>
          <w:tab w:val="left" w:pos="142"/>
        </w:tabs>
        <w:ind w:left="0" w:right="-91"/>
        <w:jc w:val="both"/>
        <w:rPr>
          <w:rFonts w:ascii="Arial" w:hAnsi="Arial" w:cs="Arial"/>
          <w:b/>
          <w:bCs/>
        </w:rPr>
      </w:pPr>
      <w:r w:rsidRPr="004A3CBC">
        <w:rPr>
          <w:rFonts w:ascii="Arial" w:hAnsi="Arial" w:cs="Arial"/>
          <w:b/>
          <w:bCs/>
        </w:rPr>
        <w:t xml:space="preserve">7.9 </w:t>
      </w:r>
      <w:r w:rsidR="00532071" w:rsidRPr="004A3CBC">
        <w:rPr>
          <w:rFonts w:ascii="Arial" w:hAnsi="Arial" w:cs="Arial"/>
          <w:b/>
          <w:bCs/>
        </w:rPr>
        <w:t xml:space="preserve">Apresentar previamente </w:t>
      </w:r>
      <w:r w:rsidR="00A90618" w:rsidRPr="004A3CBC">
        <w:rPr>
          <w:rFonts w:ascii="Arial" w:hAnsi="Arial" w:cs="Arial"/>
          <w:b/>
          <w:bCs/>
        </w:rPr>
        <w:t>na habilitação</w:t>
      </w:r>
      <w:r w:rsidR="00532071" w:rsidRPr="004A3CBC">
        <w:rPr>
          <w:rFonts w:ascii="Arial" w:hAnsi="Arial" w:cs="Arial"/>
          <w:b/>
          <w:bCs/>
        </w:rPr>
        <w:t>:</w:t>
      </w:r>
    </w:p>
    <w:p w14:paraId="2D953F4A" w14:textId="77777777" w:rsidR="00532071" w:rsidRPr="004A3CBC" w:rsidRDefault="00532071" w:rsidP="00497611">
      <w:pPr>
        <w:pStyle w:val="PargrafodaLista"/>
        <w:tabs>
          <w:tab w:val="left" w:pos="142"/>
        </w:tabs>
        <w:ind w:left="0" w:right="-91"/>
        <w:jc w:val="both"/>
        <w:rPr>
          <w:rFonts w:ascii="Arial" w:hAnsi="Arial" w:cs="Arial"/>
          <w:b/>
          <w:bCs/>
        </w:rPr>
      </w:pPr>
    </w:p>
    <w:p w14:paraId="51A9C5F9" w14:textId="77777777" w:rsidR="00532071" w:rsidRPr="004A3CBC" w:rsidRDefault="00532071" w:rsidP="00497611">
      <w:pPr>
        <w:pStyle w:val="PargrafodaLista"/>
        <w:tabs>
          <w:tab w:val="left" w:pos="142"/>
        </w:tabs>
        <w:ind w:left="0" w:right="-91"/>
        <w:jc w:val="both"/>
        <w:rPr>
          <w:rFonts w:ascii="Arial" w:hAnsi="Arial" w:cs="Arial"/>
        </w:rPr>
      </w:pPr>
      <w:r w:rsidRPr="004A3CBC">
        <w:rPr>
          <w:rFonts w:ascii="Arial" w:hAnsi="Arial" w:cs="Arial"/>
          <w:b/>
          <w:bCs/>
        </w:rPr>
        <w:lastRenderedPageBreak/>
        <w:t>I)</w:t>
      </w:r>
      <w:r w:rsidRPr="004A3CBC">
        <w:rPr>
          <w:rFonts w:ascii="Arial" w:hAnsi="Arial" w:cs="Arial"/>
        </w:rPr>
        <w:t xml:space="preserve"> Comprovação da Inscrição no Conselho Regional de Medicina do(s) especialista(s) que prestará(ão) o(s) serviço(s), com a respectiva Certidão de Regularidade.</w:t>
      </w:r>
    </w:p>
    <w:p w14:paraId="791CB99B" w14:textId="77777777" w:rsidR="00532071" w:rsidRPr="004A3CBC" w:rsidRDefault="00532071" w:rsidP="00497611">
      <w:pPr>
        <w:pStyle w:val="PargrafodaLista"/>
        <w:tabs>
          <w:tab w:val="left" w:pos="142"/>
        </w:tabs>
        <w:ind w:left="0" w:right="-91"/>
        <w:jc w:val="both"/>
        <w:rPr>
          <w:rFonts w:ascii="Arial" w:hAnsi="Arial" w:cs="Arial"/>
        </w:rPr>
      </w:pPr>
    </w:p>
    <w:p w14:paraId="5E09773A" w14:textId="77777777" w:rsidR="00532071" w:rsidRPr="004A3CBC" w:rsidRDefault="00532071" w:rsidP="00497611">
      <w:pPr>
        <w:pStyle w:val="PargrafodaLista"/>
        <w:tabs>
          <w:tab w:val="left" w:pos="142"/>
        </w:tabs>
        <w:ind w:left="0" w:right="-91"/>
        <w:jc w:val="both"/>
        <w:rPr>
          <w:rFonts w:ascii="Arial" w:hAnsi="Arial" w:cs="Arial"/>
        </w:rPr>
      </w:pPr>
      <w:r w:rsidRPr="004A3CBC">
        <w:rPr>
          <w:rFonts w:ascii="Arial" w:hAnsi="Arial" w:cs="Arial"/>
          <w:b/>
          <w:bCs/>
        </w:rPr>
        <w:t xml:space="preserve">II) </w:t>
      </w:r>
      <w:r w:rsidRPr="004A3CBC">
        <w:rPr>
          <w:rFonts w:ascii="Arial" w:hAnsi="Arial" w:cs="Arial"/>
          <w:bCs/>
        </w:rPr>
        <w:t>Comprovação de vínculo profissional</w:t>
      </w:r>
      <w:r w:rsidRPr="004A3CBC">
        <w:rPr>
          <w:rFonts w:ascii="Arial" w:hAnsi="Arial" w:cs="Arial"/>
        </w:rPr>
        <w:t xml:space="preserve"> do Técnico(s) Profissional (is) de Nível Superior indicado(s).</w:t>
      </w:r>
    </w:p>
    <w:p w14:paraId="2C2FD918" w14:textId="77777777" w:rsidR="00532071" w:rsidRPr="004A3CBC" w:rsidRDefault="00532071" w:rsidP="00497611">
      <w:pPr>
        <w:pStyle w:val="PargrafodaLista"/>
        <w:tabs>
          <w:tab w:val="left" w:pos="142"/>
        </w:tabs>
        <w:ind w:left="0" w:right="-91"/>
        <w:jc w:val="both"/>
        <w:rPr>
          <w:rFonts w:ascii="Arial" w:hAnsi="Arial" w:cs="Arial"/>
        </w:rPr>
      </w:pPr>
    </w:p>
    <w:p w14:paraId="42A82C36" w14:textId="77777777" w:rsidR="00532071" w:rsidRPr="004A3CBC" w:rsidRDefault="00532071" w:rsidP="00497611">
      <w:pPr>
        <w:pStyle w:val="PargrafodaLista"/>
        <w:tabs>
          <w:tab w:val="left" w:pos="142"/>
          <w:tab w:val="num" w:pos="1625"/>
        </w:tabs>
        <w:ind w:left="0"/>
        <w:jc w:val="both"/>
        <w:rPr>
          <w:rFonts w:ascii="Arial" w:hAnsi="Arial" w:cs="Arial"/>
          <w:color w:val="000000"/>
        </w:rPr>
      </w:pPr>
      <w:r w:rsidRPr="004A3CBC">
        <w:rPr>
          <w:rFonts w:ascii="Arial" w:hAnsi="Arial" w:cs="Arial"/>
          <w:b/>
          <w:bCs/>
        </w:rPr>
        <w:t>III)</w:t>
      </w:r>
      <w:r w:rsidRPr="004A3CBC">
        <w:rPr>
          <w:rFonts w:ascii="Arial" w:hAnsi="Arial" w:cs="Arial"/>
        </w:rPr>
        <w:t xml:space="preserve"> </w:t>
      </w:r>
      <w:r w:rsidRPr="004A3CBC">
        <w:rPr>
          <w:rFonts w:ascii="Arial" w:hAnsi="Arial" w:cs="Arial"/>
          <w:b/>
          <w:color w:val="000000"/>
        </w:rPr>
        <w:t>Certificado de Especialidade</w:t>
      </w:r>
      <w:r w:rsidRPr="004A3CBC">
        <w:rPr>
          <w:rFonts w:ascii="Arial" w:hAnsi="Arial" w:cs="Arial"/>
          <w:color w:val="000000"/>
        </w:rPr>
        <w:t xml:space="preserve"> do(s) Profissional (ais) Médico(s) na área de atuação, designado(s) pela empresa vencedora para prestar o serviço.</w:t>
      </w:r>
    </w:p>
    <w:p w14:paraId="48B4D9D3" w14:textId="77777777" w:rsidR="00532071" w:rsidRPr="004A3CBC" w:rsidRDefault="00532071" w:rsidP="00497611">
      <w:pPr>
        <w:pStyle w:val="PargrafodaLista"/>
        <w:tabs>
          <w:tab w:val="left" w:pos="142"/>
        </w:tabs>
        <w:ind w:left="0" w:right="-91"/>
        <w:jc w:val="both"/>
        <w:rPr>
          <w:rFonts w:ascii="Arial" w:hAnsi="Arial" w:cs="Arial"/>
          <w:b/>
          <w:bCs/>
        </w:rPr>
      </w:pPr>
    </w:p>
    <w:p w14:paraId="5D15550F" w14:textId="528A61D3" w:rsidR="00532071" w:rsidRPr="006531B2" w:rsidRDefault="00532071" w:rsidP="00497611">
      <w:pPr>
        <w:pStyle w:val="PargrafodaLista"/>
        <w:tabs>
          <w:tab w:val="left" w:pos="142"/>
        </w:tabs>
        <w:ind w:left="0" w:right="-91"/>
        <w:jc w:val="both"/>
        <w:rPr>
          <w:rFonts w:ascii="Arial" w:hAnsi="Arial" w:cs="Arial"/>
        </w:rPr>
      </w:pPr>
      <w:r w:rsidRPr="004A3CBC">
        <w:rPr>
          <w:rFonts w:ascii="Arial" w:hAnsi="Arial" w:cs="Arial"/>
          <w:b/>
          <w:bCs/>
        </w:rPr>
        <w:t xml:space="preserve">IV) </w:t>
      </w:r>
      <w:r w:rsidRPr="004A3CBC">
        <w:rPr>
          <w:rFonts w:ascii="Arial" w:hAnsi="Arial" w:cs="Arial"/>
        </w:rPr>
        <w:t xml:space="preserve">No caso do(s) responsável (is) técnico(s) não ser(em) registrado(s) ou inscrito(s) no CRM do Mato Grosso do Sul, deverá(ao) ser providenciado(s) o(s) respectivo(s) visto(s) deste órgão regional por </w:t>
      </w:r>
      <w:r w:rsidRPr="004A3CBC">
        <w:rPr>
          <w:rFonts w:ascii="Arial" w:hAnsi="Arial" w:cs="Arial"/>
          <w:b/>
          <w:u w:val="single"/>
        </w:rPr>
        <w:t>ocasião da assinatura d</w:t>
      </w:r>
      <w:r w:rsidR="0067625C" w:rsidRPr="004A3CBC">
        <w:rPr>
          <w:rFonts w:ascii="Arial" w:hAnsi="Arial" w:cs="Arial"/>
          <w:b/>
          <w:u w:val="single"/>
        </w:rPr>
        <w:t>a Ata de Registro de Preços</w:t>
      </w:r>
      <w:r w:rsidRPr="004A3CBC">
        <w:rPr>
          <w:rFonts w:ascii="Arial" w:hAnsi="Arial" w:cs="Arial"/>
        </w:rPr>
        <w:t>.</w:t>
      </w:r>
    </w:p>
    <w:p w14:paraId="34A2B4F0" w14:textId="7470555C" w:rsidR="00C56CF5" w:rsidRPr="00B739E5"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B739E5">
        <w:rPr>
          <w:rFonts w:ascii="Arial" w:hAnsi="Arial" w:cs="Arial"/>
          <w:b/>
          <w:bCs/>
          <w:sz w:val="22"/>
          <w:szCs w:val="22"/>
        </w:rPr>
        <w:t>8.</w:t>
      </w:r>
      <w:r w:rsidR="00D927F2" w:rsidRPr="00B739E5">
        <w:rPr>
          <w:rFonts w:ascii="Arial" w:hAnsi="Arial" w:cs="Arial"/>
          <w:b/>
          <w:bCs/>
          <w:sz w:val="22"/>
          <w:szCs w:val="22"/>
        </w:rPr>
        <w:t xml:space="preserve"> </w:t>
      </w:r>
      <w:r w:rsidR="00C56CF5" w:rsidRPr="00B739E5">
        <w:rPr>
          <w:rFonts w:ascii="Arial" w:hAnsi="Arial" w:cs="Arial"/>
          <w:b/>
          <w:bCs/>
          <w:sz w:val="22"/>
          <w:szCs w:val="22"/>
        </w:rPr>
        <w:t>DAS DECLARAÇÕES</w:t>
      </w:r>
    </w:p>
    <w:p w14:paraId="610418B4" w14:textId="77777777" w:rsidR="00C56CF5" w:rsidRPr="00B739E5" w:rsidRDefault="00C56CF5" w:rsidP="00600ADA">
      <w:pPr>
        <w:tabs>
          <w:tab w:val="left" w:pos="9072"/>
          <w:tab w:val="right" w:pos="9747"/>
        </w:tabs>
        <w:jc w:val="both"/>
        <w:rPr>
          <w:rFonts w:ascii="Arial" w:hAnsi="Arial" w:cs="Arial"/>
          <w:bCs/>
          <w:sz w:val="22"/>
          <w:szCs w:val="22"/>
        </w:rPr>
      </w:pPr>
    </w:p>
    <w:p w14:paraId="75349019" w14:textId="372021A6" w:rsidR="00C56CF5" w:rsidRPr="00B739E5" w:rsidRDefault="008F16D6" w:rsidP="00600ADA">
      <w:pPr>
        <w:tabs>
          <w:tab w:val="left" w:pos="1418"/>
          <w:tab w:val="left" w:pos="7371"/>
          <w:tab w:val="right" w:pos="9747"/>
        </w:tabs>
        <w:jc w:val="both"/>
        <w:rPr>
          <w:rFonts w:ascii="Arial" w:hAnsi="Arial" w:cs="Arial"/>
          <w:sz w:val="22"/>
          <w:szCs w:val="22"/>
        </w:rPr>
      </w:pPr>
      <w:r w:rsidRPr="00B739E5">
        <w:rPr>
          <w:rFonts w:ascii="Arial" w:hAnsi="Arial" w:cs="Arial"/>
          <w:bCs/>
          <w:sz w:val="22"/>
          <w:szCs w:val="22"/>
        </w:rPr>
        <w:t>8</w:t>
      </w:r>
      <w:r w:rsidR="00C56CF5" w:rsidRPr="00B739E5">
        <w:rPr>
          <w:rFonts w:ascii="Arial" w:hAnsi="Arial" w:cs="Arial"/>
          <w:bCs/>
          <w:sz w:val="22"/>
          <w:szCs w:val="22"/>
        </w:rPr>
        <w:t xml:space="preserve">.1 Declaração </w:t>
      </w:r>
      <w:r w:rsidR="00C56CF5" w:rsidRPr="00B739E5">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B739E5">
        <w:rPr>
          <w:rFonts w:ascii="Arial" w:hAnsi="Arial" w:cs="Arial"/>
          <w:i/>
          <w:sz w:val="22"/>
          <w:szCs w:val="22"/>
        </w:rPr>
        <w:t>(anexo VI)</w:t>
      </w:r>
      <w:r w:rsidR="00C56CF5" w:rsidRPr="00B739E5">
        <w:rPr>
          <w:rFonts w:ascii="Arial" w:hAnsi="Arial" w:cs="Arial"/>
          <w:sz w:val="22"/>
          <w:szCs w:val="22"/>
        </w:rPr>
        <w:t xml:space="preserve">. Sugerimos em papel da própria empresa, contendo o </w:t>
      </w:r>
      <w:r w:rsidR="00C56CF5" w:rsidRPr="00B739E5">
        <w:rPr>
          <w:rFonts w:ascii="Arial" w:hAnsi="Arial" w:cs="Arial"/>
          <w:iCs/>
          <w:sz w:val="22"/>
          <w:szCs w:val="22"/>
        </w:rPr>
        <w:t xml:space="preserve">carimbo </w:t>
      </w:r>
      <w:r w:rsidR="00C56CF5" w:rsidRPr="00B739E5">
        <w:rPr>
          <w:rFonts w:ascii="Arial" w:hAnsi="Arial" w:cs="Arial"/>
          <w:sz w:val="22"/>
          <w:szCs w:val="22"/>
        </w:rPr>
        <w:t xml:space="preserve">ou </w:t>
      </w:r>
      <w:r w:rsidR="00C56CF5" w:rsidRPr="00B739E5">
        <w:rPr>
          <w:rFonts w:ascii="Arial" w:hAnsi="Arial" w:cs="Arial"/>
          <w:iCs/>
          <w:sz w:val="22"/>
          <w:szCs w:val="22"/>
        </w:rPr>
        <w:t xml:space="preserve">impresso </w:t>
      </w:r>
      <w:r w:rsidR="00C56CF5" w:rsidRPr="00B739E5">
        <w:rPr>
          <w:rFonts w:ascii="Arial" w:hAnsi="Arial" w:cs="Arial"/>
          <w:sz w:val="22"/>
          <w:szCs w:val="22"/>
        </w:rPr>
        <w:t xml:space="preserve">identificador do </w:t>
      </w:r>
      <w:r w:rsidR="00C56CF5" w:rsidRPr="00B739E5">
        <w:rPr>
          <w:rFonts w:ascii="Arial" w:hAnsi="Arial" w:cs="Arial"/>
          <w:iCs/>
          <w:sz w:val="22"/>
          <w:szCs w:val="22"/>
        </w:rPr>
        <w:t xml:space="preserve">CNPJ/MF </w:t>
      </w:r>
      <w:r w:rsidR="00C56CF5" w:rsidRPr="00B739E5">
        <w:rPr>
          <w:rFonts w:ascii="Arial" w:hAnsi="Arial" w:cs="Arial"/>
          <w:sz w:val="22"/>
          <w:szCs w:val="22"/>
        </w:rPr>
        <w:t>da firma proponente, assinadas por pessoa legalmente habilitada e que seja possível, identificar quem assinou.</w:t>
      </w:r>
    </w:p>
    <w:p w14:paraId="7C88FFB2" w14:textId="77777777" w:rsidR="00C56CF5" w:rsidRPr="00B739E5" w:rsidRDefault="00C56CF5" w:rsidP="00600ADA">
      <w:pPr>
        <w:tabs>
          <w:tab w:val="left" w:pos="7371"/>
          <w:tab w:val="right" w:pos="9747"/>
        </w:tabs>
        <w:ind w:hanging="567"/>
        <w:jc w:val="both"/>
        <w:rPr>
          <w:rFonts w:ascii="Arial" w:hAnsi="Arial" w:cs="Arial"/>
          <w:sz w:val="22"/>
          <w:szCs w:val="22"/>
        </w:rPr>
      </w:pPr>
    </w:p>
    <w:p w14:paraId="2EC6502B" w14:textId="69A1DE8F" w:rsidR="00C56CF5" w:rsidRPr="00B739E5" w:rsidRDefault="008F16D6" w:rsidP="00600ADA">
      <w:pPr>
        <w:tabs>
          <w:tab w:val="left" w:pos="567"/>
          <w:tab w:val="left" w:pos="1276"/>
          <w:tab w:val="left" w:pos="1418"/>
          <w:tab w:val="left" w:pos="7371"/>
          <w:tab w:val="right" w:pos="9747"/>
        </w:tabs>
        <w:jc w:val="both"/>
        <w:rPr>
          <w:rFonts w:ascii="Arial" w:hAnsi="Arial" w:cs="Arial"/>
          <w:i/>
          <w:sz w:val="22"/>
          <w:szCs w:val="22"/>
        </w:rPr>
      </w:pPr>
      <w:r w:rsidRPr="00B739E5">
        <w:rPr>
          <w:rFonts w:ascii="Arial" w:hAnsi="Arial" w:cs="Arial"/>
          <w:bCs/>
          <w:sz w:val="22"/>
          <w:szCs w:val="22"/>
        </w:rPr>
        <w:t>8</w:t>
      </w:r>
      <w:r w:rsidR="00C56CF5" w:rsidRPr="00B739E5">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B739E5">
        <w:rPr>
          <w:rFonts w:ascii="Arial" w:hAnsi="Arial" w:cs="Arial"/>
          <w:i/>
          <w:sz w:val="22"/>
          <w:szCs w:val="22"/>
        </w:rPr>
        <w:t xml:space="preserve"> (Anexo II)</w:t>
      </w:r>
    </w:p>
    <w:p w14:paraId="08FE48E2" w14:textId="77777777" w:rsidR="00C56CF5" w:rsidRPr="00B739E5"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52B61F8" w:rsidR="00C56CF5" w:rsidRPr="00600ADA" w:rsidRDefault="008F16D6" w:rsidP="00600ADA">
      <w:pPr>
        <w:tabs>
          <w:tab w:val="left" w:pos="7371"/>
        </w:tabs>
        <w:jc w:val="both"/>
        <w:rPr>
          <w:rFonts w:ascii="Arial" w:hAnsi="Arial" w:cs="Arial"/>
          <w:sz w:val="22"/>
          <w:szCs w:val="22"/>
        </w:rPr>
      </w:pPr>
      <w:r w:rsidRPr="00B739E5">
        <w:rPr>
          <w:rFonts w:ascii="Arial" w:hAnsi="Arial" w:cs="Arial"/>
          <w:bCs/>
          <w:sz w:val="22"/>
          <w:szCs w:val="22"/>
        </w:rPr>
        <w:t>8</w:t>
      </w:r>
      <w:r w:rsidR="00C56CF5" w:rsidRPr="00B739E5">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186C96" w:rsidRPr="00B739E5">
        <w:rPr>
          <w:rFonts w:ascii="Arial" w:hAnsi="Arial" w:cs="Arial"/>
          <w:sz w:val="22"/>
          <w:szCs w:val="22"/>
        </w:rPr>
        <w:t xml:space="preserve"> (Anexo VII).</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44F4B49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.2. Não será aceita documentação remetida via fac-símile, e quando a licitante apresentar certidão extraída por meio da internet, que não seja original, o </w:t>
      </w:r>
      <w:r w:rsidR="003A6D1E">
        <w:rPr>
          <w:rFonts w:ascii="Arial" w:hAnsi="Arial" w:cs="Arial"/>
          <w:sz w:val="22"/>
          <w:szCs w:val="22"/>
        </w:rPr>
        <w:t>Agente</w:t>
      </w:r>
      <w:r w:rsidR="00C56CF5" w:rsidRPr="00600ADA">
        <w:rPr>
          <w:rFonts w:ascii="Arial" w:hAnsi="Arial" w:cs="Arial"/>
          <w:sz w:val="22"/>
          <w:szCs w:val="22"/>
        </w:rPr>
        <w:t xml:space="preserve">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74FEA12C"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lastRenderedPageBreak/>
        <w:t>8</w:t>
      </w:r>
      <w:r w:rsidRPr="00600ADA">
        <w:rPr>
          <w:rFonts w:ascii="Arial" w:hAnsi="Arial" w:cs="Arial"/>
          <w:sz w:val="22"/>
          <w:szCs w:val="22"/>
        </w:rPr>
        <w:t>.4</w:t>
      </w:r>
      <w:r w:rsidR="00C56CF5" w:rsidRPr="00600ADA">
        <w:rPr>
          <w:rFonts w:ascii="Arial" w:hAnsi="Arial" w:cs="Arial"/>
          <w:sz w:val="22"/>
          <w:szCs w:val="22"/>
        </w:rPr>
        <w:t xml:space="preserve">.4 A não regularização da documentação, no prazo previsto acima, implicará inabilitação da licitante, sem prejuízo das sanções previstas neste Edital, sendo facultado ao </w:t>
      </w:r>
      <w:r w:rsidR="003A6D1E">
        <w:rPr>
          <w:rFonts w:ascii="Arial" w:hAnsi="Arial" w:cs="Arial"/>
          <w:sz w:val="22"/>
          <w:szCs w:val="22"/>
        </w:rPr>
        <w:t>Agente</w:t>
      </w:r>
      <w:r w:rsidR="00C56CF5" w:rsidRPr="00600ADA">
        <w:rPr>
          <w:rFonts w:ascii="Arial" w:hAnsi="Arial" w:cs="Arial"/>
          <w:sz w:val="22"/>
          <w:szCs w:val="22"/>
        </w:rPr>
        <w:t xml:space="preserve"> convocar as licitantes remanescentes, na ordem de classificação, para a assinatura do contrato, ou propor a revogação dest</w:t>
      </w:r>
      <w:r w:rsidR="003A6D1E">
        <w:rPr>
          <w:rFonts w:ascii="Arial" w:hAnsi="Arial" w:cs="Arial"/>
          <w:sz w:val="22"/>
          <w:szCs w:val="22"/>
        </w:rPr>
        <w:t>a Concorrência</w:t>
      </w:r>
      <w:r w:rsidR="00C56CF5" w:rsidRPr="00600ADA">
        <w:rPr>
          <w:rFonts w:ascii="Arial" w:hAnsi="Arial" w:cs="Arial"/>
          <w:sz w:val="22"/>
          <w:szCs w:val="22"/>
        </w:rPr>
        <w:t>.</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F68550A"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.5 O </w:t>
      </w:r>
      <w:r w:rsidR="003A6D1E">
        <w:rPr>
          <w:rFonts w:ascii="Arial" w:hAnsi="Arial" w:cs="Arial"/>
          <w:sz w:val="22"/>
          <w:szCs w:val="22"/>
        </w:rPr>
        <w:t>Agente</w:t>
      </w:r>
      <w:r w:rsidR="00C56CF5" w:rsidRPr="00600ADA">
        <w:rPr>
          <w:rFonts w:ascii="Arial" w:hAnsi="Arial" w:cs="Arial"/>
          <w:sz w:val="22"/>
          <w:szCs w:val="22"/>
        </w:rPr>
        <w:t xml:space="preserve">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75C7B94D"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w:t>
      </w:r>
      <w:r w:rsidR="00B2474A">
        <w:rPr>
          <w:rFonts w:ascii="Arial" w:hAnsi="Arial" w:cs="Arial"/>
          <w:b w:val="0"/>
          <w:sz w:val="22"/>
          <w:szCs w:val="22"/>
          <w:u w:val="none"/>
        </w:rPr>
        <w:t>a</w:t>
      </w:r>
      <w:r w:rsidR="00C56CF5" w:rsidRPr="00600ADA">
        <w:rPr>
          <w:rFonts w:ascii="Arial" w:hAnsi="Arial" w:cs="Arial"/>
          <w:b w:val="0"/>
          <w:sz w:val="22"/>
          <w:szCs w:val="22"/>
          <w:u w:val="none"/>
        </w:rPr>
        <w:t xml:space="preserve"> </w:t>
      </w:r>
      <w:r w:rsidR="00B2474A">
        <w:rPr>
          <w:rFonts w:ascii="Arial" w:hAnsi="Arial" w:cs="Arial"/>
          <w:b w:val="0"/>
          <w:sz w:val="22"/>
          <w:szCs w:val="22"/>
          <w:u w:val="none"/>
        </w:rPr>
        <w:t>Concorrência Pública</w:t>
      </w:r>
      <w:r w:rsidR="00C56CF5" w:rsidRPr="00600ADA">
        <w:rPr>
          <w:rFonts w:ascii="Arial" w:hAnsi="Arial" w:cs="Arial"/>
          <w:b w:val="0"/>
          <w:sz w:val="22"/>
          <w:szCs w:val="22"/>
          <w:u w:val="none"/>
        </w:rPr>
        <w:t>,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no </w:t>
      </w:r>
      <w:r w:rsidR="00C56CF5" w:rsidRPr="00600ADA">
        <w:rPr>
          <w:rFonts w:ascii="Arial" w:hAnsi="Arial" w:cs="Arial"/>
          <w:b w:val="0"/>
          <w:bCs/>
          <w:i/>
          <w:sz w:val="22"/>
          <w:szCs w:val="22"/>
          <w:u w:val="none"/>
        </w:rPr>
        <w:t xml:space="preserve">Anexo </w:t>
      </w:r>
      <w:r w:rsidR="00EE6509" w:rsidRPr="00600ADA">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09396E">
      <w:pPr>
        <w:pStyle w:val="Nivel2"/>
        <w:numPr>
          <w:ilvl w:val="0"/>
          <w:numId w:val="3"/>
        </w:numPr>
        <w:spacing w:line="240" w:lineRule="auto"/>
        <w:ind w:left="0" w:firstLine="0"/>
        <w:rPr>
          <w:b/>
          <w:bCs/>
          <w:sz w:val="22"/>
          <w:szCs w:val="22"/>
          <w:lang w:eastAsia="ar-SA"/>
        </w:rPr>
      </w:pPr>
      <w:bookmarkStart w:id="7"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8" w:anchor="art14" w:history="1">
        <w:r w:rsidRPr="00600ADA">
          <w:rPr>
            <w:rStyle w:val="Hyperlink"/>
            <w:sz w:val="22"/>
            <w:szCs w:val="22"/>
          </w:rPr>
          <w:t>art. 14 da Lei nº 14.133/2021</w:t>
        </w:r>
      </w:hyperlink>
      <w:r w:rsidRPr="00600ADA">
        <w:rPr>
          <w:sz w:val="22"/>
          <w:szCs w:val="22"/>
        </w:rPr>
        <w:t xml:space="preserve">, legislação correlata do edital, </w:t>
      </w:r>
      <w:bookmarkEnd w:id="7"/>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9"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20"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21"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2"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lastRenderedPageBreak/>
        <w:t>A tentativa de burla será verificada por meio dos vínculos societários, linhas de fornecimento similares, dentre outros. (</w:t>
      </w:r>
      <w:hyperlink r:id="rId23"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4"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2F446C9"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 xml:space="preserve">O </w:t>
      </w:r>
      <w:r w:rsidR="00FB3125">
        <w:rPr>
          <w:rFonts w:ascii="Arial" w:hAnsi="Arial" w:cs="Arial"/>
          <w:sz w:val="22"/>
          <w:szCs w:val="22"/>
        </w:rPr>
        <w:t>Agente de Contratação</w:t>
      </w:r>
      <w:r w:rsidRPr="00600ADA">
        <w:rPr>
          <w:rFonts w:ascii="Arial" w:hAnsi="Arial" w:cs="Arial"/>
          <w:sz w:val="22"/>
          <w:szCs w:val="22"/>
        </w:rPr>
        <w:t xml:space="preserve">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3302CDAE"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 O </w:t>
      </w:r>
      <w:r w:rsidR="00561624">
        <w:rPr>
          <w:rFonts w:ascii="Arial" w:hAnsi="Arial" w:cs="Arial"/>
          <w:sz w:val="22"/>
          <w:szCs w:val="22"/>
        </w:rPr>
        <w:t>Agente</w:t>
      </w:r>
      <w:r w:rsidRPr="00600ADA">
        <w:rPr>
          <w:rFonts w:ascii="Arial" w:hAnsi="Arial" w:cs="Arial"/>
          <w:sz w:val="22"/>
          <w:szCs w:val="22"/>
        </w:rPr>
        <w:t xml:space="preserve">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F41872">
        <w:rPr>
          <w:rFonts w:ascii="Arial" w:hAnsi="Arial" w:cs="Arial"/>
          <w:b/>
          <w:sz w:val="22"/>
          <w:szCs w:val="22"/>
          <w:u w:val="single"/>
        </w:rPr>
        <w:t>POR</w:t>
      </w:r>
      <w:r w:rsidR="00987393" w:rsidRPr="00600ADA">
        <w:rPr>
          <w:rFonts w:ascii="Arial" w:hAnsi="Arial" w:cs="Arial"/>
          <w:b/>
          <w:sz w:val="22"/>
          <w:szCs w:val="22"/>
          <w:u w:val="single"/>
        </w:rPr>
        <w:t xml:space="preserve"> </w:t>
      </w:r>
      <w:r w:rsidR="008305FC">
        <w:rPr>
          <w:rFonts w:ascii="Arial" w:hAnsi="Arial" w:cs="Arial"/>
          <w:b/>
          <w:sz w:val="22"/>
          <w:szCs w:val="22"/>
          <w:u w:val="single"/>
        </w:rPr>
        <w:t>ITEM</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para participarem dos lances verbais;</w:t>
      </w:r>
    </w:p>
    <w:p w14:paraId="3FA12113" w14:textId="77777777" w:rsidR="00C56CF5" w:rsidRPr="00600ADA" w:rsidRDefault="00C56CF5" w:rsidP="00600ADA">
      <w:pPr>
        <w:jc w:val="both"/>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4D50EA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.5 O </w:t>
      </w:r>
      <w:r w:rsidR="00BE3E16">
        <w:rPr>
          <w:rFonts w:ascii="Arial" w:hAnsi="Arial" w:cs="Arial"/>
          <w:sz w:val="22"/>
          <w:szCs w:val="22"/>
        </w:rPr>
        <w:t>Agente</w:t>
      </w:r>
      <w:r w:rsidRPr="00600ADA">
        <w:rPr>
          <w:rFonts w:ascii="Arial" w:hAnsi="Arial" w:cs="Arial"/>
          <w:sz w:val="22"/>
          <w:szCs w:val="22"/>
        </w:rPr>
        <w:t xml:space="preserve">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36C6B62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.6 Havendo uma única proponente ou tão somente uma proposta válida, o </w:t>
      </w:r>
      <w:r w:rsidR="008F1883">
        <w:rPr>
          <w:rFonts w:ascii="Arial" w:hAnsi="Arial" w:cs="Arial"/>
          <w:sz w:val="22"/>
          <w:szCs w:val="22"/>
        </w:rPr>
        <w:t>Agente</w:t>
      </w:r>
      <w:r w:rsidRPr="00600ADA">
        <w:rPr>
          <w:rFonts w:ascii="Arial" w:hAnsi="Arial" w:cs="Arial"/>
          <w:sz w:val="22"/>
          <w:szCs w:val="22"/>
        </w:rPr>
        <w:t xml:space="preserve"> poderá decidir, justificadamente, pela suspensão d</w:t>
      </w:r>
      <w:r w:rsidR="008F1883">
        <w:rPr>
          <w:rFonts w:ascii="Arial" w:hAnsi="Arial" w:cs="Arial"/>
          <w:sz w:val="22"/>
          <w:szCs w:val="22"/>
        </w:rPr>
        <w:t>a Concorrência</w:t>
      </w:r>
      <w:r w:rsidRPr="00600ADA">
        <w:rPr>
          <w:rFonts w:ascii="Arial" w:hAnsi="Arial" w:cs="Arial"/>
          <w:sz w:val="22"/>
          <w:szCs w:val="22"/>
        </w:rPr>
        <w:t>, inclusive para melhor avaliação das regras editalícias, das limitações de mercado, envolvendo quaisquer outros aspectos pertinentes e o próprio preço cotado, ou pela repetição d</w:t>
      </w:r>
      <w:r w:rsidR="008F1883">
        <w:rPr>
          <w:rFonts w:ascii="Arial" w:hAnsi="Arial" w:cs="Arial"/>
          <w:sz w:val="22"/>
          <w:szCs w:val="22"/>
        </w:rPr>
        <w:t>a</w:t>
      </w:r>
      <w:r w:rsidRPr="00600ADA">
        <w:rPr>
          <w:rFonts w:ascii="Arial" w:hAnsi="Arial" w:cs="Arial"/>
          <w:sz w:val="22"/>
          <w:szCs w:val="22"/>
        </w:rPr>
        <w:t xml:space="preserve"> </w:t>
      </w:r>
      <w:r w:rsidR="008F1883">
        <w:rPr>
          <w:rFonts w:ascii="Arial" w:hAnsi="Arial" w:cs="Arial"/>
          <w:sz w:val="22"/>
          <w:szCs w:val="22"/>
        </w:rPr>
        <w:t>Concorrência o</w:t>
      </w:r>
      <w:r w:rsidRPr="00600ADA">
        <w:rPr>
          <w:rFonts w:ascii="Arial" w:hAnsi="Arial" w:cs="Arial"/>
          <w:sz w:val="22"/>
          <w:szCs w:val="22"/>
        </w:rPr>
        <w:t xml:space="preserve">u, ainda, dar prosseguimento ao </w:t>
      </w:r>
      <w:r w:rsidR="008F1883">
        <w:rPr>
          <w:rFonts w:ascii="Arial" w:hAnsi="Arial" w:cs="Arial"/>
          <w:sz w:val="22"/>
          <w:szCs w:val="22"/>
        </w:rPr>
        <w:t>Certame</w:t>
      </w:r>
      <w:r w:rsidRPr="00600ADA">
        <w:rPr>
          <w:rFonts w:ascii="Arial" w:hAnsi="Arial" w:cs="Arial"/>
          <w:sz w:val="22"/>
          <w:szCs w:val="22"/>
        </w:rPr>
        <w:t>,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4B59A5D6"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.7 A desistência da proponente de apresentar lance verbal, quando convocado pelo </w:t>
      </w:r>
      <w:r w:rsidR="008F1883">
        <w:rPr>
          <w:rFonts w:ascii="Arial" w:hAnsi="Arial" w:cs="Arial"/>
          <w:sz w:val="22"/>
          <w:szCs w:val="22"/>
        </w:rPr>
        <w:t>Agente</w:t>
      </w:r>
      <w:r w:rsidRPr="00600ADA">
        <w:rPr>
          <w:rFonts w:ascii="Arial" w:hAnsi="Arial" w:cs="Arial"/>
          <w:sz w:val="22"/>
          <w:szCs w:val="22"/>
        </w:rPr>
        <w:t>,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3B2637C"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.10 Declarada encerrada a etapa de oferecimento de lances verbais e classificadas as propostas, incluindo aquelas que declinaram do oferecimento de lance(s), sempre com base no último lance apresentado, o </w:t>
      </w:r>
      <w:r w:rsidR="008F1883">
        <w:rPr>
          <w:rFonts w:ascii="Arial" w:hAnsi="Arial" w:cs="Arial"/>
          <w:sz w:val="22"/>
          <w:szCs w:val="22"/>
        </w:rPr>
        <w:t>Agente</w:t>
      </w:r>
      <w:r w:rsidRPr="00600ADA">
        <w:rPr>
          <w:rFonts w:ascii="Arial" w:hAnsi="Arial" w:cs="Arial"/>
          <w:sz w:val="22"/>
          <w:szCs w:val="22"/>
        </w:rPr>
        <w:t xml:space="preserve">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57A9D30C"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 xml:space="preserve">.11 O </w:t>
      </w:r>
      <w:r w:rsidR="0010405F">
        <w:rPr>
          <w:rFonts w:ascii="Arial" w:hAnsi="Arial" w:cs="Arial"/>
          <w:sz w:val="22"/>
          <w:szCs w:val="22"/>
        </w:rPr>
        <w:t>Agente</w:t>
      </w:r>
      <w:r w:rsidRPr="00600ADA">
        <w:rPr>
          <w:rFonts w:ascii="Arial" w:hAnsi="Arial" w:cs="Arial"/>
          <w:sz w:val="22"/>
          <w:szCs w:val="22"/>
        </w:rPr>
        <w:t xml:space="preserve">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2F86A87C"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.12.1 Ocorrendo a previsão delineada anteriormente, e depois do exame da aceitabilidade do objeto e do preço, também é facultado ao </w:t>
      </w:r>
      <w:r w:rsidR="00412BA4">
        <w:rPr>
          <w:rFonts w:ascii="Arial" w:hAnsi="Arial" w:cs="Arial"/>
          <w:sz w:val="22"/>
          <w:szCs w:val="22"/>
        </w:rPr>
        <w:t>Agente</w:t>
      </w:r>
      <w:r w:rsidRPr="00600ADA">
        <w:rPr>
          <w:rFonts w:ascii="Arial" w:hAnsi="Arial" w:cs="Arial"/>
          <w:sz w:val="22"/>
          <w:szCs w:val="22"/>
        </w:rPr>
        <w:t xml:space="preserve"> negociar com a proponente da proposta de menor preço, para que seja obtido preço melhor.</w:t>
      </w:r>
    </w:p>
    <w:p w14:paraId="2D59B186" w14:textId="77777777" w:rsidR="006364D7" w:rsidRDefault="006364D7" w:rsidP="00600ADA">
      <w:pPr>
        <w:overflowPunct w:val="0"/>
        <w:autoSpaceDE w:val="0"/>
        <w:autoSpaceDN w:val="0"/>
        <w:adjustRightInd w:val="0"/>
        <w:jc w:val="both"/>
        <w:textAlignment w:val="baseline"/>
        <w:rPr>
          <w:rFonts w:ascii="Arial" w:hAnsi="Arial" w:cs="Arial"/>
          <w:sz w:val="22"/>
          <w:szCs w:val="22"/>
        </w:rPr>
      </w:pPr>
    </w:p>
    <w:p w14:paraId="5968D09E" w14:textId="77777777" w:rsidR="006364D7" w:rsidRPr="007D4BEF" w:rsidRDefault="006364D7" w:rsidP="006364D7">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Default="00C56CF5" w:rsidP="00600ADA">
      <w:pPr>
        <w:overflowPunct w:val="0"/>
        <w:autoSpaceDE w:val="0"/>
        <w:autoSpaceDN w:val="0"/>
        <w:adjustRightInd w:val="0"/>
        <w:jc w:val="both"/>
        <w:textAlignment w:val="baseline"/>
        <w:rPr>
          <w:rFonts w:ascii="Arial" w:hAnsi="Arial" w:cs="Arial"/>
          <w:sz w:val="22"/>
          <w:szCs w:val="22"/>
        </w:rPr>
      </w:pPr>
    </w:p>
    <w:p w14:paraId="7C8AA10A"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6D50E561"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537CB80B"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 - disputa final, hipótese em que os licitantes empatados poderão apresentar nova proposta em ato contínuo à classificação;</w:t>
      </w:r>
    </w:p>
    <w:p w14:paraId="72AD56EF"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7EECFFF6"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 - avaliação do desempenho contratual prévio dos licitantes, para a qual deverão preferencialmente ser utilizados registros cadastrais para efeito de atesto de cumprimento de obrigações previstos nesta Lei;</w:t>
      </w:r>
    </w:p>
    <w:p w14:paraId="65248B5B"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4603202A"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00F5B9A3"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6DDF558A"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IV - desenvolvimento pelo licitante de programa de integridade, conforme orientações dos órgãos de controle.</w:t>
      </w:r>
    </w:p>
    <w:p w14:paraId="2BE1793C"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03F4B99C"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5E813BBC"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1EDD7FA1"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275FF48"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73CF450B"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 - empresas brasileiras;</w:t>
      </w:r>
    </w:p>
    <w:p w14:paraId="7198B9AB"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0B17CCEF"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2B1DB163"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2D2ADE29"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IV - empresas que comprovem a prática de mitigação, nos termos da Lei nº 12.187, de 29 de dezembro de 2009.</w:t>
      </w:r>
    </w:p>
    <w:p w14:paraId="60999167" w14:textId="77777777" w:rsidR="006364D7" w:rsidRPr="007D4BEF" w:rsidRDefault="006364D7" w:rsidP="006364D7">
      <w:pPr>
        <w:overflowPunct w:val="0"/>
        <w:autoSpaceDE w:val="0"/>
        <w:autoSpaceDN w:val="0"/>
        <w:adjustRightInd w:val="0"/>
        <w:ind w:left="1134"/>
        <w:jc w:val="both"/>
        <w:textAlignment w:val="baseline"/>
        <w:rPr>
          <w:rFonts w:ascii="Arial" w:hAnsi="Arial" w:cs="Arial"/>
          <w:sz w:val="22"/>
          <w:szCs w:val="22"/>
        </w:rPr>
      </w:pPr>
    </w:p>
    <w:p w14:paraId="7E6BF355" w14:textId="77777777" w:rsidR="006364D7" w:rsidRPr="00600ADA" w:rsidRDefault="006364D7" w:rsidP="006364D7">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2º As regras previstas no caput deste artigo não prejudicarão a aplicação do disposto no art. 44 da Lei Complementar nº 123, de 14 de dezembro de 2006.</w:t>
      </w:r>
    </w:p>
    <w:p w14:paraId="4D9F8A54" w14:textId="77777777" w:rsidR="006364D7" w:rsidRPr="00600ADA" w:rsidRDefault="006364D7" w:rsidP="00600ADA">
      <w:pPr>
        <w:overflowPunct w:val="0"/>
        <w:autoSpaceDE w:val="0"/>
        <w:autoSpaceDN w:val="0"/>
        <w:adjustRightInd w:val="0"/>
        <w:jc w:val="both"/>
        <w:textAlignment w:val="baseline"/>
        <w:rPr>
          <w:rFonts w:ascii="Arial" w:hAnsi="Arial" w:cs="Arial"/>
          <w:sz w:val="22"/>
          <w:szCs w:val="22"/>
        </w:rPr>
      </w:pPr>
    </w:p>
    <w:p w14:paraId="67BCC683" w14:textId="1484E30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 xml:space="preserve">.14 Não poderá haver retratação ou desistência dos lances ofertados, sujeitando-se a proponente desistente às penalidades cabíveis, salvo condições devidamente justificadas e aceitas pelo </w:t>
      </w:r>
      <w:r w:rsidR="003A6D1E">
        <w:rPr>
          <w:rFonts w:ascii="Arial" w:hAnsi="Arial" w:cs="Arial"/>
          <w:sz w:val="22"/>
          <w:szCs w:val="22"/>
        </w:rPr>
        <w:t>Agente</w:t>
      </w:r>
      <w:r w:rsidRPr="00600ADA">
        <w:rPr>
          <w:rFonts w:ascii="Arial" w:hAnsi="Arial" w:cs="Arial"/>
          <w:sz w:val="22"/>
          <w:szCs w:val="22"/>
        </w:rPr>
        <w:t>.</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119E42C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.15 Encerrada a etapa competitiva e ordenadas as ofertas, o </w:t>
      </w:r>
      <w:r w:rsidR="003A6D1E">
        <w:rPr>
          <w:rFonts w:ascii="Arial" w:hAnsi="Arial" w:cs="Arial"/>
          <w:sz w:val="22"/>
          <w:szCs w:val="22"/>
        </w:rPr>
        <w:t>agente</w:t>
      </w:r>
      <w:r w:rsidRPr="00600ADA">
        <w:rPr>
          <w:rFonts w:ascii="Arial" w:hAnsi="Arial" w:cs="Arial"/>
          <w:sz w:val="22"/>
          <w:szCs w:val="22"/>
        </w:rPr>
        <w:t xml:space="preserve">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30F0D42F"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 xml:space="preserve">Se a oferta não for aceitável ou se o licitante desatender às exigências habilitatórias, o </w:t>
      </w:r>
      <w:r w:rsidR="003A6D1E">
        <w:rPr>
          <w:rFonts w:ascii="Arial" w:hAnsi="Arial" w:cs="Arial"/>
          <w:sz w:val="22"/>
          <w:szCs w:val="22"/>
        </w:rPr>
        <w:t>Agente</w:t>
      </w:r>
      <w:r w:rsidRPr="00600ADA">
        <w:rPr>
          <w:rFonts w:ascii="Arial" w:hAnsi="Arial" w:cs="Arial"/>
          <w:sz w:val="22"/>
          <w:szCs w:val="22"/>
        </w:rPr>
        <w:t xml:space="preserve">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6B935C6B"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w:t>
      </w:r>
      <w:r w:rsidR="00B2474A">
        <w:rPr>
          <w:rFonts w:ascii="Arial" w:hAnsi="Arial" w:cs="Arial"/>
          <w:sz w:val="22"/>
          <w:szCs w:val="22"/>
        </w:rPr>
        <w:t>a</w:t>
      </w:r>
      <w:r w:rsidRPr="00600ADA">
        <w:rPr>
          <w:rFonts w:ascii="Arial" w:hAnsi="Arial" w:cs="Arial"/>
          <w:sz w:val="22"/>
          <w:szCs w:val="22"/>
        </w:rPr>
        <w:t xml:space="preserve"> </w:t>
      </w:r>
      <w:r w:rsidR="00B2474A">
        <w:rPr>
          <w:rFonts w:ascii="Arial" w:hAnsi="Arial" w:cs="Arial"/>
          <w:b/>
          <w:sz w:val="22"/>
          <w:szCs w:val="22"/>
        </w:rPr>
        <w:t>Concorrência Pública</w:t>
      </w:r>
      <w:r w:rsidRPr="00600ADA">
        <w:rPr>
          <w:rFonts w:ascii="Arial" w:hAnsi="Arial" w:cs="Arial"/>
          <w:sz w:val="22"/>
          <w:szCs w:val="22"/>
        </w:rPr>
        <w:t xml:space="preserve">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4C94FD10"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w:t>
      </w:r>
      <w:r w:rsidR="003A6D1E">
        <w:rPr>
          <w:rFonts w:ascii="Arial" w:hAnsi="Arial" w:cs="Arial"/>
          <w:sz w:val="22"/>
          <w:szCs w:val="22"/>
        </w:rPr>
        <w:t>Agente</w:t>
      </w:r>
      <w:r w:rsidRPr="00600ADA">
        <w:rPr>
          <w:rFonts w:ascii="Arial" w:hAnsi="Arial" w:cs="Arial"/>
          <w:sz w:val="22"/>
          <w:szCs w:val="22"/>
        </w:rPr>
        <w:t xml:space="preserve">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habilitatórias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3E4DDB4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w:t>
      </w:r>
      <w:r w:rsidR="003A6D1E">
        <w:rPr>
          <w:rFonts w:ascii="Arial" w:hAnsi="Arial" w:cs="Arial"/>
          <w:bCs/>
          <w:sz w:val="22"/>
          <w:szCs w:val="22"/>
        </w:rPr>
        <w:t>Agente</w:t>
      </w:r>
      <w:r w:rsidRPr="00600ADA">
        <w:rPr>
          <w:rFonts w:ascii="Arial" w:hAnsi="Arial" w:cs="Arial"/>
          <w:bCs/>
          <w:sz w:val="22"/>
          <w:szCs w:val="22"/>
        </w:rPr>
        <w:t xml:space="preserve">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271C8359"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.24 Em não havendo manifestação acerca da intenção de interpor recurso, o </w:t>
      </w:r>
      <w:r w:rsidR="003A6D1E">
        <w:rPr>
          <w:rFonts w:ascii="Arial" w:hAnsi="Arial" w:cs="Arial"/>
          <w:bCs/>
          <w:sz w:val="22"/>
          <w:szCs w:val="22"/>
        </w:rPr>
        <w:t>Agente</w:t>
      </w:r>
      <w:r w:rsidRPr="00600ADA">
        <w:rPr>
          <w:rFonts w:ascii="Arial" w:hAnsi="Arial" w:cs="Arial"/>
          <w:bCs/>
          <w:sz w:val="22"/>
          <w:szCs w:val="22"/>
        </w:rPr>
        <w:t xml:space="preserve"> encerrará a sessão.</w:t>
      </w:r>
    </w:p>
    <w:p w14:paraId="059FF0F0" w14:textId="77777777" w:rsidR="00C56CF5" w:rsidRPr="00600ADA" w:rsidRDefault="00C56CF5" w:rsidP="00600ADA">
      <w:pPr>
        <w:jc w:val="both"/>
        <w:rPr>
          <w:rFonts w:ascii="Arial" w:hAnsi="Arial" w:cs="Arial"/>
          <w:bCs/>
          <w:sz w:val="22"/>
          <w:szCs w:val="22"/>
        </w:rPr>
      </w:pPr>
    </w:p>
    <w:p w14:paraId="63EAD20B" w14:textId="20BE4957" w:rsidR="00C56CF5" w:rsidRPr="00600ADA" w:rsidRDefault="00C56CF5" w:rsidP="00600ADA">
      <w:pPr>
        <w:jc w:val="both"/>
        <w:rPr>
          <w:rFonts w:ascii="Arial" w:hAnsi="Arial" w:cs="Arial"/>
          <w:bCs/>
          <w:sz w:val="22"/>
          <w:szCs w:val="22"/>
        </w:rPr>
      </w:pPr>
      <w:r w:rsidRPr="00600ADA">
        <w:rPr>
          <w:rFonts w:ascii="Arial" w:hAnsi="Arial" w:cs="Arial"/>
          <w:bCs/>
          <w:sz w:val="22"/>
          <w:szCs w:val="22"/>
        </w:rPr>
        <w:lastRenderedPageBreak/>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 xml:space="preserve">O </w:t>
      </w:r>
      <w:r w:rsidR="003A6D1E">
        <w:rPr>
          <w:rFonts w:ascii="Arial" w:hAnsi="Arial" w:cs="Arial"/>
          <w:bCs/>
          <w:sz w:val="22"/>
          <w:szCs w:val="22"/>
        </w:rPr>
        <w:t>Agente</w:t>
      </w:r>
      <w:r w:rsidRPr="00600ADA">
        <w:rPr>
          <w:rFonts w:ascii="Arial" w:hAnsi="Arial" w:cs="Arial"/>
          <w:bCs/>
          <w:sz w:val="22"/>
          <w:szCs w:val="22"/>
        </w:rPr>
        <w:t xml:space="preserve">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318305B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 xml:space="preserve">.27 O </w:t>
      </w:r>
      <w:r w:rsidR="003A6D1E">
        <w:rPr>
          <w:rFonts w:ascii="Arial" w:hAnsi="Arial" w:cs="Arial"/>
          <w:b w:val="0"/>
          <w:bCs/>
          <w:sz w:val="22"/>
          <w:szCs w:val="22"/>
          <w:u w:val="none"/>
        </w:rPr>
        <w:t>Agente</w:t>
      </w:r>
      <w:r w:rsidRPr="00600ADA">
        <w:rPr>
          <w:rFonts w:ascii="Arial" w:hAnsi="Arial" w:cs="Arial"/>
          <w:b w:val="0"/>
          <w:bCs/>
          <w:sz w:val="22"/>
          <w:szCs w:val="22"/>
          <w:u w:val="none"/>
        </w:rPr>
        <w:t xml:space="preserve"> poderá, a qualquer momento, solicitar aos licitantes a composição de preços unitários dos elementos do(s) item(s), bem como os demais esclarecimentos que julgar necessários, ainda que tenha que diligenciar para tanto, podendo inclusive suspender o procedimento d</w:t>
      </w:r>
      <w:r w:rsidR="00B2474A">
        <w:rPr>
          <w:rFonts w:ascii="Arial" w:hAnsi="Arial" w:cs="Arial"/>
          <w:b w:val="0"/>
          <w:bCs/>
          <w:sz w:val="22"/>
          <w:szCs w:val="22"/>
          <w:u w:val="none"/>
        </w:rPr>
        <w:t xml:space="preserve">a </w:t>
      </w:r>
      <w:r w:rsidR="00B2474A">
        <w:rPr>
          <w:rFonts w:ascii="Arial" w:hAnsi="Arial" w:cs="Arial"/>
          <w:b w:val="0"/>
          <w:sz w:val="22"/>
          <w:szCs w:val="22"/>
          <w:u w:val="none"/>
        </w:rPr>
        <w:t>Concorrência Pública</w:t>
      </w:r>
      <w:r w:rsidR="00B2474A" w:rsidRPr="00600ADA">
        <w:rPr>
          <w:rFonts w:ascii="Arial" w:hAnsi="Arial" w:cs="Arial"/>
          <w:b w:val="0"/>
          <w:bCs/>
          <w:sz w:val="22"/>
          <w:szCs w:val="22"/>
          <w:u w:val="none"/>
        </w:rPr>
        <w:t xml:space="preserve"> </w:t>
      </w:r>
      <w:r w:rsidRPr="00600ADA">
        <w:rPr>
          <w:rFonts w:ascii="Arial" w:hAnsi="Arial" w:cs="Arial"/>
          <w:b w:val="0"/>
          <w:bCs/>
          <w:sz w:val="22"/>
          <w:szCs w:val="22"/>
          <w:u w:val="none"/>
        </w:rPr>
        <w:t>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3983709E"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w:t>
      </w:r>
      <w:r w:rsidR="00B2474A">
        <w:rPr>
          <w:rFonts w:ascii="Arial" w:hAnsi="Arial" w:cs="Arial"/>
          <w:b w:val="0"/>
          <w:sz w:val="22"/>
          <w:szCs w:val="22"/>
          <w:u w:val="none"/>
        </w:rPr>
        <w:t>a Concorrência Pública</w:t>
      </w:r>
      <w:r w:rsidRPr="00600ADA">
        <w:rPr>
          <w:rFonts w:ascii="Arial" w:hAnsi="Arial" w:cs="Arial"/>
          <w:b w:val="0"/>
          <w:sz w:val="22"/>
          <w:szCs w:val="22"/>
          <w:u w:val="none"/>
        </w:rPr>
        <w:t>,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36968CC4"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xml:space="preserve">) verificação efetuada por meio eletrônico hábil de informações, tais como a Internet, a qual poderá inclusive ser utilizada pelo representante legal do licitante, com anuência do </w:t>
      </w:r>
      <w:r w:rsidR="003A6D1E">
        <w:rPr>
          <w:rFonts w:ascii="Arial" w:hAnsi="Arial" w:cs="Arial"/>
          <w:b w:val="0"/>
          <w:bCs/>
          <w:sz w:val="22"/>
          <w:szCs w:val="22"/>
          <w:u w:val="none"/>
        </w:rPr>
        <w:t>Agente</w:t>
      </w:r>
      <w:r w:rsidRPr="00600ADA">
        <w:rPr>
          <w:rFonts w:ascii="Arial" w:hAnsi="Arial" w:cs="Arial"/>
          <w:b w:val="0"/>
          <w:sz w:val="22"/>
          <w:szCs w:val="22"/>
          <w:u w:val="none"/>
        </w:rPr>
        <w:t>;</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34904B7A"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 A verificação será certificada pelo </w:t>
      </w:r>
      <w:r w:rsidR="003A6D1E">
        <w:rPr>
          <w:rFonts w:ascii="Arial" w:hAnsi="Arial" w:cs="Arial"/>
          <w:b w:val="0"/>
          <w:bCs/>
          <w:sz w:val="22"/>
          <w:szCs w:val="22"/>
          <w:u w:val="none"/>
        </w:rPr>
        <w:t>Agente</w:t>
      </w:r>
      <w:r w:rsidRPr="00600ADA">
        <w:rPr>
          <w:rFonts w:ascii="Arial" w:hAnsi="Arial" w:cs="Arial"/>
          <w:b w:val="0"/>
          <w:sz w:val="22"/>
          <w:szCs w:val="22"/>
          <w:u w:val="none"/>
        </w:rPr>
        <w:t xml:space="preserve">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5646317F"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w:t>
      </w:r>
      <w:r w:rsidR="003A6D1E">
        <w:rPr>
          <w:rFonts w:ascii="Arial" w:hAnsi="Arial" w:cs="Arial"/>
          <w:b w:val="0"/>
          <w:bCs/>
          <w:sz w:val="22"/>
          <w:szCs w:val="22"/>
          <w:u w:val="none"/>
        </w:rPr>
        <w:t>Agente</w:t>
      </w:r>
      <w:r w:rsidRPr="00600ADA">
        <w:rPr>
          <w:rFonts w:ascii="Arial" w:hAnsi="Arial" w:cs="Arial"/>
          <w:b w:val="0"/>
          <w:sz w:val="22"/>
          <w:szCs w:val="22"/>
          <w:u w:val="none"/>
        </w:rPr>
        <w:t xml:space="preserve">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51032CA5"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 xml:space="preserve">Para auferir o exato cumprimento das condições estabelecidas neste Edital, o </w:t>
      </w:r>
      <w:r w:rsidR="003A6D1E">
        <w:rPr>
          <w:rFonts w:ascii="Arial" w:hAnsi="Arial" w:cs="Arial"/>
          <w:b w:val="0"/>
          <w:bCs/>
          <w:sz w:val="22"/>
          <w:szCs w:val="22"/>
          <w:u w:val="none"/>
        </w:rPr>
        <w:t>Agente</w:t>
      </w:r>
      <w:r w:rsidRPr="00600ADA">
        <w:rPr>
          <w:rFonts w:ascii="Arial" w:hAnsi="Arial" w:cs="Arial"/>
          <w:b w:val="0"/>
          <w:sz w:val="22"/>
          <w:szCs w:val="22"/>
          <w:u w:val="none"/>
        </w:rPr>
        <w:t>,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106C50B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 xml:space="preserve">Caso não haja licitante selecionado para a etapa de lances com condições de habilitação, o </w:t>
      </w:r>
      <w:r w:rsidR="003A6D1E">
        <w:rPr>
          <w:rFonts w:ascii="Arial" w:hAnsi="Arial" w:cs="Arial"/>
          <w:b w:val="0"/>
          <w:bCs/>
          <w:sz w:val="22"/>
          <w:szCs w:val="22"/>
          <w:u w:val="none"/>
        </w:rPr>
        <w:t>Agente</w:t>
      </w:r>
      <w:r w:rsidRPr="00600ADA">
        <w:rPr>
          <w:rFonts w:ascii="Arial" w:hAnsi="Arial" w:cs="Arial"/>
          <w:b w:val="0"/>
          <w:sz w:val="22"/>
          <w:szCs w:val="22"/>
          <w:u w:val="none"/>
        </w:rPr>
        <w:t xml:space="preserve"> chamará ao certame para negociar os licitantes não selecionados para a mencionada etapa e que permanecerem no local da Sessão Pública d</w:t>
      </w:r>
      <w:r w:rsidR="00E549C2">
        <w:rPr>
          <w:rFonts w:ascii="Arial" w:hAnsi="Arial" w:cs="Arial"/>
          <w:b w:val="0"/>
          <w:sz w:val="22"/>
          <w:szCs w:val="22"/>
          <w:u w:val="none"/>
        </w:rPr>
        <w:t>a Concorrência Pública</w:t>
      </w:r>
      <w:r w:rsidRPr="00600ADA">
        <w:rPr>
          <w:rFonts w:ascii="Arial" w:hAnsi="Arial" w:cs="Arial"/>
          <w:b w:val="0"/>
          <w:sz w:val="22"/>
          <w:szCs w:val="22"/>
          <w:u w:val="none"/>
        </w:rPr>
        <w:t>.</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162A055F"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w:t>
      </w:r>
      <w:r w:rsidR="008B7136">
        <w:rPr>
          <w:rFonts w:ascii="Arial" w:hAnsi="Arial" w:cs="Arial"/>
          <w:b w:val="0"/>
          <w:sz w:val="22"/>
          <w:szCs w:val="22"/>
          <w:u w:val="none"/>
        </w:rPr>
        <w:t>a Concorrência Pública</w:t>
      </w:r>
      <w:r w:rsidR="008B7136" w:rsidRPr="00600ADA">
        <w:rPr>
          <w:rFonts w:ascii="Arial" w:hAnsi="Arial" w:cs="Arial"/>
          <w:b w:val="0"/>
          <w:sz w:val="22"/>
          <w:szCs w:val="22"/>
          <w:u w:val="none"/>
        </w:rPr>
        <w:t xml:space="preserve"> </w:t>
      </w:r>
      <w:r w:rsidRPr="00600ADA">
        <w:rPr>
          <w:rFonts w:ascii="Arial" w:hAnsi="Arial" w:cs="Arial"/>
          <w:b w:val="0"/>
          <w:sz w:val="22"/>
          <w:szCs w:val="22"/>
          <w:u w:val="none"/>
        </w:rPr>
        <w:t>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n</w:t>
      </w:r>
      <w:r w:rsidR="00A6597B" w:rsidRPr="00600ADA">
        <w:rPr>
          <w:rFonts w:ascii="Arial" w:hAnsi="Arial" w:cs="Arial"/>
          <w:sz w:val="22"/>
          <w:szCs w:val="22"/>
        </w:rPr>
        <w:t>.</w:t>
      </w:r>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148C1714"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 xml:space="preserve">.1 As despesas decorrentes com a eventual execução da presente licitação correrão por conta da informação das </w:t>
      </w:r>
      <w:r w:rsidR="00DA58AC" w:rsidRPr="00600ADA">
        <w:rPr>
          <w:rFonts w:ascii="Arial" w:hAnsi="Arial" w:cs="Arial"/>
          <w:sz w:val="22"/>
          <w:szCs w:val="22"/>
        </w:rPr>
        <w:t xml:space="preserve">futuras </w:t>
      </w:r>
      <w:r w:rsidRPr="00600ADA">
        <w:rPr>
          <w:rFonts w:ascii="Arial" w:hAnsi="Arial" w:cs="Arial"/>
          <w:sz w:val="22"/>
          <w:szCs w:val="22"/>
        </w:rPr>
        <w:t>dotações orçamentárias</w:t>
      </w:r>
      <w:r w:rsidR="0011295B" w:rsidRPr="00600ADA">
        <w:rPr>
          <w:rFonts w:ascii="Arial" w:hAnsi="Arial" w:cs="Arial"/>
          <w:sz w:val="22"/>
          <w:szCs w:val="22"/>
        </w:rPr>
        <w:t xml:space="preserve"> das secretarias</w:t>
      </w:r>
      <w:r w:rsidRPr="00600ADA">
        <w:rPr>
          <w:rFonts w:ascii="Arial" w:hAnsi="Arial" w:cs="Arial"/>
          <w:sz w:val="22"/>
          <w:szCs w:val="22"/>
        </w:rPr>
        <w:t>:</w:t>
      </w:r>
    </w:p>
    <w:p w14:paraId="212694A8" w14:textId="77777777" w:rsidR="005B6D79" w:rsidRPr="00600ADA" w:rsidRDefault="005B6D79" w:rsidP="00600ADA">
      <w:pPr>
        <w:pStyle w:val="Corpodetexto"/>
        <w:tabs>
          <w:tab w:val="left" w:pos="0"/>
        </w:tabs>
        <w:rPr>
          <w:rFonts w:ascii="Arial" w:hAnsi="Arial" w:cs="Arial"/>
          <w:bCs/>
          <w:sz w:val="22"/>
          <w:szCs w:val="22"/>
          <w:u w:val="none"/>
        </w:rPr>
      </w:pPr>
    </w:p>
    <w:p w14:paraId="5B108705" w14:textId="77777777" w:rsidR="009B3309" w:rsidRPr="00E717B2" w:rsidRDefault="009B3309" w:rsidP="00763EE4">
      <w:pPr>
        <w:pStyle w:val="Corpodetexto"/>
        <w:shd w:val="clear" w:color="auto" w:fill="BFBFBF" w:themeFill="background1" w:themeFillShade="BF"/>
        <w:tabs>
          <w:tab w:val="left" w:pos="0"/>
        </w:tabs>
        <w:rPr>
          <w:rFonts w:ascii="Arial" w:hAnsi="Arial" w:cs="Arial"/>
          <w:bCs/>
          <w:sz w:val="18"/>
          <w:szCs w:val="18"/>
          <w:u w:val="none"/>
        </w:rPr>
      </w:pPr>
      <w:r w:rsidRPr="00E717B2">
        <w:rPr>
          <w:rFonts w:ascii="Arial" w:hAnsi="Arial" w:cs="Arial"/>
          <w:bCs/>
          <w:sz w:val="18"/>
          <w:szCs w:val="18"/>
          <w:u w:val="none"/>
        </w:rPr>
        <w:t xml:space="preserve">020902 FUNDO MUNICIPAL DE SAUDE - FMS </w:t>
      </w:r>
    </w:p>
    <w:p w14:paraId="2418A422" w14:textId="45E2AB90" w:rsidR="009B3309" w:rsidRPr="00E717B2" w:rsidRDefault="009B3309" w:rsidP="00763EE4">
      <w:pPr>
        <w:pStyle w:val="Corpodetexto"/>
        <w:shd w:val="clear" w:color="auto" w:fill="BFBFBF" w:themeFill="background1" w:themeFillShade="BF"/>
        <w:tabs>
          <w:tab w:val="left" w:pos="0"/>
        </w:tabs>
        <w:rPr>
          <w:rFonts w:ascii="Arial" w:hAnsi="Arial" w:cs="Arial"/>
          <w:bCs/>
          <w:sz w:val="18"/>
          <w:szCs w:val="18"/>
          <w:u w:val="none"/>
        </w:rPr>
      </w:pPr>
      <w:r w:rsidRPr="00E717B2">
        <w:rPr>
          <w:rFonts w:ascii="Arial" w:hAnsi="Arial" w:cs="Arial"/>
          <w:bCs/>
          <w:sz w:val="18"/>
          <w:szCs w:val="18"/>
          <w:u w:val="none"/>
        </w:rPr>
        <w:t>10.30</w:t>
      </w:r>
      <w:r w:rsidR="00BF3BC8" w:rsidRPr="00E717B2">
        <w:rPr>
          <w:rFonts w:ascii="Arial" w:hAnsi="Arial" w:cs="Arial"/>
          <w:bCs/>
          <w:sz w:val="18"/>
          <w:szCs w:val="18"/>
          <w:u w:val="none"/>
        </w:rPr>
        <w:t>2</w:t>
      </w:r>
      <w:r w:rsidRPr="00E717B2">
        <w:rPr>
          <w:rFonts w:ascii="Arial" w:hAnsi="Arial" w:cs="Arial"/>
          <w:bCs/>
          <w:sz w:val="18"/>
          <w:szCs w:val="18"/>
          <w:u w:val="none"/>
        </w:rPr>
        <w:t>.0005.206</w:t>
      </w:r>
      <w:r w:rsidR="00BF3BC8" w:rsidRPr="00E717B2">
        <w:rPr>
          <w:rFonts w:ascii="Arial" w:hAnsi="Arial" w:cs="Arial"/>
          <w:bCs/>
          <w:sz w:val="18"/>
          <w:szCs w:val="18"/>
          <w:u w:val="none"/>
        </w:rPr>
        <w:t>5</w:t>
      </w:r>
      <w:r w:rsidRPr="00E717B2">
        <w:rPr>
          <w:rFonts w:ascii="Arial" w:hAnsi="Arial" w:cs="Arial"/>
          <w:bCs/>
          <w:sz w:val="18"/>
          <w:szCs w:val="18"/>
          <w:u w:val="none"/>
        </w:rPr>
        <w:t xml:space="preserve">.0000, Manutenção das Atividades da Atenção </w:t>
      </w:r>
      <w:r w:rsidR="00BF3BC8" w:rsidRPr="00E717B2">
        <w:rPr>
          <w:rFonts w:ascii="Arial" w:hAnsi="Arial" w:cs="Arial"/>
          <w:bCs/>
          <w:sz w:val="18"/>
          <w:szCs w:val="18"/>
          <w:u w:val="none"/>
        </w:rPr>
        <w:t>Especializada</w:t>
      </w:r>
    </w:p>
    <w:p w14:paraId="605D739B" w14:textId="0956C5EE" w:rsidR="009B3309" w:rsidRPr="00E717B2" w:rsidRDefault="009B3309" w:rsidP="00763EE4">
      <w:pPr>
        <w:pStyle w:val="Corpodetexto"/>
        <w:shd w:val="clear" w:color="auto" w:fill="BFBFBF" w:themeFill="background1" w:themeFillShade="BF"/>
        <w:tabs>
          <w:tab w:val="left" w:pos="0"/>
        </w:tabs>
        <w:rPr>
          <w:rFonts w:ascii="Arial" w:hAnsi="Arial" w:cs="Arial"/>
          <w:bCs/>
          <w:sz w:val="18"/>
          <w:szCs w:val="18"/>
          <w:u w:val="none"/>
        </w:rPr>
      </w:pPr>
      <w:r w:rsidRPr="00E717B2">
        <w:rPr>
          <w:rFonts w:ascii="Arial" w:hAnsi="Arial" w:cs="Arial"/>
          <w:bCs/>
          <w:sz w:val="18"/>
          <w:szCs w:val="18"/>
          <w:u w:val="none"/>
        </w:rPr>
        <w:t>33.90.3</w:t>
      </w:r>
      <w:r w:rsidR="006E4494" w:rsidRPr="00E717B2">
        <w:rPr>
          <w:rFonts w:ascii="Arial" w:hAnsi="Arial" w:cs="Arial"/>
          <w:bCs/>
          <w:sz w:val="18"/>
          <w:szCs w:val="18"/>
          <w:u w:val="none"/>
        </w:rPr>
        <w:t>9</w:t>
      </w:r>
      <w:r w:rsidRPr="00E717B2">
        <w:rPr>
          <w:rFonts w:ascii="Arial" w:hAnsi="Arial" w:cs="Arial"/>
          <w:bCs/>
          <w:sz w:val="18"/>
          <w:szCs w:val="18"/>
          <w:u w:val="none"/>
        </w:rPr>
        <w:t xml:space="preserve">.00 </w:t>
      </w:r>
      <w:r w:rsidR="006E4494" w:rsidRPr="00E717B2">
        <w:rPr>
          <w:rFonts w:ascii="Arial" w:hAnsi="Arial" w:cs="Arial"/>
          <w:bCs/>
          <w:sz w:val="18"/>
          <w:szCs w:val="18"/>
          <w:u w:val="none"/>
        </w:rPr>
        <w:t>outros serviços de terceiros PJ</w:t>
      </w:r>
    </w:p>
    <w:p w14:paraId="7C28F78B" w14:textId="77777777" w:rsidR="009B3309" w:rsidRPr="00E717B2" w:rsidRDefault="009B3309" w:rsidP="00763EE4">
      <w:pPr>
        <w:pStyle w:val="Corpodetexto"/>
        <w:shd w:val="clear" w:color="auto" w:fill="BFBFBF" w:themeFill="background1" w:themeFillShade="BF"/>
        <w:tabs>
          <w:tab w:val="left" w:pos="0"/>
        </w:tabs>
        <w:rPr>
          <w:rFonts w:ascii="Arial" w:hAnsi="Arial" w:cs="Arial"/>
          <w:bCs/>
          <w:sz w:val="18"/>
          <w:szCs w:val="18"/>
          <w:u w:val="none"/>
        </w:rPr>
      </w:pPr>
      <w:r w:rsidRPr="00E717B2">
        <w:rPr>
          <w:rFonts w:ascii="Arial" w:hAnsi="Arial" w:cs="Arial"/>
          <w:bCs/>
          <w:sz w:val="18"/>
          <w:szCs w:val="18"/>
          <w:u w:val="none"/>
        </w:rPr>
        <w:t>Fonte 1.500.1002, cod - 000.000</w:t>
      </w:r>
    </w:p>
    <w:p w14:paraId="24CC902E" w14:textId="6F31D1DA" w:rsidR="009B3309" w:rsidRPr="00763EE4" w:rsidRDefault="009B3309" w:rsidP="00763EE4">
      <w:pPr>
        <w:pStyle w:val="Corpodetexto"/>
        <w:shd w:val="clear" w:color="auto" w:fill="BFBFBF" w:themeFill="background1" w:themeFillShade="BF"/>
        <w:tabs>
          <w:tab w:val="left" w:pos="0"/>
        </w:tabs>
        <w:rPr>
          <w:rFonts w:ascii="Arial" w:hAnsi="Arial" w:cs="Arial"/>
          <w:bCs/>
          <w:sz w:val="18"/>
          <w:szCs w:val="18"/>
          <w:u w:val="none"/>
        </w:rPr>
      </w:pPr>
      <w:r w:rsidRPr="00E717B2">
        <w:rPr>
          <w:rFonts w:ascii="Arial" w:hAnsi="Arial" w:cs="Arial"/>
          <w:bCs/>
          <w:sz w:val="18"/>
          <w:szCs w:val="18"/>
          <w:u w:val="none"/>
        </w:rPr>
        <w:t>Ficha 5</w:t>
      </w:r>
      <w:r w:rsidR="006E4494" w:rsidRPr="00E717B2">
        <w:rPr>
          <w:rFonts w:ascii="Arial" w:hAnsi="Arial" w:cs="Arial"/>
          <w:bCs/>
          <w:sz w:val="18"/>
          <w:szCs w:val="18"/>
          <w:u w:val="none"/>
        </w:rPr>
        <w:t>75</w:t>
      </w:r>
    </w:p>
    <w:p w14:paraId="1229723F" w14:textId="77777777" w:rsidR="009B3309" w:rsidRPr="00763EE4" w:rsidRDefault="009B3309" w:rsidP="00763EE4">
      <w:pPr>
        <w:pStyle w:val="Corpodetexto"/>
        <w:shd w:val="clear" w:color="auto" w:fill="FFFFFF" w:themeFill="background1"/>
        <w:tabs>
          <w:tab w:val="left" w:pos="0"/>
        </w:tabs>
        <w:rPr>
          <w:rFonts w:ascii="Arial" w:hAnsi="Arial" w:cs="Arial"/>
          <w:bCs/>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52F6EB0"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xml:space="preserve">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w:t>
      </w:r>
      <w:r w:rsidRPr="00600ADA">
        <w:rPr>
          <w:rFonts w:ascii="Arial" w:eastAsia="Times New Roman" w:hAnsi="Arial" w:cs="Arial"/>
          <w:sz w:val="22"/>
          <w:szCs w:val="22"/>
        </w:rPr>
        <w:lastRenderedPageBreak/>
        <w:t>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58BDBC64"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7DF66842"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w:t>
      </w:r>
      <w:r w:rsidR="006B5F6B">
        <w:rPr>
          <w:rFonts w:ascii="Arial" w:hAnsi="Arial" w:cs="Arial"/>
          <w:b w:val="0"/>
          <w:sz w:val="22"/>
          <w:szCs w:val="22"/>
          <w:u w:val="none"/>
        </w:rPr>
        <w:t>a</w:t>
      </w:r>
      <w:r w:rsidR="002039B2" w:rsidRPr="00600ADA">
        <w:rPr>
          <w:rFonts w:ascii="Arial" w:hAnsi="Arial" w:cs="Arial"/>
          <w:b w:val="0"/>
          <w:sz w:val="22"/>
          <w:szCs w:val="22"/>
          <w:u w:val="none"/>
        </w:rPr>
        <w:t xml:space="preserve"> </w:t>
      </w:r>
      <w:r w:rsidR="006B5F6B">
        <w:rPr>
          <w:rFonts w:ascii="Arial" w:hAnsi="Arial" w:cs="Arial"/>
          <w:b w:val="0"/>
          <w:sz w:val="22"/>
          <w:szCs w:val="22"/>
          <w:u w:val="none"/>
        </w:rPr>
        <w:t>concorrencia</w:t>
      </w:r>
      <w:r w:rsidR="002039B2" w:rsidRPr="00600ADA">
        <w:rPr>
          <w:rFonts w:ascii="Arial" w:hAnsi="Arial" w:cs="Arial"/>
          <w:b w:val="0"/>
          <w:sz w:val="22"/>
          <w:szCs w:val="22"/>
          <w:u w:val="none"/>
        </w:rPr>
        <w:t>,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5"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.doc/</w:t>
      </w:r>
      <w:r w:rsidR="00E52393" w:rsidRPr="00600ADA">
        <w:rPr>
          <w:rFonts w:ascii="Arial" w:hAnsi="Arial" w:cs="Arial"/>
          <w:b w:val="0"/>
          <w:sz w:val="22"/>
          <w:szCs w:val="22"/>
          <w:u w:val="none"/>
        </w:rPr>
        <w:t>.jpeg</w:t>
      </w:r>
      <w:r w:rsidRPr="00600ADA">
        <w:rPr>
          <w:rFonts w:ascii="Arial" w:hAnsi="Arial" w:cs="Arial"/>
          <w:b w:val="0"/>
          <w:sz w:val="22"/>
          <w:szCs w:val="22"/>
          <w:u w:val="none"/>
        </w:rPr>
        <w:t>/.pdf</w:t>
      </w:r>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09D6AFF8"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w:t>
      </w:r>
      <w:r w:rsidR="002B3FAA">
        <w:rPr>
          <w:rFonts w:ascii="Arial" w:hAnsi="Arial" w:cs="Arial"/>
          <w:b w:val="0"/>
          <w:sz w:val="22"/>
          <w:szCs w:val="22"/>
          <w:u w:val="none"/>
        </w:rPr>
        <w:t xml:space="preserve">a </w:t>
      </w:r>
      <w:r w:rsidR="00E567AF">
        <w:rPr>
          <w:rFonts w:ascii="Arial" w:hAnsi="Arial" w:cs="Arial"/>
          <w:b w:val="0"/>
          <w:sz w:val="22"/>
          <w:szCs w:val="22"/>
          <w:u w:val="none"/>
        </w:rPr>
        <w:t>Concorrência Pública</w:t>
      </w:r>
      <w:r w:rsidR="00E567AF" w:rsidRPr="00600ADA">
        <w:rPr>
          <w:rFonts w:ascii="Arial" w:hAnsi="Arial" w:cs="Arial"/>
          <w:b w:val="0"/>
          <w:sz w:val="22"/>
          <w:szCs w:val="22"/>
          <w:u w:val="none"/>
        </w:rPr>
        <w:t xml:space="preserve"> </w:t>
      </w:r>
      <w:r w:rsidR="00A37292" w:rsidRPr="00600ADA">
        <w:rPr>
          <w:rFonts w:ascii="Arial" w:hAnsi="Arial" w:cs="Arial"/>
          <w:b w:val="0"/>
          <w:sz w:val="22"/>
          <w:szCs w:val="22"/>
          <w:u w:val="none"/>
        </w:rPr>
        <w:t>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668AB28A"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.4 A impugnação não possui efeito suspensivo e caberá ao </w:t>
      </w:r>
      <w:r w:rsidR="003A6D1E">
        <w:rPr>
          <w:rFonts w:ascii="Arial" w:hAnsi="Arial" w:cs="Arial"/>
          <w:b w:val="0"/>
          <w:bCs/>
          <w:sz w:val="22"/>
          <w:szCs w:val="22"/>
          <w:u w:val="none"/>
        </w:rPr>
        <w:t>Agente</w:t>
      </w:r>
      <w:r w:rsidRPr="00600ADA">
        <w:rPr>
          <w:rFonts w:ascii="Arial" w:hAnsi="Arial" w:cs="Arial"/>
          <w:b w:val="0"/>
          <w:sz w:val="22"/>
          <w:szCs w:val="22"/>
          <w:u w:val="none"/>
        </w:rPr>
        <w:t>,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2AAAE1BD"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 xml:space="preserve">Os pedidos de esclarecimentos em relação às eventuais dúvidas presentes no edital serão enviados ao </w:t>
      </w:r>
      <w:r w:rsidR="003A6D1E">
        <w:rPr>
          <w:rFonts w:ascii="Arial" w:hAnsi="Arial" w:cs="Arial"/>
          <w:b w:val="0"/>
          <w:bCs/>
          <w:sz w:val="22"/>
          <w:szCs w:val="22"/>
          <w:u w:val="none"/>
        </w:rPr>
        <w:t>Agente</w:t>
      </w:r>
      <w:r w:rsidRPr="00600ADA">
        <w:rPr>
          <w:rFonts w:ascii="Arial" w:hAnsi="Arial" w:cs="Arial"/>
          <w:b w:val="0"/>
          <w:sz w:val="22"/>
          <w:szCs w:val="22"/>
          <w:u w:val="none"/>
        </w:rPr>
        <w:t>,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8C89482"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.8 O </w:t>
      </w:r>
      <w:r w:rsidR="003A6D1E">
        <w:rPr>
          <w:rFonts w:ascii="Arial" w:hAnsi="Arial" w:cs="Arial"/>
          <w:b w:val="0"/>
          <w:bCs/>
          <w:sz w:val="22"/>
          <w:szCs w:val="22"/>
          <w:u w:val="none"/>
        </w:rPr>
        <w:t>Agente</w:t>
      </w:r>
      <w:r w:rsidRPr="00600ADA">
        <w:rPr>
          <w:rFonts w:ascii="Arial" w:hAnsi="Arial" w:cs="Arial"/>
          <w:b w:val="0"/>
          <w:sz w:val="22"/>
          <w:szCs w:val="22"/>
          <w:u w:val="none"/>
        </w:rPr>
        <w:t xml:space="preserve">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52D20E3"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 xml:space="preserve">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w:t>
      </w:r>
      <w:r w:rsidR="003A6D1E">
        <w:rPr>
          <w:rFonts w:ascii="Arial" w:hAnsi="Arial" w:cs="Arial"/>
          <w:b w:val="0"/>
          <w:bCs/>
          <w:sz w:val="22"/>
          <w:szCs w:val="22"/>
          <w:u w:val="none"/>
        </w:rPr>
        <w:t>Agente</w:t>
      </w:r>
      <w:r w:rsidR="00564BA5" w:rsidRPr="00600ADA">
        <w:rPr>
          <w:rFonts w:ascii="Arial" w:hAnsi="Arial" w:cs="Arial"/>
          <w:b w:val="0"/>
          <w:sz w:val="22"/>
          <w:szCs w:val="22"/>
          <w:u w:val="none"/>
        </w:rPr>
        <w:t>.</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627478BF"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 xml:space="preserve">.3. É facultada ao </w:t>
      </w:r>
      <w:r w:rsidR="003A6D1E">
        <w:rPr>
          <w:rFonts w:ascii="Arial" w:hAnsi="Arial" w:cs="Arial"/>
          <w:b w:val="0"/>
          <w:bCs/>
          <w:sz w:val="22"/>
          <w:szCs w:val="22"/>
          <w:u w:val="none"/>
        </w:rPr>
        <w:t>Agente</w:t>
      </w:r>
      <w:r w:rsidR="00564BA5" w:rsidRPr="00600ADA">
        <w:rPr>
          <w:rFonts w:ascii="Arial" w:hAnsi="Arial" w:cs="Arial"/>
          <w:b w:val="0"/>
          <w:sz w:val="22"/>
          <w:szCs w:val="22"/>
          <w:u w:val="none"/>
        </w:rPr>
        <w:t xml:space="preserve">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4F29B0C"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 xml:space="preserve">.7. Após apresentação da proposta, não caberá desistência, salvo por motivo justo decorrente de fato superveniente e aceito pelo </w:t>
      </w:r>
      <w:r w:rsidR="003A6D1E">
        <w:rPr>
          <w:rFonts w:ascii="Arial" w:hAnsi="Arial" w:cs="Arial"/>
          <w:b w:val="0"/>
          <w:bCs/>
          <w:sz w:val="22"/>
          <w:szCs w:val="22"/>
          <w:u w:val="none"/>
        </w:rPr>
        <w:t>Agente</w:t>
      </w:r>
      <w:r w:rsidR="00E613C2" w:rsidRPr="00600ADA">
        <w:rPr>
          <w:rFonts w:ascii="Arial" w:hAnsi="Arial" w:cs="Arial"/>
          <w:b w:val="0"/>
          <w:sz w:val="22"/>
          <w:szCs w:val="22"/>
          <w:u w:val="none"/>
        </w:rPr>
        <w:t>.</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34900240"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 xml:space="preserve">no prazo determinado pelo (a) </w:t>
      </w:r>
      <w:r w:rsidR="003A6D1E">
        <w:rPr>
          <w:rFonts w:ascii="Arial" w:hAnsi="Arial" w:cs="Arial"/>
          <w:b w:val="0"/>
          <w:bCs/>
          <w:sz w:val="22"/>
          <w:szCs w:val="22"/>
          <w:u w:val="none"/>
        </w:rPr>
        <w:t>Agente</w:t>
      </w:r>
      <w:r w:rsidR="00D5160B" w:rsidRPr="00600ADA">
        <w:rPr>
          <w:rFonts w:ascii="Arial" w:hAnsi="Arial" w:cs="Arial"/>
          <w:b w:val="0"/>
          <w:sz w:val="22"/>
          <w:szCs w:val="22"/>
          <w:u w:val="none"/>
        </w:rPr>
        <w:t xml:space="preserve">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63DFC127"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w:t>
      </w:r>
      <w:r w:rsidR="00E567AF">
        <w:rPr>
          <w:rFonts w:ascii="Arial" w:hAnsi="Arial" w:cs="Arial"/>
          <w:b w:val="0"/>
          <w:sz w:val="22"/>
          <w:szCs w:val="22"/>
          <w:u w:val="none"/>
        </w:rPr>
        <w:t>a Concorrência Pública.</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2D3972">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2D3972">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2D3972">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2D3972">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2D3972">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2D3972">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7D3F67" w:rsidRDefault="00BB7BC9" w:rsidP="002D3972">
      <w:pPr>
        <w:pStyle w:val="Corpodetexto"/>
        <w:rPr>
          <w:rFonts w:ascii="Arial" w:hAnsi="Arial" w:cs="Arial"/>
          <w:b w:val="0"/>
          <w:sz w:val="22"/>
          <w:szCs w:val="22"/>
          <w:u w:val="none"/>
        </w:rPr>
      </w:pPr>
      <w:r w:rsidRPr="007D3F67">
        <w:rPr>
          <w:rFonts w:ascii="Arial" w:hAnsi="Arial" w:cs="Arial"/>
          <w:sz w:val="22"/>
          <w:szCs w:val="22"/>
          <w:u w:val="none"/>
        </w:rPr>
        <w:t xml:space="preserve">ANEXO </w:t>
      </w:r>
      <w:r w:rsidR="005E4CEB" w:rsidRPr="007D3F67">
        <w:rPr>
          <w:rFonts w:ascii="Arial" w:hAnsi="Arial" w:cs="Arial"/>
          <w:sz w:val="22"/>
          <w:szCs w:val="22"/>
          <w:u w:val="none"/>
        </w:rPr>
        <w:t>VII</w:t>
      </w:r>
      <w:r w:rsidRPr="007D3F67">
        <w:rPr>
          <w:rFonts w:ascii="Arial" w:hAnsi="Arial" w:cs="Arial"/>
          <w:b w:val="0"/>
          <w:sz w:val="22"/>
          <w:szCs w:val="22"/>
          <w:u w:val="none"/>
        </w:rPr>
        <w:t xml:space="preserve"> - Modelo de Aceite do teor do Edital</w:t>
      </w:r>
      <w:r w:rsidR="00E0098C" w:rsidRPr="007D3F67">
        <w:rPr>
          <w:rFonts w:ascii="Arial" w:hAnsi="Arial" w:cs="Arial"/>
          <w:b w:val="0"/>
          <w:sz w:val="22"/>
          <w:szCs w:val="22"/>
          <w:u w:val="none"/>
        </w:rPr>
        <w:t>;</w:t>
      </w:r>
    </w:p>
    <w:p w14:paraId="0C9DDBC6" w14:textId="6869C83A" w:rsidR="007C40F2" w:rsidRPr="007D3F67" w:rsidRDefault="007C40F2" w:rsidP="002D3972">
      <w:pPr>
        <w:pStyle w:val="Corpodetexto"/>
        <w:rPr>
          <w:rFonts w:ascii="Arial" w:hAnsi="Arial" w:cs="Arial"/>
          <w:b w:val="0"/>
          <w:sz w:val="22"/>
          <w:szCs w:val="22"/>
          <w:u w:val="none"/>
        </w:rPr>
      </w:pPr>
      <w:r w:rsidRPr="007D3F67">
        <w:rPr>
          <w:rFonts w:ascii="Arial" w:hAnsi="Arial" w:cs="Arial"/>
          <w:sz w:val="22"/>
          <w:szCs w:val="22"/>
          <w:u w:val="none"/>
        </w:rPr>
        <w:t>ANEXO VIII – Minuta da Ata de Registro de Preços</w:t>
      </w:r>
    </w:p>
    <w:p w14:paraId="70A26E70" w14:textId="78198186" w:rsidR="00BB7BC9" w:rsidRPr="007D3F67" w:rsidRDefault="00411FB9" w:rsidP="002D3972">
      <w:pPr>
        <w:pStyle w:val="Corpodetexto"/>
        <w:rPr>
          <w:rFonts w:ascii="Arial" w:hAnsi="Arial" w:cs="Arial"/>
          <w:b w:val="0"/>
          <w:sz w:val="22"/>
          <w:szCs w:val="22"/>
          <w:u w:val="none"/>
        </w:rPr>
      </w:pPr>
      <w:r w:rsidRPr="007D3F67">
        <w:rPr>
          <w:rFonts w:ascii="Arial" w:hAnsi="Arial" w:cs="Arial"/>
          <w:sz w:val="22"/>
          <w:szCs w:val="22"/>
          <w:u w:val="none"/>
        </w:rPr>
        <w:t xml:space="preserve">ANEXO </w:t>
      </w:r>
      <w:r w:rsidR="002C2BD2" w:rsidRPr="007D3F67">
        <w:rPr>
          <w:rFonts w:ascii="Arial" w:hAnsi="Arial" w:cs="Arial"/>
          <w:sz w:val="22"/>
          <w:szCs w:val="22"/>
          <w:u w:val="none"/>
        </w:rPr>
        <w:t>I</w:t>
      </w:r>
      <w:r w:rsidR="007C40F2" w:rsidRPr="007D3F67">
        <w:rPr>
          <w:rFonts w:ascii="Arial" w:hAnsi="Arial" w:cs="Arial"/>
          <w:sz w:val="22"/>
          <w:szCs w:val="22"/>
          <w:u w:val="none"/>
        </w:rPr>
        <w:t>X</w:t>
      </w:r>
      <w:r w:rsidRPr="007D3F67">
        <w:rPr>
          <w:rFonts w:ascii="Arial" w:hAnsi="Arial" w:cs="Arial"/>
          <w:b w:val="0"/>
          <w:sz w:val="22"/>
          <w:szCs w:val="22"/>
          <w:u w:val="none"/>
        </w:rPr>
        <w:t xml:space="preserve"> – Minuta do Termo de Contrato</w:t>
      </w:r>
      <w:r w:rsidR="00E0098C" w:rsidRPr="007D3F67">
        <w:rPr>
          <w:rFonts w:ascii="Arial" w:hAnsi="Arial" w:cs="Arial"/>
          <w:b w:val="0"/>
          <w:sz w:val="22"/>
          <w:szCs w:val="22"/>
          <w:u w:val="none"/>
        </w:rPr>
        <w:t>;</w:t>
      </w:r>
    </w:p>
    <w:p w14:paraId="2273BE11" w14:textId="4D99AEAC" w:rsidR="00421084" w:rsidRPr="007D3F67" w:rsidRDefault="00421084" w:rsidP="002D3972">
      <w:pPr>
        <w:pStyle w:val="Corpodetex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w:t>
      </w:r>
      <w:r w:rsidR="00032C21" w:rsidRPr="007D3F67">
        <w:rPr>
          <w:rFonts w:ascii="Arial" w:hAnsi="Arial" w:cs="Arial"/>
          <w:b w:val="0"/>
          <w:sz w:val="22"/>
          <w:szCs w:val="22"/>
          <w:u w:val="none"/>
        </w:rPr>
        <w:t>–</w:t>
      </w:r>
      <w:r w:rsidRPr="007D3F67">
        <w:rPr>
          <w:rFonts w:ascii="Arial" w:hAnsi="Arial" w:cs="Arial"/>
          <w:b w:val="0"/>
          <w:sz w:val="22"/>
          <w:szCs w:val="22"/>
          <w:u w:val="none"/>
        </w:rPr>
        <w:t xml:space="preserve"> </w:t>
      </w:r>
      <w:r w:rsidR="00032C21" w:rsidRPr="007D3F67">
        <w:rPr>
          <w:rFonts w:ascii="Arial" w:hAnsi="Arial" w:cs="Arial"/>
          <w:b w:val="0"/>
          <w:sz w:val="22"/>
          <w:szCs w:val="22"/>
          <w:u w:val="none"/>
        </w:rPr>
        <w:t xml:space="preserve">Declaração </w:t>
      </w:r>
      <w:r w:rsidR="00485EA7" w:rsidRPr="007D3F67">
        <w:rPr>
          <w:rFonts w:ascii="Arial" w:hAnsi="Arial" w:cs="Arial"/>
          <w:b w:val="0"/>
          <w:sz w:val="22"/>
          <w:szCs w:val="22"/>
          <w:u w:val="none"/>
        </w:rPr>
        <w:t>de Contratos com Administração Pública</w:t>
      </w:r>
    </w:p>
    <w:p w14:paraId="7427C64D" w14:textId="45BE5379" w:rsidR="00CD68E0" w:rsidRDefault="00485EA7" w:rsidP="002D3972">
      <w:pPr>
        <w:pStyle w:val="Corpodetexto"/>
        <w:rPr>
          <w:rFonts w:ascii="Arial" w:hAnsi="Arial" w:cs="Arial"/>
          <w:b w:val="0"/>
          <w:sz w:val="22"/>
          <w:szCs w:val="22"/>
          <w:u w:val="none"/>
        </w:rPr>
      </w:pPr>
      <w:r w:rsidRPr="007D3F67">
        <w:rPr>
          <w:rFonts w:ascii="Arial" w:hAnsi="Arial" w:cs="Arial"/>
          <w:bCs/>
          <w:sz w:val="22"/>
          <w:szCs w:val="22"/>
          <w:u w:val="none"/>
        </w:rPr>
        <w:t>ANEXO XI</w:t>
      </w:r>
      <w:r w:rsidRPr="007D3F67">
        <w:rPr>
          <w:rFonts w:ascii="Arial" w:hAnsi="Arial" w:cs="Arial"/>
          <w:b w:val="0"/>
          <w:sz w:val="22"/>
          <w:szCs w:val="22"/>
          <w:u w:val="none"/>
        </w:rPr>
        <w:t xml:space="preserve"> – Declaração ECJUR.</w:t>
      </w:r>
    </w:p>
    <w:p w14:paraId="083F6431" w14:textId="77777777" w:rsidR="00485EA7" w:rsidRPr="00600ADA" w:rsidRDefault="00485EA7" w:rsidP="00600ADA">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77EB4FF3"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.18. Em caso de divergência entre as especificações do objeto descritas n</w:t>
      </w:r>
      <w:r w:rsidR="00D4312E">
        <w:rPr>
          <w:rFonts w:ascii="Arial" w:hAnsi="Arial" w:cs="Arial"/>
          <w:b w:val="0"/>
          <w:sz w:val="22"/>
          <w:szCs w:val="22"/>
          <w:u w:val="none"/>
        </w:rPr>
        <w:t>a</w:t>
      </w:r>
      <w:r w:rsidR="00077F48" w:rsidRPr="00600ADA">
        <w:rPr>
          <w:rFonts w:ascii="Arial" w:hAnsi="Arial" w:cs="Arial"/>
          <w:b w:val="0"/>
          <w:sz w:val="22"/>
          <w:szCs w:val="22"/>
          <w:u w:val="none"/>
        </w:rPr>
        <w:t xml:space="preserve">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502BCC57" w14:textId="77777777" w:rsidR="00AB37AD" w:rsidRDefault="00AB37AD" w:rsidP="00600ADA">
      <w:pPr>
        <w:pStyle w:val="Corpodetexto"/>
        <w:jc w:val="right"/>
        <w:rPr>
          <w:rFonts w:ascii="Arial" w:hAnsi="Arial" w:cs="Arial"/>
          <w:b w:val="0"/>
          <w:sz w:val="22"/>
          <w:szCs w:val="22"/>
          <w:u w:val="none"/>
        </w:rPr>
      </w:pPr>
    </w:p>
    <w:p w14:paraId="4A2D67F2" w14:textId="77777777" w:rsidR="00AB37AD" w:rsidRDefault="00AB37AD" w:rsidP="00600ADA">
      <w:pPr>
        <w:pStyle w:val="Corpodetexto"/>
        <w:jc w:val="right"/>
        <w:rPr>
          <w:rFonts w:ascii="Arial" w:hAnsi="Arial" w:cs="Arial"/>
          <w:b w:val="0"/>
          <w:sz w:val="22"/>
          <w:szCs w:val="22"/>
          <w:u w:val="none"/>
        </w:rPr>
      </w:pPr>
    </w:p>
    <w:p w14:paraId="5FDDFE5B" w14:textId="77777777" w:rsidR="00AB37AD" w:rsidRDefault="00AB37AD" w:rsidP="00600ADA">
      <w:pPr>
        <w:pStyle w:val="Corpodetexto"/>
        <w:jc w:val="right"/>
        <w:rPr>
          <w:rFonts w:ascii="Arial" w:hAnsi="Arial" w:cs="Arial"/>
          <w:b w:val="0"/>
          <w:sz w:val="22"/>
          <w:szCs w:val="22"/>
          <w:u w:val="none"/>
        </w:rPr>
      </w:pPr>
    </w:p>
    <w:p w14:paraId="358484BD" w14:textId="7915099C"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 xml:space="preserve">Selvíria - MS, </w:t>
      </w:r>
      <w:r w:rsidR="0002392A">
        <w:rPr>
          <w:rFonts w:ascii="Arial" w:hAnsi="Arial" w:cs="Arial"/>
          <w:b w:val="0"/>
          <w:sz w:val="22"/>
          <w:szCs w:val="22"/>
          <w:u w:val="none"/>
        </w:rPr>
        <w:t>06</w:t>
      </w:r>
      <w:r w:rsidR="00E971D6" w:rsidRPr="00600ADA">
        <w:rPr>
          <w:rFonts w:ascii="Arial" w:hAnsi="Arial" w:cs="Arial"/>
          <w:b w:val="0"/>
          <w:sz w:val="22"/>
          <w:szCs w:val="22"/>
          <w:u w:val="none"/>
        </w:rPr>
        <w:t xml:space="preserve"> de </w:t>
      </w:r>
      <w:r w:rsidR="0002392A" w:rsidRPr="00242226">
        <w:rPr>
          <w:rFonts w:ascii="Arial" w:hAnsi="Arial" w:cs="Arial"/>
          <w:b w:val="0"/>
          <w:sz w:val="22"/>
          <w:szCs w:val="22"/>
          <w:u w:val="none"/>
        </w:rPr>
        <w:t>junho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C87F76">
        <w:rPr>
          <w:rFonts w:ascii="Arial" w:hAnsi="Arial" w:cs="Arial"/>
          <w:b w:val="0"/>
          <w:sz w:val="22"/>
          <w:szCs w:val="22"/>
          <w:u w:val="none"/>
        </w:rPr>
        <w:t>5</w:t>
      </w:r>
      <w:r w:rsidR="00BB7BC9" w:rsidRPr="00600ADA">
        <w:rPr>
          <w:rFonts w:ascii="Arial" w:hAnsi="Arial" w:cs="Arial"/>
          <w:b w:val="0"/>
          <w:sz w:val="22"/>
          <w:szCs w:val="22"/>
          <w:u w:val="none"/>
        </w:rPr>
        <w:t>.</w:t>
      </w:r>
    </w:p>
    <w:p w14:paraId="431BBE9B" w14:textId="77777777" w:rsidR="009419E2" w:rsidRDefault="009419E2" w:rsidP="00600ADA">
      <w:pPr>
        <w:jc w:val="center"/>
        <w:rPr>
          <w:rFonts w:ascii="Arial" w:hAnsi="Arial" w:cs="Arial"/>
          <w:b/>
          <w:sz w:val="22"/>
          <w:szCs w:val="22"/>
        </w:rPr>
      </w:pPr>
    </w:p>
    <w:p w14:paraId="4900A921" w14:textId="77777777" w:rsidR="00F930C9" w:rsidRPr="00600ADA" w:rsidRDefault="00F930C9" w:rsidP="00600ADA">
      <w:pPr>
        <w:jc w:val="center"/>
        <w:rPr>
          <w:rFonts w:ascii="Arial" w:hAnsi="Arial" w:cs="Arial"/>
          <w:b/>
          <w:sz w:val="22"/>
          <w:szCs w:val="22"/>
        </w:rPr>
      </w:pPr>
    </w:p>
    <w:p w14:paraId="4842DA11" w14:textId="77777777" w:rsidR="00205E52" w:rsidRDefault="00205E52" w:rsidP="00600ADA">
      <w:pPr>
        <w:jc w:val="center"/>
        <w:rPr>
          <w:rFonts w:ascii="Arial" w:hAnsi="Arial" w:cs="Arial"/>
          <w:b/>
          <w:sz w:val="22"/>
          <w:szCs w:val="22"/>
        </w:rPr>
      </w:pPr>
    </w:p>
    <w:p w14:paraId="414F5917" w14:textId="77777777" w:rsidR="00AB37AD" w:rsidRDefault="00AB37AD" w:rsidP="00600ADA">
      <w:pPr>
        <w:jc w:val="center"/>
        <w:rPr>
          <w:rFonts w:ascii="Arial" w:hAnsi="Arial" w:cs="Arial"/>
          <w:b/>
          <w:sz w:val="22"/>
          <w:szCs w:val="22"/>
        </w:rPr>
      </w:pPr>
    </w:p>
    <w:p w14:paraId="1FC53BC4" w14:textId="77777777" w:rsidR="00AB37AD" w:rsidRPr="00600ADA" w:rsidRDefault="00AB37AD" w:rsidP="00600ADA">
      <w:pPr>
        <w:jc w:val="center"/>
        <w:rPr>
          <w:rFonts w:ascii="Arial" w:hAnsi="Arial" w:cs="Arial"/>
          <w:b/>
          <w:sz w:val="22"/>
          <w:szCs w:val="22"/>
        </w:rPr>
      </w:pPr>
    </w:p>
    <w:p w14:paraId="240888E2" w14:textId="28EC9AFA"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66F0F49C"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C87F76">
        <w:rPr>
          <w:rFonts w:ascii="Arial" w:hAnsi="Arial" w:cs="Arial"/>
          <w:b/>
          <w:sz w:val="22"/>
          <w:szCs w:val="22"/>
        </w:rPr>
        <w:t>AIME SOARES FERREIRA</w:t>
      </w:r>
    </w:p>
    <w:p w14:paraId="4E66A3BB" w14:textId="77777777" w:rsidR="00986627" w:rsidRPr="00600ADA"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53D98C6F" w14:textId="3366FC88" w:rsidR="000A785C" w:rsidRDefault="004316A4" w:rsidP="00600ADA">
      <w:pPr>
        <w:pStyle w:val="Corpodetexto"/>
        <w:rPr>
          <w:rFonts w:ascii="Arial" w:hAnsi="Arial" w:cs="Arial"/>
          <w:bCs/>
          <w:sz w:val="22"/>
          <w:szCs w:val="22"/>
          <w:u w:val="none"/>
        </w:rPr>
      </w:pPr>
      <w:r w:rsidRPr="00600ADA">
        <w:rPr>
          <w:rFonts w:ascii="Arial" w:hAnsi="Arial" w:cs="Arial"/>
          <w:bCs/>
          <w:sz w:val="22"/>
          <w:szCs w:val="22"/>
          <w:u w:val="none"/>
        </w:rPr>
        <w:t xml:space="preserve">                                      </w:t>
      </w:r>
    </w:p>
    <w:p w14:paraId="219863D1" w14:textId="77777777" w:rsidR="00D4312E" w:rsidRDefault="00D4312E" w:rsidP="00600ADA">
      <w:pPr>
        <w:pStyle w:val="Corpodetexto"/>
        <w:rPr>
          <w:rFonts w:ascii="Arial" w:hAnsi="Arial" w:cs="Arial"/>
          <w:bCs/>
          <w:sz w:val="22"/>
          <w:szCs w:val="22"/>
          <w:u w:val="none"/>
        </w:rPr>
      </w:pPr>
    </w:p>
    <w:p w14:paraId="42106787" w14:textId="77777777" w:rsidR="00D4312E" w:rsidRDefault="00D4312E" w:rsidP="00600ADA">
      <w:pPr>
        <w:pStyle w:val="Corpodetexto"/>
        <w:rPr>
          <w:rFonts w:ascii="Arial" w:hAnsi="Arial" w:cs="Arial"/>
          <w:bCs/>
          <w:sz w:val="22"/>
          <w:szCs w:val="22"/>
          <w:u w:val="none"/>
        </w:rPr>
      </w:pPr>
    </w:p>
    <w:p w14:paraId="3538FA34" w14:textId="77777777" w:rsidR="00D4312E" w:rsidRDefault="00D4312E" w:rsidP="00600ADA">
      <w:pPr>
        <w:pStyle w:val="Corpodetexto"/>
        <w:rPr>
          <w:rFonts w:ascii="Arial" w:hAnsi="Arial" w:cs="Arial"/>
          <w:bCs/>
          <w:sz w:val="22"/>
          <w:szCs w:val="22"/>
          <w:u w:val="none"/>
        </w:rPr>
      </w:pPr>
    </w:p>
    <w:p w14:paraId="5FE1D18A" w14:textId="77777777" w:rsidR="00D4312E" w:rsidRDefault="00D4312E" w:rsidP="00600ADA">
      <w:pPr>
        <w:pStyle w:val="Corpodetexto"/>
        <w:rPr>
          <w:rFonts w:ascii="Arial" w:hAnsi="Arial" w:cs="Arial"/>
          <w:bCs/>
          <w:sz w:val="22"/>
          <w:szCs w:val="22"/>
          <w:u w:val="none"/>
        </w:rPr>
      </w:pPr>
    </w:p>
    <w:p w14:paraId="601DF974" w14:textId="77777777" w:rsidR="00D4312E" w:rsidRDefault="00D4312E" w:rsidP="00600ADA">
      <w:pPr>
        <w:pStyle w:val="Corpodetexto"/>
        <w:rPr>
          <w:rFonts w:ascii="Arial" w:hAnsi="Arial" w:cs="Arial"/>
          <w:bCs/>
          <w:sz w:val="22"/>
          <w:szCs w:val="22"/>
          <w:u w:val="none"/>
        </w:rPr>
      </w:pPr>
    </w:p>
    <w:p w14:paraId="53F3C055" w14:textId="77777777" w:rsidR="00D4312E" w:rsidRDefault="00D4312E" w:rsidP="00600ADA">
      <w:pPr>
        <w:pStyle w:val="Corpodetexto"/>
        <w:rPr>
          <w:rFonts w:ascii="Arial" w:hAnsi="Arial" w:cs="Arial"/>
          <w:bCs/>
          <w:sz w:val="22"/>
          <w:szCs w:val="22"/>
          <w:u w:val="none"/>
        </w:rPr>
      </w:pPr>
    </w:p>
    <w:p w14:paraId="62887818" w14:textId="77777777" w:rsidR="00D4312E" w:rsidRDefault="00D4312E" w:rsidP="00600ADA">
      <w:pPr>
        <w:pStyle w:val="Corpodetexto"/>
        <w:rPr>
          <w:rFonts w:ascii="Arial" w:hAnsi="Arial" w:cs="Arial"/>
          <w:bCs/>
          <w:sz w:val="22"/>
          <w:szCs w:val="22"/>
          <w:u w:val="none"/>
        </w:rPr>
      </w:pPr>
    </w:p>
    <w:p w14:paraId="0B1B6FB4" w14:textId="77777777" w:rsidR="00D4312E" w:rsidRDefault="00D4312E" w:rsidP="00600ADA">
      <w:pPr>
        <w:pStyle w:val="Corpodetexto"/>
        <w:rPr>
          <w:rFonts w:ascii="Arial" w:hAnsi="Arial" w:cs="Arial"/>
          <w:bCs/>
          <w:sz w:val="22"/>
          <w:szCs w:val="22"/>
          <w:u w:val="none"/>
        </w:rPr>
      </w:pPr>
    </w:p>
    <w:p w14:paraId="299F16AA" w14:textId="77777777" w:rsidR="00D4312E" w:rsidRDefault="00D4312E" w:rsidP="00600ADA">
      <w:pPr>
        <w:pStyle w:val="Corpodetexto"/>
        <w:rPr>
          <w:rFonts w:ascii="Arial" w:hAnsi="Arial" w:cs="Arial"/>
          <w:bCs/>
          <w:sz w:val="22"/>
          <w:szCs w:val="22"/>
          <w:u w:val="none"/>
        </w:rPr>
      </w:pPr>
    </w:p>
    <w:p w14:paraId="2EEDA147" w14:textId="77777777" w:rsidR="00D4312E" w:rsidRDefault="00D4312E" w:rsidP="00600ADA">
      <w:pPr>
        <w:pStyle w:val="Corpodetexto"/>
        <w:rPr>
          <w:rFonts w:ascii="Arial" w:hAnsi="Arial" w:cs="Arial"/>
          <w:bCs/>
          <w:sz w:val="22"/>
          <w:szCs w:val="22"/>
          <w:u w:val="none"/>
        </w:rPr>
      </w:pPr>
    </w:p>
    <w:p w14:paraId="56D9E874" w14:textId="77777777" w:rsidR="00D4312E" w:rsidRDefault="00D4312E" w:rsidP="00600ADA">
      <w:pPr>
        <w:pStyle w:val="Corpodetexto"/>
        <w:rPr>
          <w:rFonts w:ascii="Arial" w:hAnsi="Arial" w:cs="Arial"/>
          <w:bCs/>
          <w:sz w:val="22"/>
          <w:szCs w:val="22"/>
          <w:u w:val="none"/>
        </w:rPr>
      </w:pPr>
    </w:p>
    <w:p w14:paraId="1CE173C1" w14:textId="77777777" w:rsidR="00D4312E" w:rsidRDefault="00D4312E" w:rsidP="00600ADA">
      <w:pPr>
        <w:pStyle w:val="Corpodetexto"/>
        <w:rPr>
          <w:rFonts w:ascii="Arial" w:hAnsi="Arial" w:cs="Arial"/>
          <w:bCs/>
          <w:sz w:val="22"/>
          <w:szCs w:val="22"/>
          <w:u w:val="none"/>
        </w:rPr>
      </w:pPr>
    </w:p>
    <w:p w14:paraId="127BCF65" w14:textId="77777777" w:rsidR="00D4312E" w:rsidRDefault="00D4312E" w:rsidP="00600ADA">
      <w:pPr>
        <w:pStyle w:val="Corpodetexto"/>
        <w:rPr>
          <w:rFonts w:ascii="Arial" w:hAnsi="Arial" w:cs="Arial"/>
          <w:bCs/>
          <w:sz w:val="22"/>
          <w:szCs w:val="22"/>
          <w:u w:val="none"/>
        </w:rPr>
      </w:pPr>
    </w:p>
    <w:p w14:paraId="72EC8D7E" w14:textId="77777777" w:rsidR="00D4312E" w:rsidRDefault="00D4312E" w:rsidP="00600ADA">
      <w:pPr>
        <w:pStyle w:val="Corpodetexto"/>
        <w:rPr>
          <w:rFonts w:ascii="Arial" w:hAnsi="Arial" w:cs="Arial"/>
          <w:bCs/>
          <w:sz w:val="22"/>
          <w:szCs w:val="22"/>
          <w:u w:val="none"/>
        </w:rPr>
      </w:pPr>
    </w:p>
    <w:p w14:paraId="413C2A7C" w14:textId="77777777" w:rsidR="00D4312E" w:rsidRDefault="00D4312E" w:rsidP="00600ADA">
      <w:pPr>
        <w:pStyle w:val="Corpodetexto"/>
        <w:rPr>
          <w:rFonts w:ascii="Arial" w:hAnsi="Arial" w:cs="Arial"/>
          <w:bCs/>
          <w:sz w:val="22"/>
          <w:szCs w:val="22"/>
          <w:u w:val="none"/>
        </w:rPr>
      </w:pPr>
    </w:p>
    <w:p w14:paraId="17B15736" w14:textId="77777777" w:rsidR="00D4312E" w:rsidRDefault="00D4312E" w:rsidP="00600ADA">
      <w:pPr>
        <w:pStyle w:val="Corpodetexto"/>
        <w:rPr>
          <w:rFonts w:ascii="Arial" w:hAnsi="Arial" w:cs="Arial"/>
          <w:bCs/>
          <w:sz w:val="22"/>
          <w:szCs w:val="22"/>
          <w:u w:val="none"/>
        </w:rPr>
      </w:pPr>
    </w:p>
    <w:p w14:paraId="792FAD44" w14:textId="77777777" w:rsidR="00D4312E" w:rsidRDefault="00D4312E" w:rsidP="00600ADA">
      <w:pPr>
        <w:pStyle w:val="Corpodetexto"/>
        <w:rPr>
          <w:rFonts w:ascii="Arial" w:hAnsi="Arial" w:cs="Arial"/>
          <w:bCs/>
          <w:sz w:val="22"/>
          <w:szCs w:val="22"/>
          <w:u w:val="none"/>
        </w:rPr>
      </w:pPr>
    </w:p>
    <w:p w14:paraId="4E73EB95" w14:textId="77777777" w:rsidR="00D4312E" w:rsidRDefault="00D4312E" w:rsidP="00600ADA">
      <w:pPr>
        <w:pStyle w:val="Corpodetexto"/>
        <w:rPr>
          <w:rFonts w:ascii="Arial" w:hAnsi="Arial" w:cs="Arial"/>
          <w:bCs/>
          <w:sz w:val="22"/>
          <w:szCs w:val="22"/>
          <w:u w:val="none"/>
        </w:rPr>
      </w:pPr>
    </w:p>
    <w:p w14:paraId="31B3FD12" w14:textId="77777777" w:rsidR="00D4312E" w:rsidRDefault="00D4312E" w:rsidP="00600ADA">
      <w:pPr>
        <w:pStyle w:val="Corpodetexto"/>
        <w:rPr>
          <w:rFonts w:ascii="Arial" w:hAnsi="Arial" w:cs="Arial"/>
          <w:bCs/>
          <w:sz w:val="22"/>
          <w:szCs w:val="22"/>
          <w:u w:val="none"/>
        </w:rPr>
      </w:pPr>
    </w:p>
    <w:p w14:paraId="6625E421" w14:textId="77777777" w:rsidR="00D4312E" w:rsidRDefault="00D4312E" w:rsidP="00600ADA">
      <w:pPr>
        <w:pStyle w:val="Corpodetexto"/>
        <w:rPr>
          <w:rFonts w:ascii="Arial" w:hAnsi="Arial" w:cs="Arial"/>
          <w:bCs/>
          <w:sz w:val="22"/>
          <w:szCs w:val="22"/>
          <w:u w:val="none"/>
        </w:rPr>
      </w:pPr>
    </w:p>
    <w:p w14:paraId="6020DF6F" w14:textId="77777777" w:rsidR="00D4312E" w:rsidRDefault="00D4312E" w:rsidP="00600ADA">
      <w:pPr>
        <w:pStyle w:val="Corpodetexto"/>
        <w:rPr>
          <w:rFonts w:ascii="Arial" w:hAnsi="Arial" w:cs="Arial"/>
          <w:bCs/>
          <w:sz w:val="22"/>
          <w:szCs w:val="22"/>
          <w:u w:val="none"/>
        </w:rPr>
      </w:pPr>
    </w:p>
    <w:p w14:paraId="75AE93E6" w14:textId="77777777" w:rsidR="00D4312E" w:rsidRDefault="00D4312E" w:rsidP="00600ADA">
      <w:pPr>
        <w:pStyle w:val="Corpodetexto"/>
        <w:rPr>
          <w:rFonts w:ascii="Arial" w:hAnsi="Arial" w:cs="Arial"/>
          <w:bCs/>
          <w:sz w:val="22"/>
          <w:szCs w:val="22"/>
          <w:u w:val="none"/>
        </w:rPr>
      </w:pPr>
    </w:p>
    <w:p w14:paraId="7CA7AA6D" w14:textId="77777777" w:rsidR="00D4312E" w:rsidRDefault="00D4312E" w:rsidP="00600ADA">
      <w:pPr>
        <w:pStyle w:val="Corpodetexto"/>
        <w:rPr>
          <w:rFonts w:ascii="Arial" w:hAnsi="Arial" w:cs="Arial"/>
          <w:bCs/>
          <w:sz w:val="22"/>
          <w:szCs w:val="22"/>
          <w:u w:val="none"/>
        </w:rPr>
      </w:pPr>
    </w:p>
    <w:p w14:paraId="4A7BA91E" w14:textId="77777777" w:rsidR="00D4312E" w:rsidRDefault="00D4312E" w:rsidP="00600ADA">
      <w:pPr>
        <w:pStyle w:val="Corpodetexto"/>
        <w:rPr>
          <w:rFonts w:ascii="Arial" w:hAnsi="Arial" w:cs="Arial"/>
          <w:bCs/>
          <w:sz w:val="22"/>
          <w:szCs w:val="22"/>
          <w:u w:val="none"/>
        </w:rPr>
      </w:pPr>
    </w:p>
    <w:p w14:paraId="6200E638" w14:textId="77777777" w:rsidR="00D4312E" w:rsidRDefault="00D4312E" w:rsidP="00600ADA">
      <w:pPr>
        <w:pStyle w:val="Corpodetexto"/>
        <w:rPr>
          <w:rFonts w:ascii="Arial" w:hAnsi="Arial" w:cs="Arial"/>
          <w:bCs/>
          <w:sz w:val="22"/>
          <w:szCs w:val="22"/>
          <w:u w:val="none"/>
        </w:rPr>
      </w:pPr>
    </w:p>
    <w:p w14:paraId="4FF7D371" w14:textId="77777777" w:rsidR="00D4312E" w:rsidRDefault="00D4312E" w:rsidP="00600ADA">
      <w:pPr>
        <w:pStyle w:val="Corpodetexto"/>
        <w:rPr>
          <w:rFonts w:ascii="Arial" w:hAnsi="Arial" w:cs="Arial"/>
          <w:bCs/>
          <w:sz w:val="22"/>
          <w:szCs w:val="22"/>
          <w:u w:val="none"/>
        </w:rPr>
      </w:pPr>
    </w:p>
    <w:p w14:paraId="1167C8D6" w14:textId="77777777" w:rsidR="00D4312E" w:rsidRDefault="00D4312E" w:rsidP="00600ADA">
      <w:pPr>
        <w:pStyle w:val="Corpodetexto"/>
        <w:rPr>
          <w:rFonts w:ascii="Arial" w:hAnsi="Arial" w:cs="Arial"/>
          <w:bCs/>
          <w:sz w:val="22"/>
          <w:szCs w:val="22"/>
          <w:u w:val="none"/>
        </w:rPr>
      </w:pPr>
    </w:p>
    <w:p w14:paraId="1FFD178E" w14:textId="77777777" w:rsidR="00D4312E" w:rsidRDefault="00D4312E" w:rsidP="00600ADA">
      <w:pPr>
        <w:pStyle w:val="Corpodetexto"/>
        <w:rPr>
          <w:rFonts w:ascii="Arial" w:hAnsi="Arial" w:cs="Arial"/>
          <w:bCs/>
          <w:sz w:val="22"/>
          <w:szCs w:val="22"/>
          <w:u w:val="none"/>
        </w:rPr>
      </w:pPr>
    </w:p>
    <w:p w14:paraId="2063AB15" w14:textId="77777777" w:rsidR="005120A7" w:rsidRDefault="005120A7" w:rsidP="00600ADA">
      <w:pPr>
        <w:pStyle w:val="Corpodetexto"/>
        <w:rPr>
          <w:rFonts w:ascii="Arial" w:hAnsi="Arial" w:cs="Arial"/>
          <w:bCs/>
          <w:sz w:val="22"/>
          <w:szCs w:val="22"/>
          <w:u w:val="none"/>
        </w:rPr>
      </w:pPr>
    </w:p>
    <w:p w14:paraId="63BC87A4" w14:textId="77777777" w:rsidR="005120A7" w:rsidRDefault="005120A7" w:rsidP="00600ADA">
      <w:pPr>
        <w:pStyle w:val="Corpodetexto"/>
        <w:rPr>
          <w:rFonts w:ascii="Arial" w:hAnsi="Arial" w:cs="Arial"/>
          <w:bCs/>
          <w:sz w:val="22"/>
          <w:szCs w:val="22"/>
          <w:u w:val="none"/>
        </w:rPr>
      </w:pPr>
    </w:p>
    <w:p w14:paraId="406BB1D3" w14:textId="77777777" w:rsidR="005120A7" w:rsidRDefault="005120A7" w:rsidP="00600ADA">
      <w:pPr>
        <w:pStyle w:val="Corpodetexto"/>
        <w:rPr>
          <w:rFonts w:ascii="Arial" w:hAnsi="Arial" w:cs="Arial"/>
          <w:bCs/>
          <w:sz w:val="22"/>
          <w:szCs w:val="22"/>
          <w:u w:val="none"/>
        </w:rPr>
      </w:pPr>
    </w:p>
    <w:p w14:paraId="383B70FE" w14:textId="77777777" w:rsidR="005120A7" w:rsidRDefault="005120A7" w:rsidP="00600ADA">
      <w:pPr>
        <w:pStyle w:val="Corpodetexto"/>
        <w:rPr>
          <w:rFonts w:ascii="Arial" w:hAnsi="Arial" w:cs="Arial"/>
          <w:bCs/>
          <w:sz w:val="22"/>
          <w:szCs w:val="22"/>
          <w:u w:val="none"/>
        </w:rPr>
      </w:pPr>
    </w:p>
    <w:p w14:paraId="22CE7050" w14:textId="77777777" w:rsidR="00D4312E" w:rsidRDefault="00D4312E" w:rsidP="00600ADA">
      <w:pPr>
        <w:pStyle w:val="Corpodetexto"/>
        <w:rPr>
          <w:rFonts w:ascii="Arial" w:hAnsi="Arial" w:cs="Arial"/>
          <w:bCs/>
          <w:sz w:val="22"/>
          <w:szCs w:val="22"/>
          <w:u w:val="none"/>
        </w:rPr>
      </w:pPr>
    </w:p>
    <w:p w14:paraId="6DF8F205" w14:textId="77777777" w:rsidR="00D4312E" w:rsidRPr="00600ADA" w:rsidRDefault="00D4312E" w:rsidP="00600ADA">
      <w:pPr>
        <w:pStyle w:val="Corpodetexto"/>
        <w:rPr>
          <w:rFonts w:ascii="Arial" w:hAnsi="Arial" w:cs="Arial"/>
          <w:bCs/>
          <w:sz w:val="22"/>
          <w:szCs w:val="22"/>
          <w:u w:val="none"/>
        </w:rPr>
      </w:pPr>
    </w:p>
    <w:p w14:paraId="17848F56" w14:textId="77777777" w:rsidR="00835A9B" w:rsidRDefault="00835A9B" w:rsidP="00600ADA">
      <w:pPr>
        <w:pStyle w:val="Corpodetexto"/>
        <w:rPr>
          <w:rFonts w:ascii="Arial" w:hAnsi="Arial" w:cs="Arial"/>
          <w:bCs/>
          <w:sz w:val="22"/>
          <w:szCs w:val="22"/>
          <w:u w:val="none"/>
        </w:rPr>
      </w:pPr>
    </w:p>
    <w:p w14:paraId="5BECD793" w14:textId="54902D09" w:rsidR="00D4312E" w:rsidRPr="00CA6C02" w:rsidRDefault="00D4312E" w:rsidP="00D4312E">
      <w:pPr>
        <w:ind w:left="360"/>
        <w:jc w:val="center"/>
        <w:rPr>
          <w:rFonts w:ascii="Arial" w:hAnsi="Arial" w:cs="Arial"/>
          <w:b/>
        </w:rPr>
      </w:pPr>
      <w:r>
        <w:rPr>
          <w:rFonts w:ascii="Arial" w:hAnsi="Arial" w:cs="Arial"/>
          <w:b/>
        </w:rPr>
        <w:lastRenderedPageBreak/>
        <w:t xml:space="preserve">ANEXO I - </w:t>
      </w:r>
      <w:r w:rsidRPr="00CA6C02">
        <w:rPr>
          <w:rFonts w:ascii="Arial" w:hAnsi="Arial" w:cs="Arial"/>
          <w:b/>
        </w:rPr>
        <w:t>TERMO DE REFERÊNCIA</w:t>
      </w:r>
    </w:p>
    <w:p w14:paraId="28170EC0" w14:textId="77777777" w:rsidR="00D4312E" w:rsidRPr="00CA6C02" w:rsidRDefault="00D4312E" w:rsidP="00D4312E">
      <w:pPr>
        <w:ind w:left="426"/>
        <w:jc w:val="center"/>
        <w:rPr>
          <w:rFonts w:ascii="Arial" w:hAnsi="Arial" w:cs="Arial"/>
          <w:b/>
        </w:rPr>
      </w:pPr>
    </w:p>
    <w:p w14:paraId="179DA841" w14:textId="77777777" w:rsidR="00D4312E" w:rsidRPr="00CA6C02" w:rsidRDefault="00D4312E" w:rsidP="00D4312E">
      <w:pPr>
        <w:spacing w:line="276" w:lineRule="auto"/>
        <w:jc w:val="both"/>
        <w:rPr>
          <w:rFonts w:ascii="Arial" w:hAnsi="Arial" w:cs="Arial"/>
          <w:b/>
        </w:rPr>
      </w:pPr>
      <w:r w:rsidRPr="00CA6C02">
        <w:rPr>
          <w:rFonts w:ascii="Arial" w:hAnsi="Arial" w:cs="Arial"/>
          <w:b/>
        </w:rPr>
        <w:t>1. INTRODUÇÃO</w:t>
      </w:r>
    </w:p>
    <w:p w14:paraId="164C8A8D" w14:textId="77777777" w:rsidR="00D4312E" w:rsidRPr="00CA6C02" w:rsidRDefault="00D4312E" w:rsidP="00D4312E">
      <w:pPr>
        <w:spacing w:line="276" w:lineRule="auto"/>
        <w:jc w:val="both"/>
        <w:rPr>
          <w:rFonts w:ascii="Arial" w:hAnsi="Arial" w:cs="Arial"/>
          <w:b/>
        </w:rPr>
      </w:pPr>
    </w:p>
    <w:p w14:paraId="116BFAE6" w14:textId="77777777" w:rsidR="00D4312E" w:rsidRPr="00CA6C02" w:rsidRDefault="00D4312E" w:rsidP="00D4312E">
      <w:pPr>
        <w:spacing w:line="276" w:lineRule="auto"/>
        <w:jc w:val="both"/>
        <w:rPr>
          <w:rFonts w:ascii="Arial" w:hAnsi="Arial" w:cs="Arial"/>
          <w:bCs/>
          <w:color w:val="000000" w:themeColor="text1"/>
        </w:rPr>
      </w:pPr>
      <w:r w:rsidRPr="00CA6C02">
        <w:rPr>
          <w:rFonts w:ascii="Arial" w:hAnsi="Arial" w:cs="Arial"/>
        </w:rPr>
        <w:t>1.1. Neste Termo de Refere-se ao processo de Sistema de 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p>
    <w:p w14:paraId="7684FB74" w14:textId="77777777" w:rsidR="00D4312E" w:rsidRPr="00CA6C02" w:rsidRDefault="00D4312E" w:rsidP="00D4312E">
      <w:pPr>
        <w:spacing w:line="276" w:lineRule="auto"/>
        <w:jc w:val="both"/>
        <w:rPr>
          <w:rFonts w:ascii="Arial" w:hAnsi="Arial" w:cs="Arial"/>
        </w:rPr>
      </w:pPr>
    </w:p>
    <w:p w14:paraId="66AF904B" w14:textId="77777777" w:rsidR="00D4312E" w:rsidRPr="00CA6C02" w:rsidRDefault="00D4312E" w:rsidP="00D4312E">
      <w:pPr>
        <w:spacing w:line="276" w:lineRule="auto"/>
        <w:jc w:val="both"/>
        <w:rPr>
          <w:rFonts w:ascii="Arial" w:hAnsi="Arial" w:cs="Arial"/>
          <w:b/>
        </w:rPr>
      </w:pPr>
      <w:r w:rsidRPr="00CA6C02">
        <w:rPr>
          <w:rFonts w:ascii="Arial" w:hAnsi="Arial" w:cs="Arial"/>
          <w:b/>
        </w:rPr>
        <w:t>2. OBJETO</w:t>
      </w:r>
    </w:p>
    <w:p w14:paraId="783F7086" w14:textId="77777777" w:rsidR="00D4312E" w:rsidRPr="00CA6C02" w:rsidRDefault="00D4312E" w:rsidP="00D4312E">
      <w:pPr>
        <w:autoSpaceDE w:val="0"/>
        <w:autoSpaceDN w:val="0"/>
        <w:adjustRightInd w:val="0"/>
        <w:spacing w:line="276" w:lineRule="auto"/>
        <w:jc w:val="both"/>
        <w:rPr>
          <w:rFonts w:ascii="Arial" w:hAnsi="Arial" w:cs="Arial"/>
          <w:bCs/>
        </w:rPr>
      </w:pPr>
      <w:r w:rsidRPr="00CA6C02">
        <w:rPr>
          <w:rFonts w:ascii="Arial" w:hAnsi="Arial" w:cs="Arial"/>
        </w:rPr>
        <w:t>2.1. Sistema de 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p>
    <w:p w14:paraId="34CCB85F" w14:textId="77777777" w:rsidR="00D4312E" w:rsidRPr="00CA6C02" w:rsidRDefault="00D4312E" w:rsidP="00D4312E">
      <w:pPr>
        <w:autoSpaceDE w:val="0"/>
        <w:autoSpaceDN w:val="0"/>
        <w:adjustRightInd w:val="0"/>
        <w:spacing w:line="276" w:lineRule="auto"/>
        <w:jc w:val="both"/>
        <w:rPr>
          <w:rFonts w:ascii="Arial" w:hAnsi="Arial" w:cs="Arial"/>
        </w:rPr>
      </w:pPr>
    </w:p>
    <w:p w14:paraId="2CC9D95F" w14:textId="77777777" w:rsidR="00D4312E" w:rsidRPr="00CA6C02" w:rsidRDefault="00D4312E" w:rsidP="00D4312E">
      <w:pPr>
        <w:autoSpaceDE w:val="0"/>
        <w:autoSpaceDN w:val="0"/>
        <w:adjustRightInd w:val="0"/>
        <w:spacing w:line="276" w:lineRule="auto"/>
        <w:jc w:val="both"/>
        <w:rPr>
          <w:rFonts w:ascii="Arial" w:hAnsi="Arial" w:cs="Arial"/>
          <w:b/>
        </w:rPr>
      </w:pPr>
      <w:r w:rsidRPr="00CA6C02">
        <w:rPr>
          <w:rFonts w:ascii="Arial" w:hAnsi="Arial" w:cs="Arial"/>
          <w:b/>
        </w:rPr>
        <w:t>2.2 ESPECIFICAÇÕES DO OBJETO</w:t>
      </w:r>
    </w:p>
    <w:p w14:paraId="56A4E894" w14:textId="77777777" w:rsidR="00D4312E" w:rsidRPr="00CA6C02" w:rsidRDefault="00D4312E" w:rsidP="00D4312E">
      <w:pPr>
        <w:autoSpaceDE w:val="0"/>
        <w:autoSpaceDN w:val="0"/>
        <w:adjustRightInd w:val="0"/>
        <w:spacing w:line="276" w:lineRule="auto"/>
        <w:jc w:val="both"/>
        <w:rPr>
          <w:rFonts w:ascii="Arial" w:hAnsi="Arial" w:cs="Arial"/>
          <w:b/>
        </w:rPr>
      </w:pPr>
    </w:p>
    <w:p w14:paraId="0F7B5228"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 Os serviços serão prestados conforme tabela abaixo:</w:t>
      </w:r>
    </w:p>
    <w:p w14:paraId="090B7A96" w14:textId="77777777" w:rsidR="00D4312E" w:rsidRPr="00CA6C02" w:rsidRDefault="00D4312E" w:rsidP="00D4312E">
      <w:pPr>
        <w:spacing w:line="276"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5694"/>
        <w:gridCol w:w="1362"/>
        <w:gridCol w:w="1314"/>
      </w:tblGrid>
      <w:tr w:rsidR="00D4312E" w:rsidRPr="000D1EE9" w14:paraId="63FC2207" w14:textId="77777777" w:rsidTr="006C6A7D">
        <w:trPr>
          <w:jc w:val="center"/>
        </w:trPr>
        <w:tc>
          <w:tcPr>
            <w:tcW w:w="521" w:type="pct"/>
            <w:shd w:val="clear" w:color="auto" w:fill="0070C0"/>
            <w:vAlign w:val="center"/>
          </w:tcPr>
          <w:p w14:paraId="186A8CDC" w14:textId="77777777" w:rsidR="00D4312E" w:rsidRPr="000D1EE9" w:rsidRDefault="00D4312E" w:rsidP="006C6A7D">
            <w:pPr>
              <w:autoSpaceDE w:val="0"/>
              <w:adjustRightInd w:val="0"/>
              <w:jc w:val="center"/>
              <w:rPr>
                <w:rFonts w:ascii="Arial" w:hAnsi="Arial" w:cs="Arial"/>
                <w:b/>
                <w:sz w:val="20"/>
                <w:szCs w:val="20"/>
              </w:rPr>
            </w:pPr>
            <w:bookmarkStart w:id="8" w:name="_Hlk95922506"/>
            <w:r w:rsidRPr="000D1EE9">
              <w:rPr>
                <w:rFonts w:ascii="Arial" w:hAnsi="Arial" w:cs="Arial"/>
                <w:b/>
                <w:sz w:val="20"/>
                <w:szCs w:val="20"/>
              </w:rPr>
              <w:t>ITEM</w:t>
            </w:r>
          </w:p>
        </w:tc>
        <w:tc>
          <w:tcPr>
            <w:tcW w:w="3047" w:type="pct"/>
            <w:shd w:val="clear" w:color="auto" w:fill="0070C0"/>
            <w:vAlign w:val="center"/>
          </w:tcPr>
          <w:p w14:paraId="4AAA8885" w14:textId="77777777" w:rsidR="00D4312E" w:rsidRPr="000D1EE9" w:rsidRDefault="00D4312E" w:rsidP="006C6A7D">
            <w:pPr>
              <w:autoSpaceDE w:val="0"/>
              <w:adjustRightInd w:val="0"/>
              <w:jc w:val="center"/>
              <w:rPr>
                <w:rFonts w:ascii="Arial" w:hAnsi="Arial" w:cs="Arial"/>
                <w:b/>
                <w:sz w:val="20"/>
                <w:szCs w:val="20"/>
              </w:rPr>
            </w:pPr>
            <w:r w:rsidRPr="000D1EE9">
              <w:rPr>
                <w:rFonts w:ascii="Arial" w:hAnsi="Arial" w:cs="Arial"/>
                <w:b/>
                <w:sz w:val="20"/>
                <w:szCs w:val="20"/>
              </w:rPr>
              <w:t>DISCRIMINAÇÃO</w:t>
            </w:r>
          </w:p>
          <w:p w14:paraId="0B4443CA" w14:textId="77777777" w:rsidR="00D4312E" w:rsidRPr="000D1EE9" w:rsidRDefault="00D4312E" w:rsidP="006C6A7D">
            <w:pPr>
              <w:autoSpaceDE w:val="0"/>
              <w:adjustRightInd w:val="0"/>
              <w:jc w:val="center"/>
              <w:rPr>
                <w:rFonts w:ascii="Arial" w:hAnsi="Arial" w:cs="Arial"/>
                <w:b/>
                <w:sz w:val="20"/>
                <w:szCs w:val="20"/>
              </w:rPr>
            </w:pPr>
            <w:r w:rsidRPr="000D1EE9">
              <w:rPr>
                <w:rFonts w:ascii="Arial" w:hAnsi="Arial" w:cs="Arial"/>
                <w:b/>
                <w:sz w:val="20"/>
                <w:szCs w:val="20"/>
              </w:rPr>
              <w:t xml:space="preserve">PROCEDIMENTO </w:t>
            </w:r>
          </w:p>
        </w:tc>
        <w:tc>
          <w:tcPr>
            <w:tcW w:w="729" w:type="pct"/>
            <w:shd w:val="clear" w:color="auto" w:fill="0070C0"/>
            <w:vAlign w:val="center"/>
          </w:tcPr>
          <w:p w14:paraId="54E95E52" w14:textId="77777777" w:rsidR="00D4312E" w:rsidRPr="000D1EE9" w:rsidRDefault="00D4312E" w:rsidP="006C6A7D">
            <w:pPr>
              <w:autoSpaceDE w:val="0"/>
              <w:adjustRightInd w:val="0"/>
              <w:jc w:val="center"/>
              <w:rPr>
                <w:rFonts w:ascii="Arial" w:hAnsi="Arial" w:cs="Arial"/>
                <w:b/>
                <w:sz w:val="20"/>
                <w:szCs w:val="20"/>
              </w:rPr>
            </w:pPr>
            <w:r w:rsidRPr="000D1EE9">
              <w:rPr>
                <w:rFonts w:ascii="Arial" w:hAnsi="Arial" w:cs="Arial"/>
                <w:b/>
                <w:sz w:val="20"/>
                <w:szCs w:val="20"/>
              </w:rPr>
              <w:t>UNID.</w:t>
            </w:r>
          </w:p>
        </w:tc>
        <w:tc>
          <w:tcPr>
            <w:tcW w:w="703" w:type="pct"/>
            <w:shd w:val="clear" w:color="auto" w:fill="0070C0"/>
            <w:vAlign w:val="center"/>
          </w:tcPr>
          <w:p w14:paraId="17D443A3" w14:textId="77777777" w:rsidR="00D4312E" w:rsidRPr="000D1EE9" w:rsidRDefault="00D4312E" w:rsidP="006C6A7D">
            <w:pPr>
              <w:autoSpaceDE w:val="0"/>
              <w:adjustRightInd w:val="0"/>
              <w:jc w:val="center"/>
              <w:rPr>
                <w:rFonts w:ascii="Arial" w:hAnsi="Arial" w:cs="Arial"/>
                <w:b/>
                <w:sz w:val="20"/>
                <w:szCs w:val="20"/>
              </w:rPr>
            </w:pPr>
            <w:r w:rsidRPr="000D1EE9">
              <w:rPr>
                <w:rFonts w:ascii="Arial" w:hAnsi="Arial" w:cs="Arial"/>
                <w:b/>
                <w:sz w:val="20"/>
                <w:szCs w:val="20"/>
              </w:rPr>
              <w:t>QUANT.</w:t>
            </w:r>
          </w:p>
          <w:p w14:paraId="45338182" w14:textId="77777777" w:rsidR="00D4312E" w:rsidRPr="000D1EE9" w:rsidRDefault="00D4312E" w:rsidP="006C6A7D">
            <w:pPr>
              <w:autoSpaceDE w:val="0"/>
              <w:adjustRightInd w:val="0"/>
              <w:jc w:val="center"/>
              <w:rPr>
                <w:rFonts w:ascii="Arial" w:hAnsi="Arial" w:cs="Arial"/>
                <w:b/>
                <w:sz w:val="20"/>
                <w:szCs w:val="20"/>
              </w:rPr>
            </w:pPr>
            <w:r w:rsidRPr="000D1EE9">
              <w:rPr>
                <w:rFonts w:ascii="Arial" w:hAnsi="Arial" w:cs="Arial"/>
                <w:b/>
                <w:sz w:val="20"/>
                <w:szCs w:val="20"/>
              </w:rPr>
              <w:t>ANUAL</w:t>
            </w:r>
          </w:p>
        </w:tc>
      </w:tr>
      <w:tr w:rsidR="00D4312E" w:rsidRPr="000D1EE9" w14:paraId="75ACDCC3" w14:textId="77777777" w:rsidTr="006C6A7D">
        <w:trPr>
          <w:trHeight w:val="514"/>
          <w:jc w:val="center"/>
        </w:trPr>
        <w:tc>
          <w:tcPr>
            <w:tcW w:w="521" w:type="pct"/>
            <w:vAlign w:val="center"/>
          </w:tcPr>
          <w:p w14:paraId="5AB26386" w14:textId="77777777" w:rsidR="00D4312E" w:rsidRPr="000D1EE9" w:rsidRDefault="00D4312E" w:rsidP="006C6A7D">
            <w:pPr>
              <w:autoSpaceDE w:val="0"/>
              <w:adjustRightInd w:val="0"/>
              <w:jc w:val="center"/>
              <w:rPr>
                <w:rFonts w:ascii="Arial" w:hAnsi="Arial" w:cs="Arial"/>
                <w:b/>
                <w:bCs/>
                <w:sz w:val="20"/>
                <w:szCs w:val="20"/>
              </w:rPr>
            </w:pPr>
            <w:r w:rsidRPr="000D1EE9">
              <w:rPr>
                <w:rFonts w:ascii="Arial" w:hAnsi="Arial" w:cs="Arial"/>
                <w:b/>
                <w:bCs/>
                <w:sz w:val="20"/>
                <w:szCs w:val="20"/>
              </w:rPr>
              <w:t>01</w:t>
            </w:r>
          </w:p>
        </w:tc>
        <w:tc>
          <w:tcPr>
            <w:tcW w:w="3047" w:type="pct"/>
            <w:vAlign w:val="center"/>
          </w:tcPr>
          <w:p w14:paraId="08A0E4A0" w14:textId="77777777" w:rsidR="00D4312E" w:rsidRPr="000D1EE9" w:rsidRDefault="00D4312E" w:rsidP="006C6A7D">
            <w:pPr>
              <w:jc w:val="both"/>
              <w:rPr>
                <w:rFonts w:ascii="Arial" w:hAnsi="Arial" w:cs="Arial"/>
                <w:sz w:val="20"/>
                <w:szCs w:val="20"/>
              </w:rPr>
            </w:pPr>
            <w:r w:rsidRPr="000D1EE9">
              <w:rPr>
                <w:rFonts w:ascii="Arial" w:hAnsi="Arial" w:cs="Arial"/>
                <w:sz w:val="20"/>
                <w:szCs w:val="20"/>
              </w:rPr>
              <w:t xml:space="preserve">PRESTAÇÃO DE SERVIÇOS MÉDICOS </w:t>
            </w:r>
            <w:r w:rsidRPr="000D1EE9">
              <w:rPr>
                <w:rFonts w:ascii="Arial" w:hAnsi="Arial" w:cs="Arial"/>
                <w:b/>
                <w:bCs/>
                <w:sz w:val="20"/>
                <w:szCs w:val="20"/>
              </w:rPr>
              <w:t>(SOBRE AVISO) 12 HORAS.</w:t>
            </w:r>
          </w:p>
        </w:tc>
        <w:tc>
          <w:tcPr>
            <w:tcW w:w="729" w:type="pct"/>
            <w:vAlign w:val="center"/>
          </w:tcPr>
          <w:p w14:paraId="1F6F728B" w14:textId="77777777" w:rsidR="00D4312E" w:rsidRPr="000D1EE9" w:rsidRDefault="00D4312E" w:rsidP="006C6A7D">
            <w:pPr>
              <w:autoSpaceDE w:val="0"/>
              <w:adjustRightInd w:val="0"/>
              <w:jc w:val="center"/>
              <w:rPr>
                <w:rFonts w:ascii="Arial" w:hAnsi="Arial" w:cs="Arial"/>
                <w:sz w:val="20"/>
                <w:szCs w:val="20"/>
              </w:rPr>
            </w:pPr>
            <w:r w:rsidRPr="000D1EE9">
              <w:rPr>
                <w:rFonts w:ascii="Arial" w:hAnsi="Arial" w:cs="Arial"/>
                <w:sz w:val="20"/>
                <w:szCs w:val="20"/>
              </w:rPr>
              <w:t>UN</w:t>
            </w:r>
          </w:p>
        </w:tc>
        <w:tc>
          <w:tcPr>
            <w:tcW w:w="703" w:type="pct"/>
            <w:vAlign w:val="center"/>
          </w:tcPr>
          <w:p w14:paraId="1189FC9D" w14:textId="77777777" w:rsidR="00D4312E" w:rsidRPr="000D1EE9" w:rsidRDefault="00D4312E" w:rsidP="006C6A7D">
            <w:pPr>
              <w:autoSpaceDE w:val="0"/>
              <w:adjustRightInd w:val="0"/>
              <w:jc w:val="center"/>
              <w:rPr>
                <w:rFonts w:ascii="Arial" w:hAnsi="Arial" w:cs="Arial"/>
                <w:color w:val="000000"/>
                <w:sz w:val="20"/>
                <w:szCs w:val="20"/>
              </w:rPr>
            </w:pPr>
            <w:r w:rsidRPr="000D1EE9">
              <w:rPr>
                <w:rFonts w:ascii="Arial" w:hAnsi="Arial" w:cs="Arial"/>
                <w:color w:val="000000"/>
                <w:sz w:val="20"/>
                <w:szCs w:val="20"/>
              </w:rPr>
              <w:t>800</w:t>
            </w:r>
          </w:p>
        </w:tc>
      </w:tr>
      <w:tr w:rsidR="00D4312E" w:rsidRPr="000D1EE9" w14:paraId="62BFA048" w14:textId="77777777" w:rsidTr="006C6A7D">
        <w:trPr>
          <w:trHeight w:val="514"/>
          <w:jc w:val="center"/>
        </w:trPr>
        <w:tc>
          <w:tcPr>
            <w:tcW w:w="521" w:type="pct"/>
            <w:vAlign w:val="center"/>
          </w:tcPr>
          <w:p w14:paraId="039E1ADB" w14:textId="77777777" w:rsidR="00D4312E" w:rsidRPr="000D1EE9" w:rsidRDefault="00D4312E" w:rsidP="006C6A7D">
            <w:pPr>
              <w:autoSpaceDE w:val="0"/>
              <w:adjustRightInd w:val="0"/>
              <w:jc w:val="center"/>
              <w:rPr>
                <w:rFonts w:ascii="Arial" w:hAnsi="Arial" w:cs="Arial"/>
                <w:b/>
                <w:bCs/>
                <w:sz w:val="20"/>
                <w:szCs w:val="20"/>
              </w:rPr>
            </w:pPr>
            <w:r w:rsidRPr="000D1EE9">
              <w:rPr>
                <w:rFonts w:ascii="Arial" w:hAnsi="Arial" w:cs="Arial"/>
                <w:b/>
                <w:bCs/>
                <w:sz w:val="20"/>
                <w:szCs w:val="20"/>
              </w:rPr>
              <w:t>02</w:t>
            </w:r>
          </w:p>
        </w:tc>
        <w:tc>
          <w:tcPr>
            <w:tcW w:w="3047" w:type="pct"/>
            <w:vAlign w:val="center"/>
          </w:tcPr>
          <w:p w14:paraId="6378FA54" w14:textId="77777777" w:rsidR="00D4312E" w:rsidRPr="000D1EE9" w:rsidRDefault="00D4312E" w:rsidP="006C6A7D">
            <w:pPr>
              <w:jc w:val="both"/>
              <w:rPr>
                <w:rFonts w:ascii="Arial" w:hAnsi="Arial" w:cs="Arial"/>
                <w:b/>
                <w:bCs/>
                <w:sz w:val="20"/>
                <w:szCs w:val="20"/>
              </w:rPr>
            </w:pPr>
            <w:r w:rsidRPr="000D1EE9">
              <w:rPr>
                <w:rFonts w:ascii="Arial" w:hAnsi="Arial" w:cs="Arial"/>
                <w:sz w:val="20"/>
                <w:szCs w:val="20"/>
              </w:rPr>
              <w:t>PRESTAÇÃO DE SERVIÇOS MÉDICOS PARA O MUNICÍPIO DE TRÊS LAGOAS-MS.</w:t>
            </w:r>
            <w:r w:rsidRPr="000D1EE9">
              <w:rPr>
                <w:rFonts w:ascii="Arial" w:hAnsi="Arial" w:cs="Arial"/>
                <w:b/>
                <w:bCs/>
                <w:sz w:val="20"/>
                <w:szCs w:val="20"/>
              </w:rPr>
              <w:t xml:space="preserve"> (TRANFERENCIA REALIZADA).</w:t>
            </w:r>
          </w:p>
          <w:p w14:paraId="33286041" w14:textId="77777777" w:rsidR="00D4312E" w:rsidRPr="000D1EE9" w:rsidRDefault="00D4312E" w:rsidP="006C6A7D">
            <w:pPr>
              <w:jc w:val="both"/>
              <w:rPr>
                <w:rFonts w:ascii="Arial" w:hAnsi="Arial" w:cs="Arial"/>
                <w:sz w:val="20"/>
                <w:szCs w:val="20"/>
              </w:rPr>
            </w:pPr>
          </w:p>
        </w:tc>
        <w:tc>
          <w:tcPr>
            <w:tcW w:w="729" w:type="pct"/>
            <w:vAlign w:val="center"/>
          </w:tcPr>
          <w:p w14:paraId="2F015B21" w14:textId="77777777" w:rsidR="00D4312E" w:rsidRPr="000D1EE9" w:rsidRDefault="00D4312E" w:rsidP="006C6A7D">
            <w:pPr>
              <w:autoSpaceDE w:val="0"/>
              <w:adjustRightInd w:val="0"/>
              <w:jc w:val="center"/>
              <w:rPr>
                <w:rFonts w:ascii="Arial" w:hAnsi="Arial" w:cs="Arial"/>
                <w:sz w:val="20"/>
                <w:szCs w:val="20"/>
              </w:rPr>
            </w:pPr>
            <w:r w:rsidRPr="000D1EE9">
              <w:rPr>
                <w:rFonts w:ascii="Arial" w:hAnsi="Arial" w:cs="Arial"/>
                <w:sz w:val="20"/>
                <w:szCs w:val="20"/>
              </w:rPr>
              <w:t>UN</w:t>
            </w:r>
          </w:p>
        </w:tc>
        <w:tc>
          <w:tcPr>
            <w:tcW w:w="703" w:type="pct"/>
            <w:vAlign w:val="center"/>
          </w:tcPr>
          <w:p w14:paraId="6211DFB2" w14:textId="77777777" w:rsidR="00D4312E" w:rsidRPr="000D1EE9" w:rsidRDefault="00D4312E" w:rsidP="006C6A7D">
            <w:pPr>
              <w:autoSpaceDE w:val="0"/>
              <w:adjustRightInd w:val="0"/>
              <w:jc w:val="center"/>
              <w:rPr>
                <w:rFonts w:ascii="Arial" w:hAnsi="Arial" w:cs="Arial"/>
                <w:color w:val="000000"/>
                <w:sz w:val="20"/>
                <w:szCs w:val="20"/>
              </w:rPr>
            </w:pPr>
            <w:r w:rsidRPr="000D1EE9">
              <w:rPr>
                <w:rFonts w:ascii="Arial" w:hAnsi="Arial" w:cs="Arial"/>
                <w:color w:val="000000"/>
                <w:sz w:val="20"/>
                <w:szCs w:val="20"/>
              </w:rPr>
              <w:t>600</w:t>
            </w:r>
          </w:p>
        </w:tc>
      </w:tr>
      <w:tr w:rsidR="00D4312E" w:rsidRPr="000D1EE9" w14:paraId="5835C500" w14:textId="77777777" w:rsidTr="006C6A7D">
        <w:trPr>
          <w:trHeight w:val="514"/>
          <w:jc w:val="center"/>
        </w:trPr>
        <w:tc>
          <w:tcPr>
            <w:tcW w:w="521" w:type="pct"/>
            <w:vAlign w:val="center"/>
          </w:tcPr>
          <w:p w14:paraId="6C74C438" w14:textId="77777777" w:rsidR="00D4312E" w:rsidRPr="000D1EE9" w:rsidRDefault="00D4312E" w:rsidP="006C6A7D">
            <w:pPr>
              <w:autoSpaceDE w:val="0"/>
              <w:adjustRightInd w:val="0"/>
              <w:jc w:val="center"/>
              <w:rPr>
                <w:rFonts w:ascii="Arial" w:hAnsi="Arial" w:cs="Arial"/>
                <w:b/>
                <w:bCs/>
                <w:sz w:val="20"/>
                <w:szCs w:val="20"/>
              </w:rPr>
            </w:pPr>
            <w:r w:rsidRPr="000D1EE9">
              <w:rPr>
                <w:rFonts w:ascii="Arial" w:hAnsi="Arial" w:cs="Arial"/>
                <w:b/>
                <w:bCs/>
                <w:sz w:val="20"/>
                <w:szCs w:val="20"/>
              </w:rPr>
              <w:t>03</w:t>
            </w:r>
          </w:p>
        </w:tc>
        <w:tc>
          <w:tcPr>
            <w:tcW w:w="3047" w:type="pct"/>
            <w:vAlign w:val="center"/>
          </w:tcPr>
          <w:p w14:paraId="56987EEB" w14:textId="77777777" w:rsidR="00D4312E" w:rsidRPr="000D1EE9" w:rsidRDefault="00D4312E" w:rsidP="006C6A7D">
            <w:pPr>
              <w:jc w:val="both"/>
              <w:rPr>
                <w:rFonts w:ascii="Arial" w:hAnsi="Arial" w:cs="Arial"/>
                <w:b/>
                <w:bCs/>
                <w:sz w:val="20"/>
                <w:szCs w:val="20"/>
              </w:rPr>
            </w:pPr>
            <w:r w:rsidRPr="000D1EE9">
              <w:rPr>
                <w:rFonts w:ascii="Arial" w:hAnsi="Arial" w:cs="Arial"/>
                <w:sz w:val="20"/>
                <w:szCs w:val="20"/>
              </w:rPr>
              <w:t xml:space="preserve">PRESTAÇÃO DE SERVIÇOS MÉDICOS. PARA O MUNICÍPIO DE CAMPO GRANDE-MS. </w:t>
            </w:r>
            <w:r w:rsidRPr="000D1EE9">
              <w:rPr>
                <w:rFonts w:ascii="Arial" w:hAnsi="Arial" w:cs="Arial"/>
                <w:b/>
                <w:bCs/>
                <w:sz w:val="20"/>
                <w:szCs w:val="20"/>
              </w:rPr>
              <w:t>(TRANFERENCIA REALIZADA).</w:t>
            </w:r>
          </w:p>
          <w:p w14:paraId="3349F0D6" w14:textId="77777777" w:rsidR="00D4312E" w:rsidRPr="000D1EE9" w:rsidRDefault="00D4312E" w:rsidP="006C6A7D">
            <w:pPr>
              <w:jc w:val="both"/>
              <w:rPr>
                <w:rFonts w:ascii="Arial" w:hAnsi="Arial" w:cs="Arial"/>
                <w:sz w:val="20"/>
                <w:szCs w:val="20"/>
              </w:rPr>
            </w:pPr>
          </w:p>
        </w:tc>
        <w:tc>
          <w:tcPr>
            <w:tcW w:w="729" w:type="pct"/>
            <w:vAlign w:val="center"/>
          </w:tcPr>
          <w:p w14:paraId="36A9180F" w14:textId="77777777" w:rsidR="00D4312E" w:rsidRPr="000D1EE9" w:rsidRDefault="00D4312E" w:rsidP="006C6A7D">
            <w:pPr>
              <w:autoSpaceDE w:val="0"/>
              <w:adjustRightInd w:val="0"/>
              <w:jc w:val="center"/>
              <w:rPr>
                <w:rFonts w:ascii="Arial" w:hAnsi="Arial" w:cs="Arial"/>
                <w:sz w:val="20"/>
                <w:szCs w:val="20"/>
              </w:rPr>
            </w:pPr>
            <w:r w:rsidRPr="000D1EE9">
              <w:rPr>
                <w:rFonts w:ascii="Arial" w:hAnsi="Arial" w:cs="Arial"/>
                <w:sz w:val="20"/>
                <w:szCs w:val="20"/>
              </w:rPr>
              <w:t>UN</w:t>
            </w:r>
          </w:p>
        </w:tc>
        <w:tc>
          <w:tcPr>
            <w:tcW w:w="703" w:type="pct"/>
            <w:vAlign w:val="center"/>
          </w:tcPr>
          <w:p w14:paraId="100CDAE2" w14:textId="77777777" w:rsidR="00D4312E" w:rsidRPr="000D1EE9" w:rsidRDefault="00D4312E" w:rsidP="006C6A7D">
            <w:pPr>
              <w:autoSpaceDE w:val="0"/>
              <w:adjustRightInd w:val="0"/>
              <w:jc w:val="center"/>
              <w:rPr>
                <w:rFonts w:ascii="Arial" w:hAnsi="Arial" w:cs="Arial"/>
                <w:color w:val="000000"/>
                <w:sz w:val="20"/>
                <w:szCs w:val="20"/>
              </w:rPr>
            </w:pPr>
            <w:r w:rsidRPr="000D1EE9">
              <w:rPr>
                <w:rFonts w:ascii="Arial" w:hAnsi="Arial" w:cs="Arial"/>
                <w:color w:val="000000"/>
                <w:sz w:val="20"/>
                <w:szCs w:val="20"/>
              </w:rPr>
              <w:t>300</w:t>
            </w:r>
          </w:p>
        </w:tc>
      </w:tr>
      <w:bookmarkEnd w:id="8"/>
    </w:tbl>
    <w:p w14:paraId="21D373FC" w14:textId="77777777" w:rsidR="00D4312E" w:rsidRPr="00CA6C02" w:rsidRDefault="00D4312E" w:rsidP="000D1EE9">
      <w:pPr>
        <w:autoSpaceDE w:val="0"/>
        <w:autoSpaceDN w:val="0"/>
        <w:adjustRightInd w:val="0"/>
        <w:spacing w:after="120"/>
        <w:ind w:left="426"/>
        <w:jc w:val="both"/>
        <w:rPr>
          <w:rFonts w:ascii="Arial" w:hAnsi="Arial" w:cs="Arial"/>
          <w:b/>
        </w:rPr>
      </w:pPr>
    </w:p>
    <w:p w14:paraId="48153C00" w14:textId="77777777" w:rsidR="00D4312E" w:rsidRPr="00CA6C02" w:rsidRDefault="00D4312E" w:rsidP="00D4312E">
      <w:pPr>
        <w:autoSpaceDE w:val="0"/>
        <w:autoSpaceDN w:val="0"/>
        <w:adjustRightInd w:val="0"/>
        <w:spacing w:after="120" w:line="276" w:lineRule="auto"/>
        <w:jc w:val="both"/>
        <w:rPr>
          <w:rFonts w:ascii="Arial" w:hAnsi="Arial" w:cs="Arial"/>
          <w:b/>
        </w:rPr>
      </w:pPr>
      <w:r w:rsidRPr="00CA6C02">
        <w:rPr>
          <w:rFonts w:ascii="Arial" w:hAnsi="Arial" w:cs="Arial"/>
          <w:b/>
        </w:rPr>
        <w:t>3. JUSTIFICATIVA</w:t>
      </w:r>
    </w:p>
    <w:p w14:paraId="71ABA157" w14:textId="77777777" w:rsidR="00D4312E" w:rsidRPr="00CA6C02" w:rsidRDefault="00D4312E" w:rsidP="00D4312E">
      <w:pPr>
        <w:widowControl w:val="0"/>
        <w:suppressAutoHyphens/>
        <w:autoSpaceDN w:val="0"/>
        <w:jc w:val="both"/>
        <w:textAlignment w:val="baseline"/>
        <w:rPr>
          <w:rFonts w:ascii="Arial" w:eastAsia="SimSun" w:hAnsi="Arial" w:cs="Arial"/>
          <w:bCs/>
          <w:color w:val="000000"/>
          <w:kern w:val="3"/>
          <w:lang w:eastAsia="zh-CN" w:bidi="hi-IN"/>
        </w:rPr>
      </w:pPr>
      <w:r w:rsidRPr="00CA6C02">
        <w:rPr>
          <w:rFonts w:ascii="Arial" w:hAnsi="Arial" w:cs="Arial"/>
        </w:rPr>
        <w:t>Justifica-se a abertura de processo licitatório Referente ao processo de Sistema de 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p>
    <w:p w14:paraId="60598289" w14:textId="77777777" w:rsidR="00D4312E" w:rsidRPr="00CA6C02" w:rsidRDefault="00D4312E" w:rsidP="00D4312E">
      <w:pPr>
        <w:widowControl w:val="0"/>
        <w:suppressAutoHyphens/>
        <w:autoSpaceDN w:val="0"/>
        <w:jc w:val="both"/>
        <w:textAlignment w:val="baseline"/>
        <w:rPr>
          <w:rFonts w:ascii="Arial" w:eastAsia="SimSun" w:hAnsi="Arial" w:cs="Arial"/>
          <w:bCs/>
          <w:kern w:val="3"/>
          <w:lang w:eastAsia="zh-CN" w:bidi="hi-IN"/>
        </w:rPr>
      </w:pPr>
    </w:p>
    <w:p w14:paraId="64F1AC64" w14:textId="77777777" w:rsidR="00D4312E" w:rsidRPr="00CA6C02" w:rsidRDefault="00D4312E" w:rsidP="00D4312E">
      <w:pPr>
        <w:widowControl w:val="0"/>
        <w:suppressAutoHyphens/>
        <w:autoSpaceDN w:val="0"/>
        <w:jc w:val="both"/>
        <w:textAlignment w:val="baseline"/>
        <w:rPr>
          <w:rFonts w:ascii="Arial" w:eastAsia="SimSun" w:hAnsi="Arial" w:cs="Arial"/>
          <w:bCs/>
          <w:kern w:val="3"/>
          <w:lang w:eastAsia="zh-CN" w:bidi="hi-IN"/>
        </w:rPr>
      </w:pPr>
      <w:r w:rsidRPr="00CA6C02">
        <w:rPr>
          <w:rFonts w:ascii="Arial" w:hAnsi="Arial" w:cs="Arial"/>
        </w:rPr>
        <w:t>Considerando que o CEM Centro de Especialidades Médicas tem seu atendimento 24 (vinte e quatro) horas, 7 (sete) dias por semana, com a responsabilidade de assegurar a integridade de todos os assistidos neste, por tempo ininterrupto.</w:t>
      </w:r>
    </w:p>
    <w:p w14:paraId="266F6460" w14:textId="77777777" w:rsidR="00D4312E" w:rsidRPr="00CA6C02" w:rsidRDefault="00D4312E" w:rsidP="00D4312E">
      <w:pPr>
        <w:widowControl w:val="0"/>
        <w:suppressAutoHyphens/>
        <w:autoSpaceDN w:val="0"/>
        <w:jc w:val="both"/>
        <w:textAlignment w:val="baseline"/>
        <w:rPr>
          <w:rFonts w:ascii="Arial" w:eastAsia="SimSun" w:hAnsi="Arial" w:cs="Arial"/>
          <w:color w:val="000000"/>
          <w:kern w:val="3"/>
          <w:lang w:eastAsia="zh-CN" w:bidi="hi-IN"/>
        </w:rPr>
      </w:pPr>
    </w:p>
    <w:p w14:paraId="1A6A8DDF" w14:textId="77777777" w:rsidR="00D4312E" w:rsidRPr="00CA6C02" w:rsidRDefault="00D4312E" w:rsidP="00D4312E">
      <w:pPr>
        <w:widowControl w:val="0"/>
        <w:suppressAutoHyphens/>
        <w:autoSpaceDN w:val="0"/>
        <w:jc w:val="both"/>
        <w:textAlignment w:val="baseline"/>
        <w:rPr>
          <w:rFonts w:ascii="Arial" w:eastAsia="SimSun" w:hAnsi="Arial" w:cs="Arial"/>
          <w:bCs/>
          <w:color w:val="000000"/>
          <w:kern w:val="3"/>
          <w:lang w:eastAsia="zh-CN" w:bidi="hi-IN"/>
        </w:rPr>
      </w:pPr>
      <w:r w:rsidRPr="00CA6C02">
        <w:rPr>
          <w:rFonts w:ascii="Arial" w:hAnsi="Arial" w:cs="Arial"/>
        </w:rPr>
        <w:t xml:space="preserve">Considerando que em casos de agravos clínicos, ou intercorrências, ou emergências não previstas, há a necessidade de remoção de pacientes para outros centros </w:t>
      </w:r>
      <w:r w:rsidRPr="00CA6C02">
        <w:rPr>
          <w:rFonts w:ascii="Arial" w:hAnsi="Arial" w:cs="Arial"/>
        </w:rPr>
        <w:lastRenderedPageBreak/>
        <w:t>hospitalares de acordo com a central de regulação de leitos de urgência (CORE), do estado MS.</w:t>
      </w:r>
    </w:p>
    <w:p w14:paraId="04D15312" w14:textId="77777777" w:rsidR="00D4312E" w:rsidRPr="00CA6C02" w:rsidRDefault="00D4312E" w:rsidP="00D4312E">
      <w:pPr>
        <w:widowControl w:val="0"/>
        <w:suppressAutoHyphens/>
        <w:autoSpaceDN w:val="0"/>
        <w:jc w:val="both"/>
        <w:textAlignment w:val="baseline"/>
        <w:rPr>
          <w:rFonts w:ascii="Arial" w:hAnsi="Arial" w:cs="Arial"/>
        </w:rPr>
      </w:pPr>
    </w:p>
    <w:p w14:paraId="6D6C8FB6" w14:textId="77777777" w:rsidR="00D4312E" w:rsidRPr="00CA6C02" w:rsidRDefault="00D4312E" w:rsidP="00D4312E">
      <w:pPr>
        <w:widowControl w:val="0"/>
        <w:suppressAutoHyphens/>
        <w:autoSpaceDN w:val="0"/>
        <w:jc w:val="both"/>
        <w:textAlignment w:val="baseline"/>
        <w:rPr>
          <w:rFonts w:ascii="Arial" w:hAnsi="Arial" w:cs="Arial"/>
        </w:rPr>
      </w:pPr>
      <w:r w:rsidRPr="00CA6C02">
        <w:rPr>
          <w:rFonts w:ascii="Arial" w:hAnsi="Arial" w:cs="Arial"/>
        </w:rPr>
        <w:t>Considerando que a remoção externa de pacientes é de suma importância para aqueles que necessitam de exames complementares para definição de diagnóstico e continuidade do tratamento de saúde fora do CEM - Centro de Especialidades Médicas.</w:t>
      </w:r>
    </w:p>
    <w:p w14:paraId="78D21F77" w14:textId="77777777" w:rsidR="00D4312E" w:rsidRPr="00CA6C02" w:rsidRDefault="00D4312E" w:rsidP="00D4312E">
      <w:pPr>
        <w:widowControl w:val="0"/>
        <w:suppressAutoHyphens/>
        <w:autoSpaceDN w:val="0"/>
        <w:jc w:val="both"/>
        <w:textAlignment w:val="baseline"/>
        <w:rPr>
          <w:rFonts w:ascii="Arial" w:hAnsi="Arial" w:cs="Arial"/>
        </w:rPr>
      </w:pPr>
    </w:p>
    <w:p w14:paraId="300E1D3B" w14:textId="77777777" w:rsidR="00D4312E" w:rsidRPr="00CA6C02" w:rsidRDefault="00D4312E" w:rsidP="00D4312E">
      <w:pPr>
        <w:spacing w:line="276" w:lineRule="auto"/>
        <w:jc w:val="both"/>
        <w:rPr>
          <w:rFonts w:ascii="Arial" w:hAnsi="Arial" w:cs="Arial"/>
          <w:b/>
        </w:rPr>
      </w:pPr>
      <w:r w:rsidRPr="00CA6C02">
        <w:rPr>
          <w:rFonts w:ascii="Arial" w:eastAsia="SimSun" w:hAnsi="Arial" w:cs="Arial"/>
          <w:color w:val="000000"/>
          <w:kern w:val="3"/>
          <w:lang w:eastAsia="zh-CN" w:bidi="hi-IN"/>
        </w:rPr>
        <w:t>Diante deste cenário, justifica-se a necessidade da transferência dos pacientes, garantindo, assim, integridade, pois trata-se de um serviço essencial, contínuo e ininterrupto, não podendo, portanto, sofrer descontinuidade.</w:t>
      </w:r>
    </w:p>
    <w:p w14:paraId="288423CC" w14:textId="77777777" w:rsidR="00D4312E" w:rsidRPr="00CA6C02" w:rsidRDefault="00D4312E" w:rsidP="00D4312E">
      <w:pPr>
        <w:spacing w:line="360" w:lineRule="auto"/>
        <w:jc w:val="both"/>
        <w:rPr>
          <w:rFonts w:ascii="Arial" w:hAnsi="Arial" w:cs="Arial"/>
        </w:rPr>
      </w:pPr>
    </w:p>
    <w:p w14:paraId="705E07E6" w14:textId="77777777" w:rsidR="00D4312E" w:rsidRPr="00CA6C02" w:rsidRDefault="00D4312E" w:rsidP="00D4312E">
      <w:pPr>
        <w:spacing w:line="360" w:lineRule="auto"/>
        <w:jc w:val="both"/>
        <w:rPr>
          <w:rFonts w:ascii="Arial" w:hAnsi="Arial" w:cs="Arial"/>
          <w:b/>
        </w:rPr>
      </w:pPr>
      <w:r w:rsidRPr="00CA6C02">
        <w:rPr>
          <w:rFonts w:ascii="Arial" w:hAnsi="Arial" w:cs="Arial"/>
          <w:b/>
        </w:rPr>
        <w:t>4.2 - DAS OBRIGAÇÕES DO CONTRATADO:</w:t>
      </w:r>
    </w:p>
    <w:p w14:paraId="6261E4A2"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 O CONTRATADO se obriga a: </w:t>
      </w:r>
    </w:p>
    <w:p w14:paraId="608D1236" w14:textId="77777777" w:rsidR="00D4312E" w:rsidRPr="00CA6C02" w:rsidRDefault="00D4312E" w:rsidP="00D4312E">
      <w:pPr>
        <w:spacing w:line="276" w:lineRule="auto"/>
        <w:jc w:val="both"/>
        <w:rPr>
          <w:rFonts w:ascii="Arial" w:hAnsi="Arial" w:cs="Arial"/>
        </w:rPr>
      </w:pPr>
    </w:p>
    <w:p w14:paraId="1F008905"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a) Preencher o prontuário de atendimento devendo informar o nome do Paciente e o Código Internacional de Doenças – CID 10 e o Código de Procedimento CP nos termos do modelo a ser disponibilizado pela Secretaria Municipal de Saúde; </w:t>
      </w:r>
    </w:p>
    <w:p w14:paraId="729551C4"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b) Não utilizar nem permitir que terceiros utilizem o paciente para fins de experimentação; </w:t>
      </w:r>
    </w:p>
    <w:p w14:paraId="656EBAF2"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c) Atender os pacientes com dignidade e respeito, de modo universal e igualitário, mantendo sempre a qualidade na prestação dos serviços; </w:t>
      </w:r>
    </w:p>
    <w:p w14:paraId="6406C1BC"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d) Apresentar os relatórios médicos dos pacientes atendidos, ao término do serviço, nota fiscal, bem como os documentos necessários ao recebimento de seus créditos. </w:t>
      </w:r>
    </w:p>
    <w:p w14:paraId="724331BF"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e) Comunicar o CONTRATANTE de eventual alteração de sua razão social ou de seu controle acionário, de mudança em sua diretoria, contrato ou estatuto e endereço, enviando ao CONTRATANTE, no prazo de trinta (30) dias, contados a partir da data da alteração. </w:t>
      </w:r>
    </w:p>
    <w:p w14:paraId="16D84E2C"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f) Executar o objeto do contrato nos prazos e formas ajustadas; </w:t>
      </w:r>
    </w:p>
    <w:p w14:paraId="033BA31D"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g) Cumprir os horários estabelecidos para prestação dos serviços, sob pena de não pagamento pelo CONTRATANTE. </w:t>
      </w:r>
    </w:p>
    <w:p w14:paraId="21ED3AB2" w14:textId="77777777" w:rsidR="00D4312E" w:rsidRPr="00CA6C02" w:rsidRDefault="00D4312E" w:rsidP="00D4312E">
      <w:pPr>
        <w:spacing w:line="276" w:lineRule="auto"/>
        <w:jc w:val="both"/>
        <w:rPr>
          <w:rFonts w:ascii="Arial" w:hAnsi="Arial" w:cs="Arial"/>
        </w:rPr>
      </w:pPr>
      <w:r w:rsidRPr="00CA6C02">
        <w:rPr>
          <w:rFonts w:ascii="Arial" w:hAnsi="Arial" w:cs="Arial"/>
        </w:rPr>
        <w:t>h) Não se ausentar do local de trabalho, a não ser para serviços atinentes a profissão e que tenham que ser realizados externamente, inclusive em viagem;</w:t>
      </w:r>
    </w:p>
    <w:p w14:paraId="24F18A1F"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j) Encaminhar à Secretaria de Saúde toda documentação necessária ao pagamento pela prestação dos serviços; </w:t>
      </w:r>
    </w:p>
    <w:p w14:paraId="614C8E5E"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k) Não transferir a terceiros, por qualquer forma, nem mesmo parcialmente o presente contrato, nem subcontratar qualquer das prestações a que está obrigada, sem prévio consentimento por escrito do CONTRATANTE; </w:t>
      </w:r>
    </w:p>
    <w:p w14:paraId="50FE9473" w14:textId="77777777" w:rsidR="00D4312E" w:rsidRPr="00CA6C02" w:rsidRDefault="00D4312E" w:rsidP="00D4312E">
      <w:pPr>
        <w:spacing w:line="276" w:lineRule="auto"/>
        <w:jc w:val="both"/>
        <w:rPr>
          <w:rFonts w:ascii="Arial" w:hAnsi="Arial" w:cs="Arial"/>
        </w:rPr>
      </w:pPr>
      <w:r w:rsidRPr="00CA6C02">
        <w:rPr>
          <w:rFonts w:ascii="Arial" w:hAnsi="Arial" w:cs="Arial"/>
        </w:rPr>
        <w:t>l) Comunicar por escrito, imediatamente ao Setor da CONTRATANTE responsável, qualquer anormalidade verificada na execução do objeto, bem como a impossibilidade de execução de quaisquer obrigações contratuais, para que sejam adotadas as providências cabíveis e prestar esclarecimentos quando necessários;</w:t>
      </w:r>
    </w:p>
    <w:p w14:paraId="5191D39F"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m) Manter durante toda a execução do contrato, em compatibilidade com as obrigações por ela assumidas, todas as condições de habilitação e qualificação exigidas na licitação. </w:t>
      </w:r>
    </w:p>
    <w:p w14:paraId="62705E6A" w14:textId="77777777" w:rsidR="00D4312E" w:rsidRPr="00CA6C02" w:rsidRDefault="00D4312E" w:rsidP="00D4312E">
      <w:pPr>
        <w:spacing w:line="276" w:lineRule="auto"/>
        <w:jc w:val="both"/>
        <w:rPr>
          <w:rFonts w:ascii="Arial" w:hAnsi="Arial" w:cs="Arial"/>
        </w:rPr>
      </w:pPr>
      <w:r w:rsidRPr="00CA6C02">
        <w:rPr>
          <w:rFonts w:ascii="Arial" w:hAnsi="Arial" w:cs="Arial"/>
        </w:rPr>
        <w:t>n) Em caso de descumprimento das obrigações assumidas, serão aplicadas as sanções da Lei 14.133/21 e suas alterações.</w:t>
      </w:r>
    </w:p>
    <w:p w14:paraId="0BE2F8AE" w14:textId="77777777" w:rsidR="00D4312E" w:rsidRPr="00CA6C02" w:rsidRDefault="00D4312E" w:rsidP="00D4312E">
      <w:pPr>
        <w:spacing w:line="360" w:lineRule="auto"/>
        <w:jc w:val="both"/>
        <w:rPr>
          <w:rFonts w:ascii="Arial" w:hAnsi="Arial" w:cs="Arial"/>
          <w:b/>
        </w:rPr>
      </w:pPr>
    </w:p>
    <w:p w14:paraId="1D6ADB78" w14:textId="77777777" w:rsidR="00D4312E" w:rsidRPr="00CA6C02" w:rsidRDefault="00D4312E" w:rsidP="00D4312E">
      <w:pPr>
        <w:spacing w:line="360" w:lineRule="auto"/>
        <w:jc w:val="both"/>
        <w:rPr>
          <w:rFonts w:ascii="Arial" w:hAnsi="Arial" w:cs="Arial"/>
          <w:b/>
        </w:rPr>
      </w:pPr>
      <w:r w:rsidRPr="00CA6C02">
        <w:rPr>
          <w:rFonts w:ascii="Arial" w:hAnsi="Arial" w:cs="Arial"/>
          <w:b/>
        </w:rPr>
        <w:lastRenderedPageBreak/>
        <w:t>4.3- DAS OBRIGAÇÕES DO MUNICÍPIO</w:t>
      </w:r>
    </w:p>
    <w:p w14:paraId="27723D2C"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 O CONTRATANTE se obriga a: </w:t>
      </w:r>
    </w:p>
    <w:p w14:paraId="64A18BC3" w14:textId="77777777" w:rsidR="00D4312E" w:rsidRPr="00CA6C02" w:rsidRDefault="00D4312E" w:rsidP="00D4312E">
      <w:pPr>
        <w:spacing w:line="276" w:lineRule="auto"/>
        <w:jc w:val="both"/>
        <w:rPr>
          <w:rFonts w:ascii="Arial" w:hAnsi="Arial" w:cs="Arial"/>
        </w:rPr>
      </w:pPr>
    </w:p>
    <w:p w14:paraId="247B9C52"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a) Exigir o cumprimento de todos os compromissos assumidos pela CONTRATADA, de acordo com as cláusulas contratuais; </w:t>
      </w:r>
    </w:p>
    <w:p w14:paraId="3528BF85"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b) Supervisionar a entrega do objeto contratado, fiscalizando-a; </w:t>
      </w:r>
    </w:p>
    <w:p w14:paraId="774820F6"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c) Honrar suas obrigações, especialmente as de pagamento, consoante previsto neste; </w:t>
      </w:r>
    </w:p>
    <w:p w14:paraId="252580CB"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d) Alocar os credenciados nas respectivas unidades de saúde do município; </w:t>
      </w:r>
    </w:p>
    <w:p w14:paraId="2ACAB64D"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e) Providenciar o transporte do paciente para outra instituição de saúde, no caso em que o médico credenciado recomendar;  </w:t>
      </w:r>
    </w:p>
    <w:p w14:paraId="3DC0778C" w14:textId="77777777" w:rsidR="00D4312E" w:rsidRPr="00CA6C02" w:rsidRDefault="00D4312E" w:rsidP="00D4312E">
      <w:pPr>
        <w:spacing w:line="276" w:lineRule="auto"/>
        <w:jc w:val="both"/>
        <w:rPr>
          <w:rFonts w:ascii="Arial" w:hAnsi="Arial" w:cs="Arial"/>
        </w:rPr>
      </w:pPr>
      <w:r w:rsidRPr="00CA6C02">
        <w:rPr>
          <w:rFonts w:ascii="Arial" w:hAnsi="Arial" w:cs="Arial"/>
        </w:rPr>
        <w:t xml:space="preserve">f) Providenciar meios necessários à realização dos serviços, dando todas as condições necessárias ao seu desenvolvimento, compreendendo estrutura física, equipamentos, e equipe técnica necessária; </w:t>
      </w:r>
    </w:p>
    <w:p w14:paraId="1BB70BF4" w14:textId="77777777" w:rsidR="00D4312E" w:rsidRPr="00CA6C02" w:rsidRDefault="00D4312E" w:rsidP="00D4312E">
      <w:pPr>
        <w:spacing w:line="360" w:lineRule="auto"/>
        <w:jc w:val="both"/>
        <w:rPr>
          <w:rFonts w:ascii="Arial" w:hAnsi="Arial" w:cs="Arial"/>
          <w:b/>
        </w:rPr>
      </w:pPr>
    </w:p>
    <w:p w14:paraId="58525E2A" w14:textId="77777777" w:rsidR="00D4312E" w:rsidRPr="00CA6C02" w:rsidRDefault="00D4312E" w:rsidP="00D4312E">
      <w:pPr>
        <w:spacing w:line="360" w:lineRule="auto"/>
        <w:jc w:val="both"/>
        <w:rPr>
          <w:rFonts w:ascii="Arial" w:hAnsi="Arial" w:cs="Arial"/>
          <w:b/>
        </w:rPr>
      </w:pPr>
      <w:r w:rsidRPr="00CA6C02">
        <w:rPr>
          <w:rFonts w:ascii="Arial" w:hAnsi="Arial" w:cs="Arial"/>
          <w:b/>
        </w:rPr>
        <w:t>4.4 - LOCAL DE ATENDIMENTO</w:t>
      </w:r>
    </w:p>
    <w:p w14:paraId="6AF358E2" w14:textId="77777777" w:rsidR="00D4312E" w:rsidRPr="00CA6C02" w:rsidRDefault="00D4312E" w:rsidP="00D4312E">
      <w:pPr>
        <w:spacing w:line="360" w:lineRule="auto"/>
        <w:jc w:val="both"/>
        <w:rPr>
          <w:rFonts w:ascii="Arial" w:hAnsi="Arial" w:cs="Arial"/>
          <w:sz w:val="22"/>
          <w:szCs w:val="22"/>
        </w:rPr>
      </w:pPr>
      <w:r w:rsidRPr="00CA6C02">
        <w:rPr>
          <w:rFonts w:ascii="Arial" w:hAnsi="Arial" w:cs="Arial"/>
        </w:rPr>
        <w:t>4.1 A empresa contratada deverá prestar o serviço no CEM Centro de Especialidades Médicas Santa Rita de Cássia - sito à rua Rui Barbosa, 1000 - centro, Selvíria (MS).</w:t>
      </w:r>
    </w:p>
    <w:p w14:paraId="7013A023" w14:textId="77777777" w:rsidR="00D4312E" w:rsidRPr="00CA6C02" w:rsidRDefault="00D4312E" w:rsidP="00D4312E">
      <w:pPr>
        <w:spacing w:line="360" w:lineRule="auto"/>
        <w:jc w:val="both"/>
        <w:rPr>
          <w:rFonts w:ascii="Arial" w:hAnsi="Arial" w:cs="Arial"/>
          <w:sz w:val="22"/>
          <w:szCs w:val="22"/>
        </w:rPr>
      </w:pPr>
    </w:p>
    <w:p w14:paraId="3BF34CC9" w14:textId="77777777" w:rsidR="00D4312E" w:rsidRPr="00CA6C02" w:rsidRDefault="00D4312E" w:rsidP="00D4312E">
      <w:pPr>
        <w:spacing w:after="120" w:line="276" w:lineRule="auto"/>
        <w:jc w:val="both"/>
        <w:rPr>
          <w:rFonts w:ascii="Arial" w:hAnsi="Arial" w:cs="Arial"/>
          <w:b/>
        </w:rPr>
      </w:pPr>
      <w:r w:rsidRPr="00CA6C02">
        <w:rPr>
          <w:rFonts w:ascii="Arial" w:hAnsi="Arial" w:cs="Arial"/>
          <w:b/>
        </w:rPr>
        <w:t>5. DOS SERVIÇOS</w:t>
      </w:r>
    </w:p>
    <w:p w14:paraId="7FD58E69" w14:textId="77777777" w:rsidR="00D4312E" w:rsidRPr="00CA6C02" w:rsidRDefault="00D4312E" w:rsidP="00D4312E">
      <w:pPr>
        <w:spacing w:after="120" w:line="276" w:lineRule="auto"/>
        <w:jc w:val="both"/>
        <w:rPr>
          <w:rFonts w:ascii="Arial" w:hAnsi="Arial" w:cs="Arial"/>
        </w:rPr>
      </w:pPr>
      <w:r w:rsidRPr="00CA6C02">
        <w:rPr>
          <w:rFonts w:ascii="Arial" w:hAnsi="Arial" w:cs="Arial"/>
        </w:rPr>
        <w:t xml:space="preserve">5.1. A prestação de serviços deverá observar as normas editadas pelas autoridades de saúde a nível Federal, Estadual e Municipal, cumprindo os dispositivos de leis, portarias, resoluções, códigos de ética e outras espécies normativas pertinentes. </w:t>
      </w:r>
    </w:p>
    <w:p w14:paraId="3EC558B7" w14:textId="77777777" w:rsidR="00D4312E" w:rsidRPr="00CA6C02" w:rsidRDefault="00D4312E" w:rsidP="00D4312E">
      <w:pPr>
        <w:spacing w:line="276" w:lineRule="auto"/>
        <w:jc w:val="both"/>
        <w:rPr>
          <w:rFonts w:ascii="Arial" w:hAnsi="Arial" w:cs="Arial"/>
        </w:rPr>
      </w:pPr>
      <w:r w:rsidRPr="00CA6C02">
        <w:rPr>
          <w:rFonts w:ascii="Arial" w:hAnsi="Arial" w:cs="Arial"/>
          <w:b/>
        </w:rPr>
        <w:t>5.2.</w:t>
      </w:r>
      <w:r w:rsidRPr="00CA6C02">
        <w:rPr>
          <w:rFonts w:ascii="Arial" w:hAnsi="Arial" w:cs="Arial"/>
        </w:rPr>
        <w:t xml:space="preserve"> O Município se reserva ao direito de realizar controle de qualidade dos serviços prestados, inclusive com acompanhamento presencial durante os atendimentos.</w:t>
      </w:r>
    </w:p>
    <w:p w14:paraId="33E94703" w14:textId="77777777" w:rsidR="00D4312E" w:rsidRPr="00CA6C02" w:rsidRDefault="00D4312E" w:rsidP="00D4312E">
      <w:pPr>
        <w:spacing w:line="276" w:lineRule="auto"/>
        <w:jc w:val="both"/>
        <w:rPr>
          <w:rFonts w:ascii="Arial" w:hAnsi="Arial" w:cs="Arial"/>
        </w:rPr>
      </w:pPr>
      <w:r w:rsidRPr="00CA6C02">
        <w:rPr>
          <w:rFonts w:ascii="Arial" w:hAnsi="Arial" w:cs="Arial"/>
          <w:b/>
        </w:rPr>
        <w:t>5.2.1.</w:t>
      </w:r>
      <w:r w:rsidRPr="00CA6C02">
        <w:rPr>
          <w:rFonts w:ascii="Arial" w:hAnsi="Arial" w:cs="Arial"/>
        </w:rPr>
        <w:t xml:space="preserve"> A Secretaria Municipal de Saúde poderá, a qualquer tempo, proceder a verificação de quantitativos realizados. </w:t>
      </w:r>
    </w:p>
    <w:p w14:paraId="17561276" w14:textId="77777777" w:rsidR="00D4312E" w:rsidRPr="00CA6C02" w:rsidRDefault="00D4312E" w:rsidP="00D4312E">
      <w:pPr>
        <w:spacing w:line="276" w:lineRule="auto"/>
        <w:jc w:val="both"/>
        <w:rPr>
          <w:rFonts w:ascii="Arial" w:hAnsi="Arial" w:cs="Arial"/>
        </w:rPr>
      </w:pPr>
      <w:r w:rsidRPr="00CA6C02">
        <w:rPr>
          <w:rFonts w:ascii="Arial" w:hAnsi="Arial" w:cs="Arial"/>
          <w:b/>
        </w:rPr>
        <w:t xml:space="preserve">5.3. </w:t>
      </w:r>
      <w:r w:rsidRPr="00CA6C02">
        <w:rPr>
          <w:rFonts w:ascii="Arial" w:hAnsi="Arial" w:cs="Arial"/>
        </w:rPr>
        <w:t>A contratada obrigar-se-á a realizar os serviços solicitados em conformidade com as especificações descritas neste termo de referência.</w:t>
      </w:r>
    </w:p>
    <w:p w14:paraId="5C0F0092" w14:textId="77777777" w:rsidR="00D4312E" w:rsidRPr="00CA6C02" w:rsidRDefault="00D4312E" w:rsidP="00D4312E">
      <w:pPr>
        <w:spacing w:line="276" w:lineRule="auto"/>
        <w:jc w:val="both"/>
        <w:rPr>
          <w:rFonts w:ascii="Arial" w:hAnsi="Arial" w:cs="Arial"/>
        </w:rPr>
      </w:pPr>
      <w:r w:rsidRPr="00CA6C02">
        <w:rPr>
          <w:rFonts w:ascii="Arial" w:hAnsi="Arial" w:cs="Arial"/>
          <w:b/>
        </w:rPr>
        <w:t xml:space="preserve">5.4. </w:t>
      </w:r>
      <w:r w:rsidRPr="00CA6C02">
        <w:rPr>
          <w:rFonts w:ascii="Arial" w:hAnsi="Arial" w:cs="Arial"/>
        </w:rPr>
        <w:t>É de responsabilidade da contratada, apresentar os documentos abaixo listados para que os prestadores sejam inclusos no CNES – Cadastro Nacional de Estabelecimentos de Saúde, no dia de início de suas atividades.</w:t>
      </w:r>
    </w:p>
    <w:p w14:paraId="4695DAB9" w14:textId="77777777" w:rsidR="00D4312E" w:rsidRPr="00CA6C02" w:rsidRDefault="00D4312E" w:rsidP="00D4312E">
      <w:pPr>
        <w:spacing w:line="276" w:lineRule="auto"/>
        <w:jc w:val="both"/>
        <w:rPr>
          <w:rFonts w:ascii="Arial" w:hAnsi="Arial" w:cs="Arial"/>
        </w:rPr>
      </w:pPr>
      <w:r w:rsidRPr="00CA6C02">
        <w:rPr>
          <w:rFonts w:ascii="Arial" w:hAnsi="Arial" w:cs="Arial"/>
          <w:b/>
        </w:rPr>
        <w:t>5.4.1.</w:t>
      </w:r>
      <w:r w:rsidRPr="00CA6C02">
        <w:rPr>
          <w:rFonts w:ascii="Arial" w:hAnsi="Arial" w:cs="Arial"/>
        </w:rPr>
        <w:t xml:space="preserve"> Documentos:</w:t>
      </w:r>
    </w:p>
    <w:p w14:paraId="7DF4C471" w14:textId="77777777" w:rsidR="00D4312E" w:rsidRPr="00CA6C02" w:rsidRDefault="00D4312E" w:rsidP="00D4312E">
      <w:pPr>
        <w:spacing w:line="276" w:lineRule="auto"/>
        <w:ind w:left="425"/>
        <w:jc w:val="both"/>
        <w:rPr>
          <w:rFonts w:ascii="Arial" w:hAnsi="Arial" w:cs="Arial"/>
        </w:rPr>
      </w:pPr>
      <w:r w:rsidRPr="00CA6C02">
        <w:rPr>
          <w:rFonts w:ascii="Arial" w:hAnsi="Arial" w:cs="Arial"/>
        </w:rPr>
        <w:t>- RG (cópia)</w:t>
      </w:r>
    </w:p>
    <w:p w14:paraId="32213011" w14:textId="77777777" w:rsidR="00D4312E" w:rsidRPr="00CA6C02" w:rsidRDefault="00D4312E" w:rsidP="00D4312E">
      <w:pPr>
        <w:spacing w:line="276" w:lineRule="auto"/>
        <w:ind w:left="425"/>
        <w:jc w:val="both"/>
        <w:rPr>
          <w:rFonts w:ascii="Arial" w:hAnsi="Arial" w:cs="Arial"/>
        </w:rPr>
      </w:pPr>
      <w:r w:rsidRPr="00CA6C02">
        <w:rPr>
          <w:rFonts w:ascii="Arial" w:hAnsi="Arial" w:cs="Arial"/>
        </w:rPr>
        <w:t>- CPF (cópia)</w:t>
      </w:r>
    </w:p>
    <w:p w14:paraId="3E3DD052" w14:textId="77777777" w:rsidR="00D4312E" w:rsidRPr="00CA6C02" w:rsidRDefault="00D4312E" w:rsidP="00D4312E">
      <w:pPr>
        <w:spacing w:line="276" w:lineRule="auto"/>
        <w:ind w:left="425"/>
        <w:jc w:val="both"/>
        <w:rPr>
          <w:rFonts w:ascii="Arial" w:hAnsi="Arial" w:cs="Arial"/>
        </w:rPr>
      </w:pPr>
      <w:r w:rsidRPr="00CA6C02">
        <w:rPr>
          <w:rFonts w:ascii="Arial" w:hAnsi="Arial" w:cs="Arial"/>
        </w:rPr>
        <w:t>- CRM/MS (cópia)</w:t>
      </w:r>
    </w:p>
    <w:p w14:paraId="646DB2F4" w14:textId="77777777" w:rsidR="00D4312E" w:rsidRPr="00CA6C02" w:rsidRDefault="00D4312E" w:rsidP="00D4312E">
      <w:pPr>
        <w:spacing w:line="276" w:lineRule="auto"/>
        <w:ind w:left="425"/>
        <w:jc w:val="both"/>
        <w:rPr>
          <w:rFonts w:ascii="Arial" w:hAnsi="Arial" w:cs="Arial"/>
        </w:rPr>
      </w:pPr>
      <w:r w:rsidRPr="00CA6C02">
        <w:rPr>
          <w:rFonts w:ascii="Arial" w:hAnsi="Arial" w:cs="Arial"/>
        </w:rPr>
        <w:t>- Título de Especialista (quando necessário) - (cópia)</w:t>
      </w:r>
    </w:p>
    <w:p w14:paraId="5F771A53" w14:textId="77777777" w:rsidR="00D4312E" w:rsidRPr="00CA6C02" w:rsidRDefault="00D4312E" w:rsidP="00D4312E">
      <w:pPr>
        <w:spacing w:line="276" w:lineRule="auto"/>
        <w:ind w:left="425"/>
        <w:jc w:val="both"/>
        <w:rPr>
          <w:rFonts w:ascii="Arial" w:hAnsi="Arial" w:cs="Arial"/>
        </w:rPr>
      </w:pPr>
      <w:r w:rsidRPr="00CA6C02">
        <w:rPr>
          <w:rFonts w:ascii="Arial" w:hAnsi="Arial" w:cs="Arial"/>
        </w:rPr>
        <w:t>- Comprovante de Residência (cópia)</w:t>
      </w:r>
    </w:p>
    <w:p w14:paraId="7739BA44" w14:textId="77777777" w:rsidR="00D4312E" w:rsidRPr="00CA6C02" w:rsidRDefault="00D4312E" w:rsidP="00D4312E">
      <w:pPr>
        <w:spacing w:after="120" w:line="276" w:lineRule="auto"/>
        <w:ind w:left="425"/>
        <w:jc w:val="both"/>
        <w:rPr>
          <w:rFonts w:ascii="Arial" w:hAnsi="Arial" w:cs="Arial"/>
        </w:rPr>
      </w:pPr>
      <w:r w:rsidRPr="00CA6C02">
        <w:rPr>
          <w:rFonts w:ascii="Arial" w:hAnsi="Arial" w:cs="Arial"/>
        </w:rPr>
        <w:t>- Cartão Nacional de Saúde (cópia)</w:t>
      </w:r>
    </w:p>
    <w:p w14:paraId="7CABB3EB" w14:textId="77777777" w:rsidR="00D4312E" w:rsidRPr="00CA6C02" w:rsidRDefault="00D4312E" w:rsidP="00D4312E">
      <w:pPr>
        <w:spacing w:line="276" w:lineRule="auto"/>
        <w:jc w:val="both"/>
        <w:rPr>
          <w:rFonts w:ascii="Arial" w:hAnsi="Arial" w:cs="Arial"/>
        </w:rPr>
      </w:pPr>
      <w:r w:rsidRPr="00CA6C02">
        <w:rPr>
          <w:rFonts w:ascii="Arial" w:hAnsi="Arial" w:cs="Arial"/>
          <w:b/>
        </w:rPr>
        <w:t>5.5.</w:t>
      </w:r>
      <w:r w:rsidRPr="00CA6C02">
        <w:rPr>
          <w:rFonts w:ascii="Arial" w:hAnsi="Arial" w:cs="Arial"/>
        </w:rPr>
        <w:t xml:space="preserve"> Para fins de ateste de nota fiscal/fatura, será realizada pela Prefeitura, a fiscalização e aferição da quantidade de serviços realizados.</w:t>
      </w:r>
    </w:p>
    <w:p w14:paraId="622229E4" w14:textId="77777777" w:rsidR="00D4312E" w:rsidRPr="00CA6C02" w:rsidRDefault="00D4312E" w:rsidP="00D4312E">
      <w:pPr>
        <w:spacing w:line="276" w:lineRule="auto"/>
        <w:ind w:left="425"/>
        <w:jc w:val="both"/>
        <w:rPr>
          <w:rFonts w:ascii="Arial" w:hAnsi="Arial" w:cs="Arial"/>
        </w:rPr>
      </w:pPr>
    </w:p>
    <w:p w14:paraId="53AE02D8" w14:textId="77777777" w:rsidR="00D4312E" w:rsidRPr="00CA6C02" w:rsidRDefault="00D4312E" w:rsidP="00D4312E">
      <w:pPr>
        <w:spacing w:after="120" w:line="276" w:lineRule="auto"/>
        <w:jc w:val="both"/>
        <w:rPr>
          <w:rFonts w:ascii="Arial" w:hAnsi="Arial" w:cs="Arial"/>
          <w:b/>
        </w:rPr>
      </w:pPr>
      <w:r w:rsidRPr="00CA6C02">
        <w:rPr>
          <w:rFonts w:ascii="Arial" w:hAnsi="Arial" w:cs="Arial"/>
          <w:b/>
        </w:rPr>
        <w:t>6. DA HABILITAÇÃO TÉCNICA</w:t>
      </w:r>
    </w:p>
    <w:p w14:paraId="55AFEB57" w14:textId="77777777" w:rsidR="00D4312E" w:rsidRPr="00CA6C02" w:rsidRDefault="00D4312E" w:rsidP="00D4312E">
      <w:pPr>
        <w:spacing w:after="120" w:line="276" w:lineRule="auto"/>
        <w:jc w:val="both"/>
        <w:rPr>
          <w:rFonts w:ascii="Arial" w:hAnsi="Arial" w:cs="Arial"/>
        </w:rPr>
      </w:pPr>
      <w:r w:rsidRPr="00CA6C02">
        <w:rPr>
          <w:rFonts w:ascii="Arial" w:hAnsi="Arial" w:cs="Arial"/>
          <w:b/>
        </w:rPr>
        <w:lastRenderedPageBreak/>
        <w:t xml:space="preserve">6.1. </w:t>
      </w:r>
      <w:r w:rsidRPr="00CA6C02">
        <w:rPr>
          <w:rFonts w:ascii="Arial" w:hAnsi="Arial" w:cs="Arial"/>
        </w:rPr>
        <w:t xml:space="preserve">Para fins de </w:t>
      </w:r>
      <w:r w:rsidRPr="00CA6C02">
        <w:rPr>
          <w:rFonts w:ascii="Arial" w:hAnsi="Arial" w:cs="Arial"/>
          <w:b/>
          <w:u w:val="single"/>
        </w:rPr>
        <w:t>HABILITAÇÃO</w:t>
      </w:r>
      <w:r w:rsidRPr="00CA6C02">
        <w:rPr>
          <w:rFonts w:ascii="Arial" w:hAnsi="Arial" w:cs="Arial"/>
        </w:rPr>
        <w:t>, apresentar os documentos pertinentes</w:t>
      </w:r>
      <w:r w:rsidRPr="00CA6C02">
        <w:rPr>
          <w:rStyle w:val="grame"/>
          <w:rFonts w:ascii="Arial" w:hAnsi="Arial" w:cs="Arial"/>
        </w:rPr>
        <w:t>,</w:t>
      </w:r>
      <w:r w:rsidRPr="00CA6C02">
        <w:rPr>
          <w:rFonts w:ascii="Arial" w:hAnsi="Arial" w:cs="Arial"/>
        </w:rPr>
        <w:t xml:space="preserve"> na especialidade em que pretender concorrer, conforme a seguir:</w:t>
      </w:r>
    </w:p>
    <w:p w14:paraId="58E43E66" w14:textId="77777777" w:rsidR="00D4312E" w:rsidRPr="00CA6C02" w:rsidRDefault="00D4312E" w:rsidP="00D4312E">
      <w:pPr>
        <w:spacing w:after="120" w:line="276" w:lineRule="auto"/>
        <w:jc w:val="both"/>
        <w:rPr>
          <w:rFonts w:ascii="Arial" w:hAnsi="Arial" w:cs="Arial"/>
        </w:rPr>
      </w:pPr>
      <w:r w:rsidRPr="00CA6C02">
        <w:rPr>
          <w:rFonts w:ascii="Arial" w:hAnsi="Arial" w:cs="Arial"/>
        </w:rPr>
        <w:t>a)</w:t>
      </w:r>
      <w:r w:rsidRPr="00CA6C02">
        <w:rPr>
          <w:rFonts w:ascii="Arial" w:eastAsiaTheme="minorHAnsi" w:hAnsi="Arial" w:cs="Arial"/>
          <w:kern w:val="2"/>
          <w:lang w:eastAsia="en-US"/>
          <w14:ligatures w14:val="standardContextual"/>
        </w:rPr>
        <w:t xml:space="preserve"> </w:t>
      </w:r>
      <w:r w:rsidRPr="00CA6C02">
        <w:rPr>
          <w:rFonts w:ascii="Arial" w:hAnsi="Arial" w:cs="Arial"/>
        </w:rPr>
        <w:t>A documentação relativa à qualificação técnico-profissional e técnico-operacional nos termos do art. 67 da Lei Federal nº 14.133/2021 consistirá em: Qualificação técnico-profissional. Para cada profissional médico deverá ser apresentado comprovante de inscrição no Conselho Regional de Medicina do Estado do MS ou de solicitação de inscrição provisória dos profissionais que prestarão os serviços, conforme previsto na Resolução CFM nº 2.331/2023, tais documentos deverão estar válidos e serem apresentados para comprovação de qualificação técnica profissional</w:t>
      </w:r>
    </w:p>
    <w:p w14:paraId="473AA812" w14:textId="77777777" w:rsidR="00D4312E" w:rsidRPr="00CA6C02" w:rsidRDefault="00D4312E" w:rsidP="00D4312E">
      <w:pPr>
        <w:spacing w:after="120"/>
        <w:jc w:val="both"/>
        <w:rPr>
          <w:rFonts w:ascii="Arial" w:hAnsi="Arial" w:cs="Arial"/>
        </w:rPr>
      </w:pPr>
      <w:r w:rsidRPr="00CA6C02">
        <w:rPr>
          <w:rFonts w:ascii="Arial" w:hAnsi="Arial" w:cs="Arial"/>
        </w:rPr>
        <w:t>b) Registro de Graduação em Medicina ou outro registro de Graduação compatível com a especialidade pretendida e Certificado da Especialidade pretendida, dos especialistas que prestarão os serviços, devidamente reconhecido pelo MEC e CRM.</w:t>
      </w:r>
    </w:p>
    <w:p w14:paraId="304E8C4A" w14:textId="77777777" w:rsidR="00D4312E" w:rsidRPr="00CA6C02" w:rsidRDefault="00D4312E" w:rsidP="00D4312E">
      <w:pPr>
        <w:tabs>
          <w:tab w:val="num" w:pos="1625"/>
        </w:tabs>
        <w:spacing w:after="120" w:line="276" w:lineRule="auto"/>
        <w:jc w:val="both"/>
        <w:rPr>
          <w:rFonts w:ascii="Arial" w:hAnsi="Arial" w:cs="Arial"/>
        </w:rPr>
      </w:pPr>
      <w:r w:rsidRPr="00CA6C02">
        <w:rPr>
          <w:rFonts w:ascii="Arial" w:hAnsi="Arial" w:cs="Arial"/>
        </w:rPr>
        <w:t xml:space="preserve">c) Comprovação da Inscrição no Conselho Regional de Medicina do(s) especialista(s) que prestará(m) o(s) serviço(s), com a respectiva Certidão de Regularidade. </w:t>
      </w:r>
    </w:p>
    <w:p w14:paraId="5068ACE0" w14:textId="77777777" w:rsidR="00D4312E" w:rsidRPr="00CA6C02" w:rsidRDefault="00D4312E" w:rsidP="00D4312E">
      <w:pPr>
        <w:tabs>
          <w:tab w:val="num" w:pos="1625"/>
        </w:tabs>
        <w:spacing w:after="120" w:line="276" w:lineRule="auto"/>
        <w:jc w:val="both"/>
        <w:rPr>
          <w:rFonts w:ascii="Arial" w:hAnsi="Arial" w:cs="Arial"/>
        </w:rPr>
      </w:pPr>
      <w:r w:rsidRPr="00CA6C02">
        <w:rPr>
          <w:rFonts w:ascii="Arial" w:hAnsi="Arial" w:cs="Arial"/>
        </w:rPr>
        <w:t xml:space="preserve">6.1.1 Caso o profissional não possua inscrição (primária ou secundária) no CRM/MS, </w:t>
      </w:r>
      <w:r w:rsidRPr="00CA6C02">
        <w:rPr>
          <w:rFonts w:ascii="Arial" w:hAnsi="Arial" w:cs="Arial"/>
          <w:u w:val="single"/>
        </w:rPr>
        <w:t>caberá à licitante vencedora</w:t>
      </w:r>
      <w:r w:rsidRPr="00CA6C02">
        <w:rPr>
          <w:rFonts w:ascii="Arial" w:hAnsi="Arial" w:cs="Arial"/>
        </w:rPr>
        <w:t xml:space="preserve"> providenciar a(s) devida(s) inscrição(ões) até a data da assinatura do contrato.</w:t>
      </w:r>
    </w:p>
    <w:p w14:paraId="5ABCFDD7" w14:textId="77777777" w:rsidR="00D4312E" w:rsidRPr="00CA6C02" w:rsidRDefault="00D4312E" w:rsidP="00D4312E">
      <w:pPr>
        <w:spacing w:line="276" w:lineRule="auto"/>
        <w:jc w:val="both"/>
        <w:rPr>
          <w:rFonts w:ascii="Arial" w:hAnsi="Arial" w:cs="Arial"/>
        </w:rPr>
      </w:pPr>
    </w:p>
    <w:p w14:paraId="1F631399" w14:textId="77777777" w:rsidR="00D4312E" w:rsidRPr="00CA6C02" w:rsidRDefault="00D4312E" w:rsidP="00D4312E">
      <w:pPr>
        <w:spacing w:after="120" w:line="276" w:lineRule="auto"/>
        <w:jc w:val="both"/>
        <w:rPr>
          <w:rFonts w:ascii="Arial" w:hAnsi="Arial" w:cs="Arial"/>
          <w:b/>
        </w:rPr>
      </w:pPr>
      <w:r w:rsidRPr="00CA6C02">
        <w:rPr>
          <w:rFonts w:ascii="Arial" w:hAnsi="Arial" w:cs="Arial"/>
          <w:b/>
        </w:rPr>
        <w:t>7. PRAZO DA PRESTAÇÃO DO SERVIÇO</w:t>
      </w:r>
    </w:p>
    <w:p w14:paraId="36F39D0A" w14:textId="77777777" w:rsidR="00D4312E" w:rsidRPr="00CA6C02" w:rsidRDefault="00D4312E" w:rsidP="00D4312E">
      <w:pPr>
        <w:spacing w:after="120" w:line="276" w:lineRule="auto"/>
        <w:jc w:val="both"/>
        <w:rPr>
          <w:rFonts w:ascii="Arial" w:hAnsi="Arial" w:cs="Arial"/>
        </w:rPr>
      </w:pPr>
      <w:r w:rsidRPr="00CA6C02">
        <w:rPr>
          <w:rFonts w:ascii="Arial" w:hAnsi="Arial" w:cs="Arial"/>
          <w:b/>
        </w:rPr>
        <w:t xml:space="preserve">7.1. </w:t>
      </w:r>
      <w:r w:rsidRPr="00CA6C02">
        <w:rPr>
          <w:rFonts w:ascii="Arial" w:hAnsi="Arial" w:cs="Arial"/>
        </w:rPr>
        <w:t>Haja vista a natureza do serviço e considerando a importância para a administração em manter os atendimentos regulares, o</w:t>
      </w:r>
      <w:r>
        <w:rPr>
          <w:rFonts w:ascii="Arial" w:hAnsi="Arial" w:cs="Arial"/>
        </w:rPr>
        <w:t xml:space="preserve"> Registro de Preços </w:t>
      </w:r>
      <w:r w:rsidRPr="00CA6C02">
        <w:rPr>
          <w:rFonts w:ascii="Arial" w:hAnsi="Arial" w:cs="Arial"/>
        </w:rPr>
        <w:t xml:space="preserve">deverá ter a vigência de </w:t>
      </w:r>
      <w:r w:rsidRPr="00CA6C02">
        <w:rPr>
          <w:rFonts w:ascii="Arial" w:hAnsi="Arial" w:cs="Arial"/>
          <w:b/>
        </w:rPr>
        <w:t>12 (doze) meses</w:t>
      </w:r>
      <w:r w:rsidRPr="00CA6C02">
        <w:rPr>
          <w:rFonts w:ascii="Arial" w:hAnsi="Arial" w:cs="Arial"/>
        </w:rPr>
        <w:t>.</w:t>
      </w:r>
    </w:p>
    <w:p w14:paraId="3ADC54E9" w14:textId="77777777" w:rsidR="00D4312E" w:rsidRPr="00CA6C02" w:rsidRDefault="00D4312E" w:rsidP="00D4312E">
      <w:pPr>
        <w:spacing w:after="120" w:line="276" w:lineRule="auto"/>
        <w:jc w:val="both"/>
        <w:rPr>
          <w:rFonts w:ascii="Arial" w:hAnsi="Arial" w:cs="Arial"/>
          <w:b/>
        </w:rPr>
      </w:pPr>
      <w:r w:rsidRPr="00CA6C02">
        <w:rPr>
          <w:rFonts w:ascii="Arial" w:hAnsi="Arial" w:cs="Arial"/>
          <w:b/>
        </w:rPr>
        <w:t>8. CONDIÇÕES DE PAGAMENTO</w:t>
      </w:r>
    </w:p>
    <w:p w14:paraId="31B2450A" w14:textId="77777777" w:rsidR="00D4312E" w:rsidRPr="00CA6C02" w:rsidRDefault="00D4312E" w:rsidP="00D4312E">
      <w:pPr>
        <w:autoSpaceDE w:val="0"/>
        <w:autoSpaceDN w:val="0"/>
        <w:adjustRightInd w:val="0"/>
        <w:spacing w:after="120"/>
        <w:jc w:val="both"/>
        <w:rPr>
          <w:rFonts w:ascii="Arial" w:hAnsi="Arial" w:cs="Arial"/>
          <w:bCs/>
        </w:rPr>
      </w:pPr>
      <w:r w:rsidRPr="00CA6C02">
        <w:rPr>
          <w:rFonts w:ascii="Arial" w:hAnsi="Arial" w:cs="Arial"/>
        </w:rPr>
        <w:t xml:space="preserve">8.1. Os pagamentos serão efetuados em até 30 (trinta) dias após a apresentação da Nota Fiscal da prestação dos serviços executados, depositados em conta corrente, informada pela contratada, sendo está em nome da empresa contratada. </w:t>
      </w:r>
    </w:p>
    <w:p w14:paraId="1F0F54AC" w14:textId="77777777" w:rsidR="00D4312E" w:rsidRPr="00CA6C02" w:rsidRDefault="00D4312E" w:rsidP="00D4312E">
      <w:pPr>
        <w:autoSpaceDE w:val="0"/>
        <w:autoSpaceDN w:val="0"/>
        <w:adjustRightInd w:val="0"/>
        <w:spacing w:after="120" w:line="276" w:lineRule="auto"/>
        <w:jc w:val="both"/>
        <w:rPr>
          <w:rFonts w:ascii="Arial" w:hAnsi="Arial" w:cs="Arial"/>
        </w:rPr>
      </w:pPr>
      <w:r w:rsidRPr="00CA6C02">
        <w:rPr>
          <w:rFonts w:ascii="Arial" w:hAnsi="Arial" w:cs="Arial"/>
          <w:b/>
          <w:bCs/>
        </w:rPr>
        <w:t>8.2.</w:t>
      </w:r>
      <w:r w:rsidRPr="00CA6C02">
        <w:rPr>
          <w:rFonts w:ascii="Arial" w:hAnsi="Arial" w:cs="Arial"/>
          <w:bCs/>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sidRPr="00CA6C02">
        <w:rPr>
          <w:rFonts w:ascii="Arial" w:hAnsi="Arial" w:cs="Arial"/>
        </w:rPr>
        <w:t>Certidão Negativa de Débitos Trabalhistas (CNDT), emitida pela Justiça do Trabalho.</w:t>
      </w:r>
    </w:p>
    <w:p w14:paraId="2A2FFB44" w14:textId="77777777" w:rsidR="00D4312E" w:rsidRPr="00CA6C02" w:rsidRDefault="00D4312E" w:rsidP="00D4312E">
      <w:pPr>
        <w:autoSpaceDE w:val="0"/>
        <w:autoSpaceDN w:val="0"/>
        <w:adjustRightInd w:val="0"/>
        <w:spacing w:line="276" w:lineRule="auto"/>
        <w:jc w:val="both"/>
        <w:rPr>
          <w:rFonts w:ascii="Arial" w:hAnsi="Arial" w:cs="Arial"/>
        </w:rPr>
      </w:pPr>
      <w:r w:rsidRPr="00CA6C02">
        <w:rPr>
          <w:rFonts w:ascii="Arial" w:hAnsi="Arial" w:cs="Arial"/>
          <w:b/>
        </w:rPr>
        <w:t>8.3.</w:t>
      </w:r>
      <w:r w:rsidRPr="00CA6C02">
        <w:rPr>
          <w:rFonts w:ascii="Arial" w:hAnsi="Arial" w:cs="Arial"/>
        </w:rPr>
        <w:t xml:space="preserve"> A Contratada deverá recolher os impostos ao município como ISSQN e outros, conforme as leis vigentes.</w:t>
      </w:r>
    </w:p>
    <w:p w14:paraId="0DC71CB3" w14:textId="77777777" w:rsidR="00D4312E" w:rsidRPr="00CA6C02" w:rsidRDefault="00D4312E" w:rsidP="00D4312E">
      <w:pPr>
        <w:autoSpaceDE w:val="0"/>
        <w:autoSpaceDN w:val="0"/>
        <w:adjustRightInd w:val="0"/>
        <w:spacing w:line="276" w:lineRule="auto"/>
        <w:jc w:val="both"/>
        <w:rPr>
          <w:rFonts w:ascii="Arial" w:hAnsi="Arial" w:cs="Arial"/>
        </w:rPr>
      </w:pPr>
    </w:p>
    <w:p w14:paraId="0A8C1A1C" w14:textId="77777777" w:rsidR="00D4312E" w:rsidRPr="00CA6C02" w:rsidRDefault="00D4312E" w:rsidP="00D4312E">
      <w:pPr>
        <w:jc w:val="right"/>
        <w:rPr>
          <w:rFonts w:ascii="Arial" w:hAnsi="Arial" w:cs="Arial"/>
        </w:rPr>
      </w:pPr>
      <w:r w:rsidRPr="00CA6C02">
        <w:rPr>
          <w:rFonts w:ascii="Arial" w:hAnsi="Arial" w:cs="Arial"/>
        </w:rPr>
        <w:t>Selvíria – MS, 26 de maio de 2025.</w:t>
      </w:r>
    </w:p>
    <w:p w14:paraId="3BD25540" w14:textId="77777777" w:rsidR="00D4312E" w:rsidRPr="00CA6C02" w:rsidRDefault="00D4312E" w:rsidP="00D4312E">
      <w:pPr>
        <w:spacing w:after="120" w:line="276" w:lineRule="auto"/>
        <w:jc w:val="both"/>
        <w:rPr>
          <w:rFonts w:ascii="Arial" w:hAnsi="Arial" w:cs="Arial"/>
        </w:rPr>
      </w:pPr>
    </w:p>
    <w:p w14:paraId="0F1D511E" w14:textId="77777777" w:rsidR="00D4312E" w:rsidRPr="00CA6C02" w:rsidRDefault="00D4312E" w:rsidP="00D4312E">
      <w:pPr>
        <w:spacing w:line="276" w:lineRule="auto"/>
        <w:ind w:right="-710"/>
        <w:jc w:val="center"/>
        <w:rPr>
          <w:rFonts w:ascii="Arial" w:hAnsi="Arial" w:cs="Arial"/>
        </w:rPr>
      </w:pPr>
      <w:r w:rsidRPr="00CA6C02">
        <w:rPr>
          <w:rFonts w:ascii="Arial" w:hAnsi="Arial" w:cs="Arial"/>
        </w:rPr>
        <w:t>___________________________________</w:t>
      </w:r>
    </w:p>
    <w:p w14:paraId="72BDAFB5" w14:textId="77777777" w:rsidR="00D4312E" w:rsidRPr="00CA6C02" w:rsidRDefault="00D4312E" w:rsidP="00D4312E">
      <w:pPr>
        <w:tabs>
          <w:tab w:val="left" w:pos="709"/>
        </w:tabs>
        <w:spacing w:line="276" w:lineRule="auto"/>
        <w:ind w:right="-709"/>
        <w:jc w:val="center"/>
        <w:rPr>
          <w:rFonts w:ascii="Arial" w:hAnsi="Arial" w:cs="Arial"/>
          <w:b/>
        </w:rPr>
      </w:pPr>
      <w:r w:rsidRPr="00CA6C02">
        <w:rPr>
          <w:rFonts w:ascii="Arial" w:hAnsi="Arial" w:cs="Arial"/>
          <w:b/>
        </w:rPr>
        <w:t>EDGAR BARBOSA DOS SANTOS</w:t>
      </w:r>
    </w:p>
    <w:p w14:paraId="720A9B5A" w14:textId="77777777" w:rsidR="00D4312E" w:rsidRPr="00CA6C02" w:rsidRDefault="00D4312E" w:rsidP="00D4312E">
      <w:pPr>
        <w:tabs>
          <w:tab w:val="left" w:pos="709"/>
        </w:tabs>
        <w:spacing w:line="276" w:lineRule="auto"/>
        <w:ind w:right="-709"/>
        <w:jc w:val="center"/>
        <w:rPr>
          <w:rFonts w:ascii="Arial" w:hAnsi="Arial" w:cs="Arial"/>
          <w:b/>
          <w:bCs/>
        </w:rPr>
      </w:pPr>
      <w:r w:rsidRPr="00CA6C02">
        <w:rPr>
          <w:rFonts w:ascii="Arial" w:hAnsi="Arial" w:cs="Arial"/>
          <w:smallCaps/>
        </w:rPr>
        <w:t>Secretário Municipal de Saúde</w:t>
      </w:r>
    </w:p>
    <w:p w14:paraId="602EC423" w14:textId="77777777" w:rsidR="00C87F76" w:rsidRDefault="00C87F76" w:rsidP="00600ADA">
      <w:pPr>
        <w:pStyle w:val="Corpodetexto"/>
        <w:rPr>
          <w:rFonts w:ascii="Arial" w:hAnsi="Arial" w:cs="Arial"/>
          <w:bCs/>
          <w:sz w:val="22"/>
          <w:szCs w:val="22"/>
          <w:u w:val="none"/>
        </w:rPr>
      </w:pPr>
    </w:p>
    <w:p w14:paraId="7F15C301" w14:textId="77777777" w:rsidR="003243CC" w:rsidRDefault="003243CC" w:rsidP="00600ADA">
      <w:pPr>
        <w:pStyle w:val="Corpodetexto"/>
        <w:rPr>
          <w:rFonts w:ascii="Arial" w:hAnsi="Arial" w:cs="Arial"/>
          <w:bCs/>
          <w:sz w:val="22"/>
          <w:szCs w:val="22"/>
          <w:u w:val="none"/>
        </w:rPr>
      </w:pPr>
    </w:p>
    <w:p w14:paraId="100FEBD9" w14:textId="77777777" w:rsidR="000D1EE9" w:rsidRDefault="000D1EE9" w:rsidP="00600ADA">
      <w:pPr>
        <w:pStyle w:val="Corpodetexto"/>
        <w:rPr>
          <w:rFonts w:ascii="Arial" w:hAnsi="Arial" w:cs="Arial"/>
          <w:bCs/>
          <w:sz w:val="22"/>
          <w:szCs w:val="22"/>
          <w:u w:val="none"/>
        </w:rPr>
      </w:pPr>
    </w:p>
    <w:p w14:paraId="5673CA4C" w14:textId="354638FA"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lastRenderedPageBreak/>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431E9AFF"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w:t>
      </w:r>
      <w:r w:rsidR="00AF4AC0">
        <w:rPr>
          <w:rFonts w:ascii="Arial" w:hAnsi="Arial" w:cs="Arial"/>
          <w:b w:val="0"/>
          <w:sz w:val="22"/>
          <w:szCs w:val="22"/>
          <w:u w:val="none"/>
        </w:rPr>
        <w:t>a Concorrência Publica</w:t>
      </w:r>
      <w:r w:rsidRPr="00600ADA">
        <w:rPr>
          <w:rFonts w:ascii="Arial" w:hAnsi="Arial" w:cs="Arial"/>
          <w:b w:val="0"/>
          <w:sz w:val="22"/>
          <w:szCs w:val="22"/>
          <w:u w:val="none"/>
        </w:rPr>
        <w:t xml:space="preserve">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482F89">
        <w:rPr>
          <w:rFonts w:ascii="Arial" w:hAnsi="Arial" w:cs="Arial"/>
          <w:b w:val="0"/>
          <w:sz w:val="22"/>
          <w:szCs w:val="22"/>
          <w:u w:val="none"/>
        </w:rPr>
        <w:t>0</w:t>
      </w:r>
      <w:r w:rsidR="00AF4AC0">
        <w:rPr>
          <w:rFonts w:ascii="Arial" w:hAnsi="Arial" w:cs="Arial"/>
          <w:b w:val="0"/>
          <w:sz w:val="22"/>
          <w:szCs w:val="22"/>
          <w:u w:val="none"/>
        </w:rPr>
        <w:t>2</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482F89">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82F89">
        <w:rPr>
          <w:rFonts w:ascii="Arial" w:hAnsi="Arial" w:cs="Arial"/>
          <w:b w:val="0"/>
          <w:sz w:val="22"/>
          <w:szCs w:val="22"/>
          <w:u w:val="none"/>
        </w:rPr>
        <w:t>0</w:t>
      </w:r>
      <w:r w:rsidR="00AF4AC0">
        <w:rPr>
          <w:rFonts w:ascii="Arial" w:hAnsi="Arial" w:cs="Arial"/>
          <w:b w:val="0"/>
          <w:sz w:val="22"/>
          <w:szCs w:val="22"/>
          <w:u w:val="none"/>
        </w:rPr>
        <w:t>68</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482F89">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AB5F705"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482F89">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EB96368"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Ao Senhor </w:t>
      </w:r>
      <w:r w:rsidR="00F24D30">
        <w:rPr>
          <w:rFonts w:ascii="Arial" w:hAnsi="Arial" w:cs="Arial"/>
          <w:sz w:val="22"/>
          <w:szCs w:val="22"/>
          <w:u w:val="none"/>
        </w:rPr>
        <w:t xml:space="preserve">Agente de Contratação </w:t>
      </w:r>
      <w:r w:rsidRPr="00600ADA">
        <w:rPr>
          <w:rFonts w:ascii="Arial" w:hAnsi="Arial" w:cs="Arial"/>
          <w:sz w:val="22"/>
          <w:szCs w:val="22"/>
          <w:u w:val="none"/>
        </w:rPr>
        <w:t>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0282C25A"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Prezado </w:t>
      </w:r>
      <w:r w:rsidR="00F24D30">
        <w:rPr>
          <w:rFonts w:ascii="Arial" w:hAnsi="Arial" w:cs="Arial"/>
          <w:b w:val="0"/>
          <w:sz w:val="22"/>
          <w:szCs w:val="22"/>
          <w:u w:val="none"/>
        </w:rPr>
        <w:t>Agente</w:t>
      </w:r>
      <w:r w:rsidRPr="00600ADA">
        <w:rPr>
          <w:rFonts w:ascii="Arial" w:hAnsi="Arial" w:cs="Arial"/>
          <w:b w:val="0"/>
          <w:sz w:val="22"/>
          <w:szCs w:val="22"/>
          <w:u w:val="none"/>
        </w:rPr>
        <w:t>:</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4E956CB7"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9B154B">
        <w:rPr>
          <w:rFonts w:ascii="Arial" w:hAnsi="Arial" w:cs="Arial"/>
          <w:b w:val="0"/>
          <w:sz w:val="22"/>
          <w:szCs w:val="22"/>
          <w:u w:val="none"/>
        </w:rPr>
        <w:t>0</w:t>
      </w:r>
      <w:r w:rsidR="00F24D30">
        <w:rPr>
          <w:rFonts w:ascii="Arial" w:hAnsi="Arial" w:cs="Arial"/>
          <w:b w:val="0"/>
          <w:sz w:val="22"/>
          <w:szCs w:val="22"/>
          <w:u w:val="none"/>
        </w:rPr>
        <w:t>68</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9B154B">
        <w:rPr>
          <w:rFonts w:ascii="Arial" w:hAnsi="Arial" w:cs="Arial"/>
          <w:b w:val="0"/>
          <w:sz w:val="22"/>
          <w:szCs w:val="22"/>
          <w:u w:val="none"/>
        </w:rPr>
        <w:t>5</w:t>
      </w:r>
      <w:r w:rsidRPr="00600ADA">
        <w:rPr>
          <w:rFonts w:ascii="Arial" w:hAnsi="Arial" w:cs="Arial"/>
          <w:b w:val="0"/>
          <w:sz w:val="22"/>
          <w:szCs w:val="22"/>
          <w:u w:val="none"/>
        </w:rPr>
        <w:t xml:space="preserve"> e </w:t>
      </w:r>
      <w:r w:rsidR="00F24D30">
        <w:rPr>
          <w:rFonts w:ascii="Arial" w:hAnsi="Arial" w:cs="Arial"/>
          <w:b w:val="0"/>
          <w:sz w:val="22"/>
          <w:szCs w:val="22"/>
          <w:u w:val="none"/>
        </w:rPr>
        <w:t>Concorrência Publica</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9B154B">
        <w:rPr>
          <w:rFonts w:ascii="Arial" w:hAnsi="Arial" w:cs="Arial"/>
          <w:b w:val="0"/>
          <w:sz w:val="22"/>
          <w:szCs w:val="22"/>
          <w:u w:val="none"/>
        </w:rPr>
        <w:t>0</w:t>
      </w:r>
      <w:r w:rsidR="00F24D30">
        <w:rPr>
          <w:rFonts w:ascii="Arial" w:hAnsi="Arial" w:cs="Arial"/>
          <w:b w:val="0"/>
          <w:sz w:val="22"/>
          <w:szCs w:val="22"/>
          <w:u w:val="none"/>
        </w:rPr>
        <w:t>2</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9B154B">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02084870"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9B154B">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Pr="00600ADA"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r w:rsidR="00826230" w:rsidRPr="00600ADA">
        <w:rPr>
          <w:rFonts w:ascii="Arial" w:hAnsi="Arial" w:cs="Arial"/>
          <w:sz w:val="22"/>
          <w:szCs w:val="22"/>
        </w:rPr>
        <w:t>Cel</w:t>
      </w:r>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23479B1D" w14:textId="77777777" w:rsidR="00EE2B41" w:rsidRPr="00600ADA"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600ADA">
        <w:rPr>
          <w:rFonts w:ascii="Arial" w:hAnsi="Arial" w:cs="Arial"/>
          <w:color w:val="00B050"/>
          <w:sz w:val="22"/>
          <w:szCs w:val="22"/>
        </w:rPr>
        <w:tab/>
      </w:r>
    </w:p>
    <w:p w14:paraId="0D16796F" w14:textId="1640D3F6" w:rsidR="004D2399"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00C64260">
        <w:rPr>
          <w:rFonts w:ascii="Arial" w:hAnsi="Arial" w:cs="Arial"/>
          <w:b/>
          <w:sz w:val="22"/>
          <w:szCs w:val="22"/>
        </w:rPr>
        <w:t xml:space="preserve"> com preferência Regional</w:t>
      </w:r>
      <w:r w:rsidRPr="00600ADA">
        <w:rPr>
          <w:rFonts w:ascii="Arial" w:hAnsi="Arial" w:cs="Arial"/>
          <w:b/>
          <w:sz w:val="22"/>
          <w:szCs w:val="22"/>
        </w:rPr>
        <w:t>:</w:t>
      </w:r>
      <w:r w:rsidR="00C64260">
        <w:rPr>
          <w:rFonts w:ascii="Arial" w:hAnsi="Arial" w:cs="Arial"/>
          <w:sz w:val="22"/>
          <w:szCs w:val="22"/>
        </w:rPr>
        <w:t xml:space="preserve"> </w:t>
      </w:r>
      <w:r w:rsidR="00273C2B" w:rsidRPr="00273C2B">
        <w:rPr>
          <w:rFonts w:ascii="Arial" w:hAnsi="Arial" w:cs="Arial"/>
          <w:sz w:val="22"/>
          <w:szCs w:val="22"/>
        </w:rPr>
        <w:t>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r w:rsidR="00C64260" w:rsidRPr="00C64260">
        <w:rPr>
          <w:rFonts w:ascii="Arial" w:hAnsi="Arial" w:cs="Arial"/>
          <w:sz w:val="22"/>
          <w:szCs w:val="22"/>
        </w:rPr>
        <w:t>.</w:t>
      </w:r>
      <w:r w:rsidR="005B46FE">
        <w:rPr>
          <w:rFonts w:ascii="Arial" w:hAnsi="Arial" w:cs="Arial"/>
          <w:sz w:val="22"/>
          <w:szCs w:val="22"/>
        </w:rPr>
        <w:t xml:space="preserve"> </w:t>
      </w:r>
    </w:p>
    <w:p w14:paraId="323D5F42" w14:textId="77777777" w:rsidR="00EE2B41" w:rsidRPr="00600ADA" w:rsidRDefault="008759B3" w:rsidP="00600ADA">
      <w:pPr>
        <w:jc w:val="both"/>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0C138437" w:rsidR="00197A44" w:rsidRDefault="00D878B6" w:rsidP="00600ADA">
      <w:pPr>
        <w:jc w:val="both"/>
        <w:rPr>
          <w:rFonts w:ascii="Arial" w:hAnsi="Arial" w:cs="Arial"/>
          <w:sz w:val="22"/>
          <w:szCs w:val="22"/>
        </w:rPr>
      </w:pPr>
      <w:r w:rsidRPr="00600ADA">
        <w:rPr>
          <w:rFonts w:ascii="Arial" w:hAnsi="Arial" w:cs="Arial"/>
          <w:sz w:val="22"/>
          <w:szCs w:val="22"/>
        </w:rPr>
        <w:t>Processo</w:t>
      </w:r>
      <w:r w:rsidR="00624E68" w:rsidRPr="00600ADA">
        <w:rPr>
          <w:rFonts w:ascii="Arial" w:hAnsi="Arial" w:cs="Arial"/>
          <w:sz w:val="22"/>
          <w:szCs w:val="22"/>
        </w:rPr>
        <w:t xml:space="preserve"> n° </w:t>
      </w:r>
      <w:r w:rsidR="0002654C">
        <w:rPr>
          <w:rFonts w:ascii="Arial" w:hAnsi="Arial" w:cs="Arial"/>
          <w:sz w:val="22"/>
          <w:szCs w:val="22"/>
        </w:rPr>
        <w:t>0</w:t>
      </w:r>
      <w:r w:rsidR="00F24D30">
        <w:rPr>
          <w:rFonts w:ascii="Arial" w:hAnsi="Arial" w:cs="Arial"/>
          <w:sz w:val="22"/>
          <w:szCs w:val="22"/>
        </w:rPr>
        <w:t>68</w:t>
      </w:r>
      <w:r w:rsidR="00370A99" w:rsidRPr="00600ADA">
        <w:rPr>
          <w:rFonts w:ascii="Arial" w:hAnsi="Arial" w:cs="Arial"/>
          <w:sz w:val="22"/>
          <w:szCs w:val="22"/>
        </w:rPr>
        <w:t>/</w:t>
      </w:r>
      <w:r w:rsidR="00C56CF5" w:rsidRPr="00600ADA">
        <w:rPr>
          <w:rFonts w:ascii="Arial" w:hAnsi="Arial" w:cs="Arial"/>
          <w:sz w:val="22"/>
          <w:szCs w:val="22"/>
        </w:rPr>
        <w:t>202</w:t>
      </w:r>
      <w:r w:rsidR="0002654C">
        <w:rPr>
          <w:rFonts w:ascii="Arial" w:hAnsi="Arial" w:cs="Arial"/>
          <w:sz w:val="22"/>
          <w:szCs w:val="22"/>
        </w:rPr>
        <w:t>5</w:t>
      </w:r>
      <w:r w:rsidR="00EE2B41" w:rsidRPr="00600ADA">
        <w:rPr>
          <w:rFonts w:ascii="Arial" w:hAnsi="Arial" w:cs="Arial"/>
          <w:sz w:val="22"/>
          <w:szCs w:val="22"/>
        </w:rPr>
        <w:t>,</w:t>
      </w:r>
      <w:r w:rsidR="0047320F" w:rsidRPr="00600ADA">
        <w:rPr>
          <w:rFonts w:ascii="Arial" w:hAnsi="Arial" w:cs="Arial"/>
          <w:sz w:val="22"/>
          <w:szCs w:val="22"/>
        </w:rPr>
        <w:t xml:space="preserve"> </w:t>
      </w:r>
      <w:r w:rsidR="00273C2B">
        <w:rPr>
          <w:rFonts w:ascii="Arial" w:hAnsi="Arial" w:cs="Arial"/>
          <w:sz w:val="22"/>
          <w:szCs w:val="22"/>
        </w:rPr>
        <w:t>Concorrência</w:t>
      </w:r>
      <w:r w:rsidR="0047320F" w:rsidRPr="00600ADA">
        <w:rPr>
          <w:rFonts w:ascii="Arial" w:hAnsi="Arial" w:cs="Arial"/>
          <w:sz w:val="22"/>
          <w:szCs w:val="22"/>
        </w:rPr>
        <w:t xml:space="preserve"> n° 0</w:t>
      </w:r>
      <w:r w:rsidR="0002654C">
        <w:rPr>
          <w:rFonts w:ascii="Arial" w:hAnsi="Arial" w:cs="Arial"/>
          <w:sz w:val="22"/>
          <w:szCs w:val="22"/>
        </w:rPr>
        <w:t>0</w:t>
      </w:r>
      <w:r w:rsidR="00F24D30">
        <w:rPr>
          <w:rFonts w:ascii="Arial" w:hAnsi="Arial" w:cs="Arial"/>
          <w:sz w:val="22"/>
          <w:szCs w:val="22"/>
        </w:rPr>
        <w:t>2</w:t>
      </w:r>
      <w:r w:rsidR="0047320F" w:rsidRPr="00600ADA">
        <w:rPr>
          <w:rFonts w:ascii="Arial" w:hAnsi="Arial" w:cs="Arial"/>
          <w:sz w:val="22"/>
          <w:szCs w:val="22"/>
        </w:rPr>
        <w:t>/202</w:t>
      </w:r>
      <w:r w:rsidR="0002654C">
        <w:rPr>
          <w:rFonts w:ascii="Arial" w:hAnsi="Arial" w:cs="Arial"/>
          <w:sz w:val="22"/>
          <w:szCs w:val="22"/>
        </w:rPr>
        <w:t>5</w:t>
      </w:r>
      <w:r w:rsidR="0047320F" w:rsidRPr="00600ADA">
        <w:rPr>
          <w:rFonts w:ascii="Arial" w:hAnsi="Arial" w:cs="Arial"/>
          <w:sz w:val="22"/>
          <w:szCs w:val="22"/>
        </w:rPr>
        <w:t xml:space="preserve"> – </w:t>
      </w:r>
      <w:r w:rsidR="00EE2B41" w:rsidRPr="00600ADA">
        <w:rPr>
          <w:rFonts w:ascii="Arial" w:hAnsi="Arial" w:cs="Arial"/>
          <w:sz w:val="22"/>
          <w:szCs w:val="22"/>
        </w:rPr>
        <w:t>apresentamos nossa proposta conforme abaixo:</w:t>
      </w:r>
    </w:p>
    <w:p w14:paraId="72DC302F" w14:textId="77777777" w:rsidR="00854812" w:rsidRDefault="00854812" w:rsidP="00600ADA">
      <w:pPr>
        <w:jc w:val="both"/>
        <w:rPr>
          <w:rFonts w:ascii="Arial" w:hAnsi="Arial" w:cs="Arial"/>
          <w:b/>
          <w:bCs/>
          <w:sz w:val="22"/>
          <w:szCs w:val="22"/>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81"/>
        <w:gridCol w:w="706"/>
        <w:gridCol w:w="1208"/>
        <w:gridCol w:w="1023"/>
        <w:gridCol w:w="1172"/>
      </w:tblGrid>
      <w:tr w:rsidR="00DB5F30" w:rsidRPr="00DB5F30" w14:paraId="4F78497D" w14:textId="6A5F4663" w:rsidTr="009B5586">
        <w:trPr>
          <w:jc w:val="center"/>
        </w:trPr>
        <w:tc>
          <w:tcPr>
            <w:tcW w:w="371" w:type="pct"/>
            <w:shd w:val="clear" w:color="auto" w:fill="0070C0"/>
            <w:vAlign w:val="center"/>
          </w:tcPr>
          <w:p w14:paraId="33FA22AF" w14:textId="77777777"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ITEM</w:t>
            </w:r>
          </w:p>
        </w:tc>
        <w:tc>
          <w:tcPr>
            <w:tcW w:w="2465" w:type="pct"/>
            <w:shd w:val="clear" w:color="auto" w:fill="0070C0"/>
            <w:vAlign w:val="center"/>
          </w:tcPr>
          <w:p w14:paraId="1E117056" w14:textId="77777777"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DISCRIMINAÇÃO</w:t>
            </w:r>
          </w:p>
          <w:p w14:paraId="1E0F6823" w14:textId="7D0BC32E"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PROCEDIMENTO</w:t>
            </w:r>
          </w:p>
        </w:tc>
        <w:tc>
          <w:tcPr>
            <w:tcW w:w="372" w:type="pct"/>
            <w:shd w:val="clear" w:color="auto" w:fill="0070C0"/>
            <w:vAlign w:val="center"/>
          </w:tcPr>
          <w:p w14:paraId="501AD8D6" w14:textId="16C51AB4"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UNID</w:t>
            </w:r>
          </w:p>
        </w:tc>
        <w:tc>
          <w:tcPr>
            <w:tcW w:w="636" w:type="pct"/>
            <w:shd w:val="clear" w:color="auto" w:fill="0070C0"/>
            <w:vAlign w:val="center"/>
          </w:tcPr>
          <w:p w14:paraId="30FD6694" w14:textId="77777777"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QUANT.</w:t>
            </w:r>
          </w:p>
          <w:p w14:paraId="045517A2" w14:textId="59E1BD6E" w:rsidR="00DB5F30" w:rsidRPr="00DB5F30" w:rsidRDefault="009B5586" w:rsidP="00DB5F30">
            <w:pPr>
              <w:autoSpaceDE w:val="0"/>
              <w:adjustRightInd w:val="0"/>
              <w:jc w:val="center"/>
              <w:rPr>
                <w:rFonts w:ascii="Arial" w:hAnsi="Arial" w:cs="Arial"/>
                <w:b/>
                <w:sz w:val="20"/>
                <w:szCs w:val="20"/>
              </w:rPr>
            </w:pPr>
            <w:r>
              <w:rPr>
                <w:rFonts w:ascii="Arial" w:hAnsi="Arial" w:cs="Arial"/>
                <w:b/>
                <w:sz w:val="20"/>
                <w:szCs w:val="20"/>
              </w:rPr>
              <w:t>12 meses</w:t>
            </w:r>
          </w:p>
        </w:tc>
        <w:tc>
          <w:tcPr>
            <w:tcW w:w="539" w:type="pct"/>
            <w:shd w:val="clear" w:color="auto" w:fill="0070C0"/>
            <w:vAlign w:val="center"/>
          </w:tcPr>
          <w:p w14:paraId="5D38B315" w14:textId="0D7D2286"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V.UNIT</w:t>
            </w:r>
          </w:p>
        </w:tc>
        <w:tc>
          <w:tcPr>
            <w:tcW w:w="617" w:type="pct"/>
            <w:shd w:val="clear" w:color="auto" w:fill="0070C0"/>
            <w:vAlign w:val="center"/>
          </w:tcPr>
          <w:p w14:paraId="641C4417" w14:textId="2A2D93E7" w:rsidR="00DB5F30" w:rsidRPr="00DB5F30" w:rsidRDefault="00DB5F30" w:rsidP="00DB5F30">
            <w:pPr>
              <w:autoSpaceDE w:val="0"/>
              <w:adjustRightInd w:val="0"/>
              <w:jc w:val="center"/>
              <w:rPr>
                <w:rFonts w:ascii="Arial" w:hAnsi="Arial" w:cs="Arial"/>
                <w:b/>
                <w:sz w:val="20"/>
                <w:szCs w:val="20"/>
              </w:rPr>
            </w:pPr>
            <w:r w:rsidRPr="00DB5F30">
              <w:rPr>
                <w:rFonts w:ascii="Arial" w:hAnsi="Arial" w:cs="Arial"/>
                <w:b/>
                <w:sz w:val="20"/>
                <w:szCs w:val="20"/>
              </w:rPr>
              <w:t>V.TOTAL</w:t>
            </w:r>
          </w:p>
        </w:tc>
      </w:tr>
      <w:tr w:rsidR="00DB5F30" w:rsidRPr="00DB5F30" w14:paraId="7267588D" w14:textId="2B6D176D" w:rsidTr="009B5586">
        <w:trPr>
          <w:trHeight w:val="514"/>
          <w:jc w:val="center"/>
        </w:trPr>
        <w:tc>
          <w:tcPr>
            <w:tcW w:w="371" w:type="pct"/>
            <w:vAlign w:val="center"/>
          </w:tcPr>
          <w:p w14:paraId="54A81D9F" w14:textId="77777777" w:rsidR="00DB5F30" w:rsidRPr="00DB5F30" w:rsidRDefault="00DB5F30" w:rsidP="006C6A7D">
            <w:pPr>
              <w:autoSpaceDE w:val="0"/>
              <w:adjustRightInd w:val="0"/>
              <w:jc w:val="center"/>
              <w:rPr>
                <w:rFonts w:ascii="Arial" w:hAnsi="Arial" w:cs="Arial"/>
                <w:b/>
                <w:bCs/>
                <w:sz w:val="18"/>
                <w:szCs w:val="18"/>
              </w:rPr>
            </w:pPr>
            <w:r w:rsidRPr="00DB5F30">
              <w:rPr>
                <w:rFonts w:ascii="Arial" w:hAnsi="Arial" w:cs="Arial"/>
                <w:b/>
                <w:bCs/>
                <w:sz w:val="18"/>
                <w:szCs w:val="18"/>
              </w:rPr>
              <w:t>01</w:t>
            </w:r>
          </w:p>
        </w:tc>
        <w:tc>
          <w:tcPr>
            <w:tcW w:w="2465" w:type="pct"/>
            <w:vAlign w:val="center"/>
          </w:tcPr>
          <w:p w14:paraId="5085351A" w14:textId="77777777" w:rsidR="00DB5F30" w:rsidRPr="00DB5F30" w:rsidRDefault="00DB5F30" w:rsidP="006C6A7D">
            <w:pPr>
              <w:jc w:val="both"/>
              <w:rPr>
                <w:rFonts w:ascii="Arial" w:hAnsi="Arial" w:cs="Arial"/>
                <w:sz w:val="18"/>
                <w:szCs w:val="18"/>
              </w:rPr>
            </w:pPr>
            <w:r w:rsidRPr="00DB5F30">
              <w:rPr>
                <w:rFonts w:ascii="Arial" w:hAnsi="Arial" w:cs="Arial"/>
                <w:sz w:val="18"/>
                <w:szCs w:val="18"/>
              </w:rPr>
              <w:t xml:space="preserve">PRESTAÇÃO DE SERVIÇOS MÉDICOS </w:t>
            </w:r>
            <w:r w:rsidRPr="00DB5F30">
              <w:rPr>
                <w:rFonts w:ascii="Arial" w:hAnsi="Arial" w:cs="Arial"/>
                <w:b/>
                <w:bCs/>
                <w:sz w:val="18"/>
                <w:szCs w:val="18"/>
              </w:rPr>
              <w:t>(SOBRE AVISO) 12 HORAS.</w:t>
            </w:r>
          </w:p>
        </w:tc>
        <w:tc>
          <w:tcPr>
            <w:tcW w:w="372" w:type="pct"/>
            <w:vAlign w:val="center"/>
          </w:tcPr>
          <w:p w14:paraId="21530635" w14:textId="77777777" w:rsidR="00DB5F30" w:rsidRPr="00DB5F30" w:rsidRDefault="00DB5F30" w:rsidP="006C6A7D">
            <w:pPr>
              <w:autoSpaceDE w:val="0"/>
              <w:adjustRightInd w:val="0"/>
              <w:jc w:val="center"/>
              <w:rPr>
                <w:rFonts w:ascii="Arial" w:hAnsi="Arial" w:cs="Arial"/>
                <w:sz w:val="18"/>
                <w:szCs w:val="18"/>
              </w:rPr>
            </w:pPr>
            <w:r w:rsidRPr="00DB5F30">
              <w:rPr>
                <w:rFonts w:ascii="Arial" w:hAnsi="Arial" w:cs="Arial"/>
                <w:sz w:val="18"/>
                <w:szCs w:val="18"/>
              </w:rPr>
              <w:t>UN</w:t>
            </w:r>
          </w:p>
        </w:tc>
        <w:tc>
          <w:tcPr>
            <w:tcW w:w="636" w:type="pct"/>
            <w:vAlign w:val="center"/>
          </w:tcPr>
          <w:p w14:paraId="0921D7FA" w14:textId="77777777" w:rsidR="00DB5F30" w:rsidRPr="00DB5F30" w:rsidRDefault="00DB5F30" w:rsidP="006C6A7D">
            <w:pPr>
              <w:autoSpaceDE w:val="0"/>
              <w:adjustRightInd w:val="0"/>
              <w:jc w:val="center"/>
              <w:rPr>
                <w:rFonts w:ascii="Arial" w:hAnsi="Arial" w:cs="Arial"/>
                <w:color w:val="000000"/>
                <w:sz w:val="18"/>
                <w:szCs w:val="18"/>
              </w:rPr>
            </w:pPr>
            <w:r w:rsidRPr="00DB5F30">
              <w:rPr>
                <w:rFonts w:ascii="Arial" w:hAnsi="Arial" w:cs="Arial"/>
                <w:color w:val="000000"/>
                <w:sz w:val="18"/>
                <w:szCs w:val="18"/>
              </w:rPr>
              <w:t>800</w:t>
            </w:r>
          </w:p>
        </w:tc>
        <w:tc>
          <w:tcPr>
            <w:tcW w:w="539" w:type="pct"/>
          </w:tcPr>
          <w:p w14:paraId="6D0EDD42" w14:textId="77777777" w:rsidR="00DB5F30" w:rsidRPr="00DB5F30" w:rsidRDefault="00DB5F30" w:rsidP="006C6A7D">
            <w:pPr>
              <w:autoSpaceDE w:val="0"/>
              <w:adjustRightInd w:val="0"/>
              <w:jc w:val="center"/>
              <w:rPr>
                <w:rFonts w:ascii="Arial" w:hAnsi="Arial" w:cs="Arial"/>
                <w:color w:val="000000"/>
                <w:sz w:val="18"/>
                <w:szCs w:val="18"/>
              </w:rPr>
            </w:pPr>
          </w:p>
        </w:tc>
        <w:tc>
          <w:tcPr>
            <w:tcW w:w="617" w:type="pct"/>
          </w:tcPr>
          <w:p w14:paraId="132867BF" w14:textId="77777777" w:rsidR="00DB5F30" w:rsidRPr="00DB5F30" w:rsidRDefault="00DB5F30" w:rsidP="006C6A7D">
            <w:pPr>
              <w:autoSpaceDE w:val="0"/>
              <w:adjustRightInd w:val="0"/>
              <w:jc w:val="center"/>
              <w:rPr>
                <w:rFonts w:ascii="Arial" w:hAnsi="Arial" w:cs="Arial"/>
                <w:color w:val="000000"/>
                <w:sz w:val="18"/>
                <w:szCs w:val="18"/>
              </w:rPr>
            </w:pPr>
          </w:p>
        </w:tc>
      </w:tr>
      <w:tr w:rsidR="00DB5F30" w:rsidRPr="00DB5F30" w14:paraId="2599482B" w14:textId="1020D83E" w:rsidTr="009B5586">
        <w:trPr>
          <w:trHeight w:val="514"/>
          <w:jc w:val="center"/>
        </w:trPr>
        <w:tc>
          <w:tcPr>
            <w:tcW w:w="371" w:type="pct"/>
            <w:vAlign w:val="center"/>
          </w:tcPr>
          <w:p w14:paraId="01BD050C" w14:textId="77777777" w:rsidR="00DB5F30" w:rsidRPr="00DB5F30" w:rsidRDefault="00DB5F30" w:rsidP="006C6A7D">
            <w:pPr>
              <w:autoSpaceDE w:val="0"/>
              <w:adjustRightInd w:val="0"/>
              <w:jc w:val="center"/>
              <w:rPr>
                <w:rFonts w:ascii="Arial" w:hAnsi="Arial" w:cs="Arial"/>
                <w:b/>
                <w:bCs/>
                <w:sz w:val="18"/>
                <w:szCs w:val="18"/>
              </w:rPr>
            </w:pPr>
            <w:r w:rsidRPr="00DB5F30">
              <w:rPr>
                <w:rFonts w:ascii="Arial" w:hAnsi="Arial" w:cs="Arial"/>
                <w:b/>
                <w:bCs/>
                <w:sz w:val="18"/>
                <w:szCs w:val="18"/>
              </w:rPr>
              <w:t>02</w:t>
            </w:r>
          </w:p>
        </w:tc>
        <w:tc>
          <w:tcPr>
            <w:tcW w:w="2465" w:type="pct"/>
            <w:vAlign w:val="center"/>
          </w:tcPr>
          <w:p w14:paraId="4B775F85" w14:textId="77777777" w:rsidR="00DB5F30" w:rsidRPr="00DB5F30" w:rsidRDefault="00DB5F30" w:rsidP="006C6A7D">
            <w:pPr>
              <w:jc w:val="both"/>
              <w:rPr>
                <w:rFonts w:ascii="Arial" w:hAnsi="Arial" w:cs="Arial"/>
                <w:b/>
                <w:bCs/>
                <w:sz w:val="18"/>
                <w:szCs w:val="18"/>
              </w:rPr>
            </w:pPr>
            <w:r w:rsidRPr="00DB5F30">
              <w:rPr>
                <w:rFonts w:ascii="Arial" w:hAnsi="Arial" w:cs="Arial"/>
                <w:sz w:val="18"/>
                <w:szCs w:val="18"/>
              </w:rPr>
              <w:t>PRESTAÇÃO DE SERVIÇOS MÉDICOS PARA O MUNICÍPIO DE TRÊS LAGOAS-MS.</w:t>
            </w:r>
            <w:r w:rsidRPr="00DB5F30">
              <w:rPr>
                <w:rFonts w:ascii="Arial" w:hAnsi="Arial" w:cs="Arial"/>
                <w:b/>
                <w:bCs/>
                <w:sz w:val="18"/>
                <w:szCs w:val="18"/>
              </w:rPr>
              <w:t xml:space="preserve"> (TRANFERENCIA REALIZADA).</w:t>
            </w:r>
          </w:p>
          <w:p w14:paraId="3D985A12" w14:textId="77777777" w:rsidR="00DB5F30" w:rsidRPr="00DB5F30" w:rsidRDefault="00DB5F30" w:rsidP="006C6A7D">
            <w:pPr>
              <w:jc w:val="both"/>
              <w:rPr>
                <w:rFonts w:ascii="Arial" w:hAnsi="Arial" w:cs="Arial"/>
                <w:sz w:val="18"/>
                <w:szCs w:val="18"/>
              </w:rPr>
            </w:pPr>
          </w:p>
        </w:tc>
        <w:tc>
          <w:tcPr>
            <w:tcW w:w="372" w:type="pct"/>
            <w:vAlign w:val="center"/>
          </w:tcPr>
          <w:p w14:paraId="18C42C79" w14:textId="77777777" w:rsidR="00DB5F30" w:rsidRPr="00DB5F30" w:rsidRDefault="00DB5F30" w:rsidP="006C6A7D">
            <w:pPr>
              <w:autoSpaceDE w:val="0"/>
              <w:adjustRightInd w:val="0"/>
              <w:jc w:val="center"/>
              <w:rPr>
                <w:rFonts w:ascii="Arial" w:hAnsi="Arial" w:cs="Arial"/>
                <w:sz w:val="18"/>
                <w:szCs w:val="18"/>
              </w:rPr>
            </w:pPr>
            <w:r w:rsidRPr="00DB5F30">
              <w:rPr>
                <w:rFonts w:ascii="Arial" w:hAnsi="Arial" w:cs="Arial"/>
                <w:sz w:val="18"/>
                <w:szCs w:val="18"/>
              </w:rPr>
              <w:t>UN</w:t>
            </w:r>
          </w:p>
        </w:tc>
        <w:tc>
          <w:tcPr>
            <w:tcW w:w="636" w:type="pct"/>
            <w:vAlign w:val="center"/>
          </w:tcPr>
          <w:p w14:paraId="38EADFD2" w14:textId="77777777" w:rsidR="00DB5F30" w:rsidRPr="00DB5F30" w:rsidRDefault="00DB5F30" w:rsidP="006C6A7D">
            <w:pPr>
              <w:autoSpaceDE w:val="0"/>
              <w:adjustRightInd w:val="0"/>
              <w:jc w:val="center"/>
              <w:rPr>
                <w:rFonts w:ascii="Arial" w:hAnsi="Arial" w:cs="Arial"/>
                <w:color w:val="000000"/>
                <w:sz w:val="18"/>
                <w:szCs w:val="18"/>
              </w:rPr>
            </w:pPr>
            <w:r w:rsidRPr="00DB5F30">
              <w:rPr>
                <w:rFonts w:ascii="Arial" w:hAnsi="Arial" w:cs="Arial"/>
                <w:color w:val="000000"/>
                <w:sz w:val="18"/>
                <w:szCs w:val="18"/>
              </w:rPr>
              <w:t>600</w:t>
            </w:r>
          </w:p>
        </w:tc>
        <w:tc>
          <w:tcPr>
            <w:tcW w:w="539" w:type="pct"/>
          </w:tcPr>
          <w:p w14:paraId="5572CB0F" w14:textId="77777777" w:rsidR="00DB5F30" w:rsidRPr="00DB5F30" w:rsidRDefault="00DB5F30" w:rsidP="006C6A7D">
            <w:pPr>
              <w:autoSpaceDE w:val="0"/>
              <w:adjustRightInd w:val="0"/>
              <w:jc w:val="center"/>
              <w:rPr>
                <w:rFonts w:ascii="Arial" w:hAnsi="Arial" w:cs="Arial"/>
                <w:color w:val="000000"/>
                <w:sz w:val="18"/>
                <w:szCs w:val="18"/>
              </w:rPr>
            </w:pPr>
          </w:p>
        </w:tc>
        <w:tc>
          <w:tcPr>
            <w:tcW w:w="617" w:type="pct"/>
          </w:tcPr>
          <w:p w14:paraId="57146B6F" w14:textId="77777777" w:rsidR="00DB5F30" w:rsidRPr="00DB5F30" w:rsidRDefault="00DB5F30" w:rsidP="006C6A7D">
            <w:pPr>
              <w:autoSpaceDE w:val="0"/>
              <w:adjustRightInd w:val="0"/>
              <w:jc w:val="center"/>
              <w:rPr>
                <w:rFonts w:ascii="Arial" w:hAnsi="Arial" w:cs="Arial"/>
                <w:color w:val="000000"/>
                <w:sz w:val="18"/>
                <w:szCs w:val="18"/>
              </w:rPr>
            </w:pPr>
          </w:p>
        </w:tc>
      </w:tr>
      <w:tr w:rsidR="00DB5F30" w:rsidRPr="00DB5F30" w14:paraId="46164DBF" w14:textId="456A61E8" w:rsidTr="009B5586">
        <w:trPr>
          <w:trHeight w:val="514"/>
          <w:jc w:val="center"/>
        </w:trPr>
        <w:tc>
          <w:tcPr>
            <w:tcW w:w="371" w:type="pct"/>
            <w:vAlign w:val="center"/>
          </w:tcPr>
          <w:p w14:paraId="04725B0A" w14:textId="77777777" w:rsidR="00DB5F30" w:rsidRPr="00DB5F30" w:rsidRDefault="00DB5F30" w:rsidP="006C6A7D">
            <w:pPr>
              <w:autoSpaceDE w:val="0"/>
              <w:adjustRightInd w:val="0"/>
              <w:jc w:val="center"/>
              <w:rPr>
                <w:rFonts w:ascii="Arial" w:hAnsi="Arial" w:cs="Arial"/>
                <w:b/>
                <w:bCs/>
                <w:sz w:val="18"/>
                <w:szCs w:val="18"/>
              </w:rPr>
            </w:pPr>
            <w:r w:rsidRPr="00DB5F30">
              <w:rPr>
                <w:rFonts w:ascii="Arial" w:hAnsi="Arial" w:cs="Arial"/>
                <w:b/>
                <w:bCs/>
                <w:sz w:val="18"/>
                <w:szCs w:val="18"/>
              </w:rPr>
              <w:t>03</w:t>
            </w:r>
          </w:p>
        </w:tc>
        <w:tc>
          <w:tcPr>
            <w:tcW w:w="2465" w:type="pct"/>
            <w:vAlign w:val="center"/>
          </w:tcPr>
          <w:p w14:paraId="321B31B3" w14:textId="77777777" w:rsidR="00DB5F30" w:rsidRPr="00DB5F30" w:rsidRDefault="00DB5F30" w:rsidP="006C6A7D">
            <w:pPr>
              <w:jc w:val="both"/>
              <w:rPr>
                <w:rFonts w:ascii="Arial" w:hAnsi="Arial" w:cs="Arial"/>
                <w:b/>
                <w:bCs/>
                <w:sz w:val="18"/>
                <w:szCs w:val="18"/>
              </w:rPr>
            </w:pPr>
            <w:r w:rsidRPr="00DB5F30">
              <w:rPr>
                <w:rFonts w:ascii="Arial" w:hAnsi="Arial" w:cs="Arial"/>
                <w:sz w:val="18"/>
                <w:szCs w:val="18"/>
              </w:rPr>
              <w:t xml:space="preserve">PRESTAÇÃO DE SERVIÇOS MÉDICOS. PARA O MUNICÍPIO DE CAMPO GRANDE-MS. </w:t>
            </w:r>
            <w:r w:rsidRPr="00DB5F30">
              <w:rPr>
                <w:rFonts w:ascii="Arial" w:hAnsi="Arial" w:cs="Arial"/>
                <w:b/>
                <w:bCs/>
                <w:sz w:val="18"/>
                <w:szCs w:val="18"/>
              </w:rPr>
              <w:t>(TRANFERENCIA REALIZADA).</w:t>
            </w:r>
          </w:p>
          <w:p w14:paraId="584E7A2A" w14:textId="77777777" w:rsidR="00DB5F30" w:rsidRPr="00DB5F30" w:rsidRDefault="00DB5F30" w:rsidP="006C6A7D">
            <w:pPr>
              <w:jc w:val="both"/>
              <w:rPr>
                <w:rFonts w:ascii="Arial" w:hAnsi="Arial" w:cs="Arial"/>
                <w:sz w:val="18"/>
                <w:szCs w:val="18"/>
              </w:rPr>
            </w:pPr>
          </w:p>
        </w:tc>
        <w:tc>
          <w:tcPr>
            <w:tcW w:w="372" w:type="pct"/>
            <w:vAlign w:val="center"/>
          </w:tcPr>
          <w:p w14:paraId="55B18ACD" w14:textId="77777777" w:rsidR="00DB5F30" w:rsidRPr="00DB5F30" w:rsidRDefault="00DB5F30" w:rsidP="006C6A7D">
            <w:pPr>
              <w:autoSpaceDE w:val="0"/>
              <w:adjustRightInd w:val="0"/>
              <w:jc w:val="center"/>
              <w:rPr>
                <w:rFonts w:ascii="Arial" w:hAnsi="Arial" w:cs="Arial"/>
                <w:sz w:val="18"/>
                <w:szCs w:val="18"/>
              </w:rPr>
            </w:pPr>
            <w:r w:rsidRPr="00DB5F30">
              <w:rPr>
                <w:rFonts w:ascii="Arial" w:hAnsi="Arial" w:cs="Arial"/>
                <w:sz w:val="18"/>
                <w:szCs w:val="18"/>
              </w:rPr>
              <w:t>UN</w:t>
            </w:r>
          </w:p>
        </w:tc>
        <w:tc>
          <w:tcPr>
            <w:tcW w:w="636" w:type="pct"/>
            <w:vAlign w:val="center"/>
          </w:tcPr>
          <w:p w14:paraId="1726C9BE" w14:textId="77777777" w:rsidR="00DB5F30" w:rsidRPr="00DB5F30" w:rsidRDefault="00DB5F30" w:rsidP="006C6A7D">
            <w:pPr>
              <w:autoSpaceDE w:val="0"/>
              <w:adjustRightInd w:val="0"/>
              <w:jc w:val="center"/>
              <w:rPr>
                <w:rFonts w:ascii="Arial" w:hAnsi="Arial" w:cs="Arial"/>
                <w:color w:val="000000"/>
                <w:sz w:val="18"/>
                <w:szCs w:val="18"/>
              </w:rPr>
            </w:pPr>
            <w:r w:rsidRPr="00DB5F30">
              <w:rPr>
                <w:rFonts w:ascii="Arial" w:hAnsi="Arial" w:cs="Arial"/>
                <w:color w:val="000000"/>
                <w:sz w:val="18"/>
                <w:szCs w:val="18"/>
              </w:rPr>
              <w:t>300</w:t>
            </w:r>
          </w:p>
        </w:tc>
        <w:tc>
          <w:tcPr>
            <w:tcW w:w="539" w:type="pct"/>
          </w:tcPr>
          <w:p w14:paraId="7C46FE27" w14:textId="77777777" w:rsidR="00DB5F30" w:rsidRPr="00DB5F30" w:rsidRDefault="00DB5F30" w:rsidP="006C6A7D">
            <w:pPr>
              <w:autoSpaceDE w:val="0"/>
              <w:adjustRightInd w:val="0"/>
              <w:jc w:val="center"/>
              <w:rPr>
                <w:rFonts w:ascii="Arial" w:hAnsi="Arial" w:cs="Arial"/>
                <w:color w:val="000000"/>
                <w:sz w:val="18"/>
                <w:szCs w:val="18"/>
              </w:rPr>
            </w:pPr>
          </w:p>
        </w:tc>
        <w:tc>
          <w:tcPr>
            <w:tcW w:w="617" w:type="pct"/>
          </w:tcPr>
          <w:p w14:paraId="1D3AE04B" w14:textId="77777777" w:rsidR="00DB5F30" w:rsidRPr="00DB5F30" w:rsidRDefault="00DB5F30" w:rsidP="006C6A7D">
            <w:pPr>
              <w:autoSpaceDE w:val="0"/>
              <w:adjustRightInd w:val="0"/>
              <w:jc w:val="center"/>
              <w:rPr>
                <w:rFonts w:ascii="Arial" w:hAnsi="Arial" w:cs="Arial"/>
                <w:color w:val="000000"/>
                <w:sz w:val="18"/>
                <w:szCs w:val="18"/>
              </w:rPr>
            </w:pPr>
          </w:p>
        </w:tc>
      </w:tr>
    </w:tbl>
    <w:p w14:paraId="31374ABF" w14:textId="77777777" w:rsidR="00866E7D" w:rsidRDefault="00866E7D" w:rsidP="00600ADA">
      <w:pPr>
        <w:jc w:val="both"/>
        <w:rPr>
          <w:rFonts w:ascii="Arial" w:hAnsi="Arial" w:cs="Arial"/>
          <w:b/>
          <w:bCs/>
          <w:sz w:val="22"/>
          <w:szCs w:val="22"/>
        </w:rPr>
      </w:pPr>
    </w:p>
    <w:p w14:paraId="5F6A31E6" w14:textId="6EE78F33" w:rsidR="00197A44" w:rsidRPr="00600ADA" w:rsidRDefault="00DD5589"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b/>
          <w:sz w:val="22"/>
          <w:szCs w:val="22"/>
        </w:rPr>
        <w:t>VALOR</w:t>
      </w:r>
      <w:r w:rsidR="00197A44" w:rsidRPr="00600ADA">
        <w:rPr>
          <w:rFonts w:ascii="Arial" w:hAnsi="Arial" w:cs="Arial"/>
          <w:b/>
          <w:sz w:val="22"/>
          <w:szCs w:val="22"/>
        </w:rPr>
        <w:t xml:space="preserve"> TOTAL </w:t>
      </w:r>
      <w:r w:rsidR="00226B6C">
        <w:rPr>
          <w:rFonts w:ascii="Arial" w:hAnsi="Arial" w:cs="Arial"/>
          <w:b/>
          <w:sz w:val="22"/>
          <w:szCs w:val="22"/>
        </w:rPr>
        <w:t xml:space="preserve">DOS </w:t>
      </w:r>
      <w:r w:rsidR="00113FAA">
        <w:rPr>
          <w:rFonts w:ascii="Arial" w:hAnsi="Arial" w:cs="Arial"/>
          <w:b/>
          <w:sz w:val="22"/>
          <w:szCs w:val="22"/>
        </w:rPr>
        <w:t>ITENS</w:t>
      </w:r>
      <w:r w:rsidR="00226B6C">
        <w:rPr>
          <w:rFonts w:ascii="Arial" w:hAnsi="Arial" w:cs="Arial"/>
          <w:b/>
          <w:sz w:val="22"/>
          <w:szCs w:val="22"/>
        </w:rPr>
        <w:t xml:space="preserve"> </w:t>
      </w:r>
      <w:r w:rsidR="00197A44" w:rsidRPr="00600ADA">
        <w:rPr>
          <w:rFonts w:ascii="Arial" w:hAnsi="Arial" w:cs="Arial"/>
          <w:b/>
          <w:sz w:val="22"/>
          <w:szCs w:val="22"/>
        </w:rPr>
        <w:t>R$</w:t>
      </w:r>
      <w:r w:rsidR="00226B6C">
        <w:rPr>
          <w:rFonts w:ascii="Arial" w:hAnsi="Arial" w:cs="Arial"/>
          <w:b/>
          <w:sz w:val="22"/>
          <w:szCs w:val="22"/>
        </w:rPr>
        <w:t xml:space="preserve"> xxx </w:t>
      </w:r>
      <w:r w:rsidR="00197A44" w:rsidRPr="00600ADA">
        <w:rPr>
          <w:rFonts w:ascii="Arial" w:hAnsi="Arial" w:cs="Arial"/>
          <w:b/>
          <w:sz w:val="22"/>
          <w:szCs w:val="22"/>
        </w:rPr>
        <w:t>(</w:t>
      </w:r>
      <w:r w:rsidR="00226B6C">
        <w:rPr>
          <w:rFonts w:ascii="Arial" w:hAnsi="Arial" w:cs="Arial"/>
          <w:b/>
          <w:sz w:val="22"/>
          <w:szCs w:val="22"/>
        </w:rPr>
        <w:t xml:space="preserve"> </w:t>
      </w:r>
      <w:r w:rsidR="00197A44" w:rsidRPr="00600ADA">
        <w:rPr>
          <w:rFonts w:ascii="Arial" w:hAnsi="Arial" w:cs="Arial"/>
          <w:b/>
          <w:sz w:val="22"/>
          <w:szCs w:val="22"/>
        </w:rPr>
        <w:t>....)</w:t>
      </w:r>
    </w:p>
    <w:p w14:paraId="08092C1C" w14:textId="77777777" w:rsidR="00DD5589" w:rsidRPr="00600ADA" w:rsidRDefault="00DD5589" w:rsidP="00600ADA">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 - Validade da Proposta: ......................dias (60 dias).</w:t>
      </w:r>
    </w:p>
    <w:p w14:paraId="5B1EAD2A"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0F1AB6AF" w14:textId="615B5BB9" w:rsidR="00EE2B41" w:rsidRPr="00600ADA" w:rsidRDefault="00DD5589" w:rsidP="00600ADA">
      <w:pPr>
        <w:jc w:val="both"/>
        <w:rPr>
          <w:rFonts w:ascii="Arial" w:hAnsi="Arial" w:cs="Arial"/>
          <w:sz w:val="22"/>
          <w:szCs w:val="22"/>
        </w:rPr>
      </w:pPr>
      <w:r w:rsidRPr="00600ADA">
        <w:rPr>
          <w:rFonts w:ascii="Arial" w:hAnsi="Arial" w:cs="Arial"/>
          <w:bCs/>
          <w:sz w:val="22"/>
          <w:szCs w:val="22"/>
        </w:rPr>
        <w:t>III</w:t>
      </w:r>
      <w:r w:rsidR="00EE2B41" w:rsidRPr="00600ADA">
        <w:rPr>
          <w:rFonts w:ascii="Arial" w:hAnsi="Arial" w:cs="Arial"/>
          <w:bCs/>
          <w:sz w:val="22"/>
          <w:szCs w:val="22"/>
        </w:rPr>
        <w:t xml:space="preserve"> – </w:t>
      </w:r>
      <w:r w:rsidR="00EE2B41" w:rsidRPr="00600ADA">
        <w:rPr>
          <w:rFonts w:ascii="Arial" w:hAnsi="Arial" w:cs="Arial"/>
          <w:sz w:val="22"/>
          <w:szCs w:val="22"/>
        </w:rPr>
        <w:t>Pr</w:t>
      </w:r>
      <w:r w:rsidR="00F443A7" w:rsidRPr="00600ADA">
        <w:rPr>
          <w:rFonts w:ascii="Arial" w:hAnsi="Arial" w:cs="Arial"/>
          <w:sz w:val="22"/>
          <w:szCs w:val="22"/>
        </w:rPr>
        <w:t xml:space="preserve">azo de entrega dos itens: até </w:t>
      </w:r>
      <w:r w:rsidR="004005B1" w:rsidRPr="00600ADA">
        <w:rPr>
          <w:rFonts w:ascii="Arial" w:hAnsi="Arial" w:cs="Arial"/>
          <w:sz w:val="22"/>
          <w:szCs w:val="22"/>
        </w:rPr>
        <w:t>03</w:t>
      </w:r>
      <w:r w:rsidR="00F443A7" w:rsidRPr="00600ADA">
        <w:rPr>
          <w:rFonts w:ascii="Arial" w:hAnsi="Arial" w:cs="Arial"/>
          <w:sz w:val="22"/>
          <w:szCs w:val="22"/>
        </w:rPr>
        <w:t xml:space="preserve"> (</w:t>
      </w:r>
      <w:r w:rsidR="004005B1" w:rsidRPr="00600ADA">
        <w:rPr>
          <w:rFonts w:ascii="Arial" w:hAnsi="Arial" w:cs="Arial"/>
          <w:sz w:val="22"/>
          <w:szCs w:val="22"/>
        </w:rPr>
        <w:t>três</w:t>
      </w:r>
      <w:r w:rsidR="00EE2B41" w:rsidRPr="00600ADA">
        <w:rPr>
          <w:rFonts w:ascii="Arial" w:hAnsi="Arial" w:cs="Arial"/>
          <w:sz w:val="22"/>
          <w:szCs w:val="22"/>
        </w:rPr>
        <w:t>) dias, contados a partir da data de recebimento da requisição/</w:t>
      </w:r>
      <w:r w:rsidRPr="00600ADA">
        <w:rPr>
          <w:rFonts w:ascii="Arial" w:hAnsi="Arial" w:cs="Arial"/>
          <w:sz w:val="22"/>
          <w:szCs w:val="22"/>
        </w:rPr>
        <w:t>autorização de fornecimento</w:t>
      </w:r>
      <w:r w:rsidR="00EE2B41" w:rsidRPr="00600ADA">
        <w:rPr>
          <w:rFonts w:ascii="Arial" w:hAnsi="Arial" w:cs="Arial"/>
          <w:sz w:val="22"/>
          <w:szCs w:val="22"/>
        </w:rPr>
        <w:t xml:space="preserve">; </w:t>
      </w:r>
    </w:p>
    <w:p w14:paraId="1FB76C60" w14:textId="74873ACD" w:rsidR="00EE2B41" w:rsidRPr="00600ADA" w:rsidRDefault="00517F6F"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w:t>
      </w:r>
      <w:r w:rsidR="002D27F8" w:rsidRPr="00600ADA">
        <w:rPr>
          <w:rFonts w:ascii="Arial" w:hAnsi="Arial" w:cs="Arial"/>
          <w:sz w:val="22"/>
          <w:szCs w:val="22"/>
        </w:rPr>
        <w:t>V</w:t>
      </w:r>
      <w:r w:rsidR="00EE2B41" w:rsidRPr="00600ADA">
        <w:rPr>
          <w:rFonts w:ascii="Arial" w:hAnsi="Arial" w:cs="Arial"/>
          <w:sz w:val="22"/>
          <w:szCs w:val="22"/>
        </w:rPr>
        <w:t xml:space="preserve"> – Declaramos aceitar as condições expressas no Edital em anexo, e na</w:t>
      </w:r>
      <w:r w:rsidR="004B49C8" w:rsidRPr="00600ADA">
        <w:rPr>
          <w:rFonts w:ascii="Arial" w:hAnsi="Arial" w:cs="Arial"/>
          <w:sz w:val="22"/>
          <w:szCs w:val="22"/>
        </w:rPr>
        <w:t xml:space="preserve"> Lei 14.133/21</w:t>
      </w:r>
      <w:r w:rsidR="00EE2B41" w:rsidRPr="00600ADA">
        <w:rPr>
          <w:rFonts w:ascii="Arial" w:hAnsi="Arial" w:cs="Arial"/>
          <w:sz w:val="22"/>
          <w:szCs w:val="22"/>
        </w:rPr>
        <w:t>, com as atualizações que lhe foram introduzidas.</w:t>
      </w:r>
    </w:p>
    <w:p w14:paraId="5AC5739E"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600ADA" w:rsidRDefault="00EE2B41" w:rsidP="00600ADA">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3DD44EFE"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Nome:</w:t>
      </w:r>
    </w:p>
    <w:p w14:paraId="14E74164"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Qualificação (cargo ou função):</w:t>
      </w:r>
    </w:p>
    <w:p w14:paraId="06C44803"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330B54C9"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Número dos documentos pessoais (RG, CPF):</w:t>
      </w:r>
    </w:p>
    <w:p w14:paraId="54C0779D" w14:textId="77777777" w:rsidR="00EE2B41" w:rsidRDefault="00EE2B41" w:rsidP="00600ADA">
      <w:pPr>
        <w:jc w:val="both"/>
        <w:rPr>
          <w:rFonts w:ascii="Arial" w:hAnsi="Arial" w:cs="Arial"/>
          <w:bCs/>
          <w:sz w:val="22"/>
          <w:szCs w:val="22"/>
        </w:rPr>
      </w:pPr>
      <w:r w:rsidRPr="00600ADA">
        <w:rPr>
          <w:rFonts w:ascii="Arial" w:hAnsi="Arial" w:cs="Arial"/>
          <w:bCs/>
          <w:sz w:val="22"/>
          <w:szCs w:val="22"/>
        </w:rPr>
        <w:t>Endereço completo:</w:t>
      </w:r>
    </w:p>
    <w:p w14:paraId="4DC98579" w14:textId="25B4B613" w:rsidR="00DF1454" w:rsidRDefault="00DF1454" w:rsidP="00600ADA">
      <w:pPr>
        <w:jc w:val="both"/>
        <w:rPr>
          <w:rFonts w:ascii="Arial" w:hAnsi="Arial" w:cs="Arial"/>
          <w:bCs/>
          <w:sz w:val="22"/>
          <w:szCs w:val="22"/>
        </w:rPr>
      </w:pPr>
      <w:r>
        <w:rPr>
          <w:rFonts w:ascii="Arial" w:hAnsi="Arial" w:cs="Arial"/>
          <w:bCs/>
          <w:sz w:val="22"/>
          <w:szCs w:val="22"/>
        </w:rPr>
        <w:t xml:space="preserve">Email: </w:t>
      </w:r>
    </w:p>
    <w:p w14:paraId="18FD5F2E" w14:textId="340EA038" w:rsidR="00DF1454" w:rsidRPr="00600ADA" w:rsidRDefault="00DF1454" w:rsidP="00600ADA">
      <w:pPr>
        <w:jc w:val="both"/>
        <w:rPr>
          <w:rFonts w:ascii="Arial" w:hAnsi="Arial" w:cs="Arial"/>
          <w:b/>
          <w:bCs/>
          <w:sz w:val="22"/>
          <w:szCs w:val="22"/>
        </w:rPr>
      </w:pPr>
      <w:r>
        <w:rPr>
          <w:rFonts w:ascii="Arial" w:hAnsi="Arial" w:cs="Arial"/>
          <w:bCs/>
          <w:sz w:val="22"/>
          <w:szCs w:val="22"/>
        </w:rPr>
        <w:t>Contato:</w:t>
      </w:r>
    </w:p>
    <w:p w14:paraId="55E54A62"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lastRenderedPageBreak/>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Pr="00600ADA"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5565E21F"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702EDD4C"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343F296"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1B05D01A"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18272B93"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182C58C7"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D53F000"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75B253F3"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4AFCDCC3"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6DDBEAAE"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742F27A2"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2C06BBA"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FDB780D"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457A1110"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0AFE5068"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BAAB6BC"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813C91E"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1A8E4EB3"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75BBE3FA"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7A3B1B30"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FC254A4"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82B16AD"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7A26E2F7"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0947529"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BBFCBF6"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5575D8E8"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50B35F35"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2628446"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BC01BFD"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54CA0A07"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571B9AF"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4E0C022"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4BE15D4D"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6B352F25"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30BA0B8E"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56A0DE08"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6EAAA1C8"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5402669A" w14:textId="77777777" w:rsidR="005D7340" w:rsidRDefault="005D7340" w:rsidP="00600ADA">
      <w:pPr>
        <w:overflowPunct w:val="0"/>
        <w:autoSpaceDE w:val="0"/>
        <w:autoSpaceDN w:val="0"/>
        <w:adjustRightInd w:val="0"/>
        <w:jc w:val="center"/>
        <w:textAlignment w:val="baseline"/>
        <w:rPr>
          <w:rFonts w:ascii="Arial" w:hAnsi="Arial" w:cs="Arial"/>
          <w:sz w:val="22"/>
          <w:szCs w:val="22"/>
        </w:rPr>
      </w:pPr>
    </w:p>
    <w:p w14:paraId="23BB26FE" w14:textId="77777777" w:rsidR="005D7340" w:rsidRPr="00600ADA" w:rsidRDefault="005D7340"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7BF13BD4"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 xml:space="preserve">° </w:t>
      </w:r>
      <w:r w:rsidR="00CE5F56">
        <w:rPr>
          <w:rFonts w:ascii="Arial" w:hAnsi="Arial" w:cs="Arial"/>
          <w:b/>
          <w:bCs/>
          <w:sz w:val="22"/>
          <w:szCs w:val="22"/>
        </w:rPr>
        <w:t>0</w:t>
      </w:r>
      <w:r w:rsidR="002166E5">
        <w:rPr>
          <w:rFonts w:ascii="Arial" w:hAnsi="Arial" w:cs="Arial"/>
          <w:b/>
          <w:bCs/>
          <w:sz w:val="22"/>
          <w:szCs w:val="22"/>
        </w:rPr>
        <w:t>68</w:t>
      </w:r>
      <w:r w:rsidR="00283078" w:rsidRPr="00600ADA">
        <w:rPr>
          <w:rFonts w:ascii="Arial" w:hAnsi="Arial" w:cs="Arial"/>
          <w:b/>
          <w:bCs/>
          <w:sz w:val="22"/>
          <w:szCs w:val="22"/>
        </w:rPr>
        <w:t>/</w:t>
      </w:r>
      <w:r w:rsidR="00C56CF5" w:rsidRPr="00600ADA">
        <w:rPr>
          <w:rFonts w:ascii="Arial" w:hAnsi="Arial" w:cs="Arial"/>
          <w:b/>
          <w:bCs/>
          <w:sz w:val="22"/>
          <w:szCs w:val="22"/>
        </w:rPr>
        <w:t>202</w:t>
      </w:r>
      <w:r w:rsidR="00CE5F56">
        <w:rPr>
          <w:rFonts w:ascii="Arial" w:hAnsi="Arial" w:cs="Arial"/>
          <w:b/>
          <w:bCs/>
          <w:sz w:val="22"/>
          <w:szCs w:val="22"/>
        </w:rPr>
        <w:t>5</w:t>
      </w:r>
      <w:r w:rsidRPr="00600ADA">
        <w:rPr>
          <w:rFonts w:ascii="Arial" w:hAnsi="Arial" w:cs="Arial"/>
          <w:bCs/>
          <w:sz w:val="22"/>
          <w:szCs w:val="22"/>
        </w:rPr>
        <w:t xml:space="preserve">, na modalidade de </w:t>
      </w:r>
      <w:r w:rsidR="002166E5">
        <w:rPr>
          <w:rFonts w:ascii="Arial" w:hAnsi="Arial" w:cs="Arial"/>
          <w:b/>
          <w:bCs/>
          <w:sz w:val="22"/>
          <w:szCs w:val="22"/>
        </w:rPr>
        <w:t>CONCORRENCIA PUBLICA</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CE5F56">
        <w:rPr>
          <w:rFonts w:ascii="Arial" w:hAnsi="Arial" w:cs="Arial"/>
          <w:b/>
          <w:bCs/>
          <w:sz w:val="22"/>
          <w:szCs w:val="22"/>
        </w:rPr>
        <w:t>0</w:t>
      </w:r>
      <w:r w:rsidR="002166E5">
        <w:rPr>
          <w:rFonts w:ascii="Arial" w:hAnsi="Arial" w:cs="Arial"/>
          <w:b/>
          <w:bCs/>
          <w:sz w:val="22"/>
          <w:szCs w:val="22"/>
        </w:rPr>
        <w:t>2</w:t>
      </w:r>
      <w:r w:rsidR="00283078" w:rsidRPr="00600ADA">
        <w:rPr>
          <w:rFonts w:ascii="Arial" w:hAnsi="Arial" w:cs="Arial"/>
          <w:b/>
          <w:bCs/>
          <w:sz w:val="22"/>
          <w:szCs w:val="22"/>
        </w:rPr>
        <w:t>/</w:t>
      </w:r>
      <w:r w:rsidR="00C56CF5" w:rsidRPr="00600ADA">
        <w:rPr>
          <w:rFonts w:ascii="Arial" w:hAnsi="Arial" w:cs="Arial"/>
          <w:b/>
          <w:bCs/>
          <w:sz w:val="22"/>
          <w:szCs w:val="22"/>
        </w:rPr>
        <w:t>202</w:t>
      </w:r>
      <w:r w:rsidR="00CE5F56">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52A470E7" w14:textId="77777777" w:rsidR="00BB7BC9" w:rsidRPr="00600ADA" w:rsidRDefault="00BB7BC9" w:rsidP="00600ADA">
      <w:pPr>
        <w:pStyle w:val="Corpodetexto2"/>
        <w:spacing w:after="0" w:line="240" w:lineRule="auto"/>
        <w:ind w:firstLine="708"/>
        <w:rPr>
          <w:rFonts w:ascii="Arial" w:hAnsi="Arial" w:cs="Arial"/>
          <w:bCs/>
          <w:sz w:val="22"/>
          <w:szCs w:val="22"/>
        </w:rPr>
      </w:pPr>
      <w:r w:rsidRPr="00600ADA">
        <w:rPr>
          <w:rFonts w:ascii="Arial" w:hAnsi="Arial" w:cs="Arial"/>
          <w:bCs/>
          <w:sz w:val="22"/>
          <w:szCs w:val="22"/>
        </w:rPr>
        <w:t>Local, data, 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1E0C382" w14:textId="7798435E" w:rsidR="00197A44" w:rsidRPr="00600ADA" w:rsidRDefault="00C449E4" w:rsidP="00600ADA">
      <w:pPr>
        <w:jc w:val="both"/>
        <w:rPr>
          <w:rFonts w:ascii="Arial" w:hAnsi="Arial" w:cs="Arial"/>
          <w:b/>
          <w:bCs/>
          <w:sz w:val="22"/>
          <w:szCs w:val="22"/>
        </w:rPr>
      </w:pPr>
      <w:r w:rsidRPr="00600ADA">
        <w:rPr>
          <w:rFonts w:ascii="Arial" w:hAnsi="Arial" w:cs="Arial"/>
          <w:b/>
          <w:sz w:val="22"/>
          <w:szCs w:val="22"/>
        </w:rPr>
        <w:t xml:space="preserve">OBS.: A declaração acima, deverá ser apresentada fora do envelope de documentação e proposta, a qual deverá ser entregue ao </w:t>
      </w:r>
      <w:r w:rsidR="0021360D">
        <w:rPr>
          <w:rFonts w:ascii="Arial" w:hAnsi="Arial" w:cs="Arial"/>
          <w:b/>
          <w:sz w:val="22"/>
          <w:szCs w:val="22"/>
        </w:rPr>
        <w:t>Agente</w:t>
      </w:r>
      <w:r w:rsidR="005D33EA">
        <w:rPr>
          <w:rFonts w:ascii="Arial" w:hAnsi="Arial" w:cs="Arial"/>
          <w:b/>
          <w:sz w:val="22"/>
          <w:szCs w:val="22"/>
        </w:rPr>
        <w:t>,</w:t>
      </w:r>
      <w:r w:rsidRPr="00600ADA">
        <w:rPr>
          <w:rFonts w:ascii="Arial" w:hAnsi="Arial" w:cs="Arial"/>
          <w:b/>
          <w:sz w:val="22"/>
          <w:szCs w:val="22"/>
        </w:rPr>
        <w:t xml:space="preserve"> </w:t>
      </w:r>
      <w:r w:rsidR="001D4ECA">
        <w:rPr>
          <w:rFonts w:ascii="Arial" w:hAnsi="Arial" w:cs="Arial"/>
          <w:b/>
          <w:sz w:val="22"/>
          <w:szCs w:val="22"/>
        </w:rPr>
        <w:t xml:space="preserve">juntamente com o anexo X, </w:t>
      </w:r>
      <w:r w:rsidRPr="00600ADA">
        <w:rPr>
          <w:rFonts w:ascii="Arial" w:hAnsi="Arial" w:cs="Arial"/>
          <w:b/>
          <w:sz w:val="22"/>
          <w:szCs w:val="22"/>
        </w:rPr>
        <w:t>para que a empresa usufrua dos privilégios da Lei nº123/06</w:t>
      </w:r>
      <w:r w:rsidR="00F4050B">
        <w:rPr>
          <w:rFonts w:ascii="Arial" w:hAnsi="Arial" w:cs="Arial"/>
          <w:b/>
          <w:sz w:val="22"/>
          <w:szCs w:val="22"/>
        </w:rPr>
        <w:t>.</w:t>
      </w: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Default="00C449E4" w:rsidP="00600ADA">
      <w:pPr>
        <w:rPr>
          <w:rFonts w:ascii="Arial" w:hAnsi="Arial" w:cs="Arial"/>
          <w:b/>
          <w:bCs/>
          <w:sz w:val="22"/>
          <w:szCs w:val="22"/>
        </w:rPr>
      </w:pPr>
    </w:p>
    <w:p w14:paraId="177B148F" w14:textId="77777777" w:rsidR="003B521C" w:rsidRPr="00600ADA" w:rsidRDefault="003B521C" w:rsidP="00600ADA">
      <w:pPr>
        <w:rPr>
          <w:rFonts w:ascii="Arial" w:hAnsi="Arial" w:cs="Arial"/>
          <w:b/>
          <w:bCs/>
          <w:sz w:val="22"/>
          <w:szCs w:val="22"/>
        </w:rPr>
      </w:pPr>
    </w:p>
    <w:p w14:paraId="68C18231" w14:textId="77777777" w:rsidR="00CB5550" w:rsidRDefault="00CB5550" w:rsidP="00600ADA">
      <w:pPr>
        <w:rPr>
          <w:rFonts w:ascii="Arial" w:hAnsi="Arial" w:cs="Arial"/>
          <w:b/>
          <w:bCs/>
          <w:sz w:val="22"/>
          <w:szCs w:val="22"/>
        </w:rPr>
      </w:pPr>
    </w:p>
    <w:p w14:paraId="4A884C97" w14:textId="77777777" w:rsidR="00875ABB" w:rsidRPr="00600ADA" w:rsidRDefault="00875ABB" w:rsidP="00600ADA">
      <w:pPr>
        <w:rPr>
          <w:rFonts w:ascii="Arial" w:hAnsi="Arial" w:cs="Arial"/>
          <w:b/>
          <w:bCs/>
          <w:sz w:val="22"/>
          <w:szCs w:val="22"/>
        </w:rPr>
      </w:pPr>
    </w:p>
    <w:p w14:paraId="50CCFFDD" w14:textId="77777777" w:rsidR="00C449E4" w:rsidRPr="00600ADA" w:rsidRDefault="00C449E4" w:rsidP="00600ADA">
      <w:pPr>
        <w:rPr>
          <w:rFonts w:ascii="Arial" w:hAnsi="Arial" w:cs="Arial"/>
          <w:b/>
          <w:bCs/>
          <w:sz w:val="22"/>
          <w:szCs w:val="22"/>
        </w:rPr>
      </w:pPr>
    </w:p>
    <w:p w14:paraId="578F8F03" w14:textId="77777777" w:rsidR="00C449E4" w:rsidRPr="00600ADA" w:rsidRDefault="00C449E4" w:rsidP="00600ADA">
      <w:pPr>
        <w:rPr>
          <w:rFonts w:ascii="Arial" w:hAnsi="Arial" w:cs="Arial"/>
          <w:b/>
          <w:bCs/>
          <w:sz w:val="22"/>
          <w:szCs w:val="22"/>
        </w:rPr>
      </w:pPr>
    </w:p>
    <w:p w14:paraId="56FEAEF7" w14:textId="77777777" w:rsidR="00C449E4" w:rsidRPr="00600ADA" w:rsidRDefault="00C449E4" w:rsidP="00600ADA">
      <w:pPr>
        <w:rPr>
          <w:rFonts w:ascii="Arial" w:hAnsi="Arial" w:cs="Arial"/>
          <w:b/>
          <w:bCs/>
          <w:sz w:val="22"/>
          <w:szCs w:val="22"/>
        </w:rPr>
      </w:pPr>
    </w:p>
    <w:p w14:paraId="06B9385C" w14:textId="77777777" w:rsidR="00517F6F" w:rsidRPr="00600ADA" w:rsidRDefault="00517F6F" w:rsidP="00600ADA">
      <w:pPr>
        <w:autoSpaceDE w:val="0"/>
        <w:autoSpaceDN w:val="0"/>
        <w:adjustRightInd w:val="0"/>
        <w:jc w:val="center"/>
        <w:rPr>
          <w:rFonts w:ascii="Arial" w:hAnsi="Arial" w:cs="Arial"/>
          <w:b/>
          <w:bCs/>
          <w:color w:val="00B050"/>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4E86577A"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w:t>
      </w:r>
      <w:r w:rsidR="005177D8">
        <w:rPr>
          <w:rFonts w:ascii="Arial" w:hAnsi="Arial" w:cs="Arial"/>
          <w:sz w:val="22"/>
          <w:szCs w:val="22"/>
        </w:rPr>
        <w:t>a</w:t>
      </w:r>
      <w:r w:rsidRPr="00600ADA">
        <w:rPr>
          <w:rFonts w:ascii="Arial" w:hAnsi="Arial" w:cs="Arial"/>
          <w:sz w:val="22"/>
          <w:szCs w:val="22"/>
        </w:rPr>
        <w:t xml:space="preserve"> </w:t>
      </w:r>
      <w:r w:rsidR="005177D8">
        <w:rPr>
          <w:rFonts w:ascii="Arial" w:hAnsi="Arial" w:cs="Arial"/>
          <w:sz w:val="22"/>
          <w:szCs w:val="22"/>
        </w:rPr>
        <w:t>Concorrência Publica</w:t>
      </w:r>
      <w:r w:rsidRPr="00600ADA">
        <w:rPr>
          <w:rFonts w:ascii="Arial" w:hAnsi="Arial" w:cs="Arial"/>
          <w:sz w:val="22"/>
          <w:szCs w:val="22"/>
        </w:rPr>
        <w:t xml:space="preserve"> n</w:t>
      </w:r>
      <w:r w:rsidR="0018166D" w:rsidRPr="00600ADA">
        <w:rPr>
          <w:rFonts w:ascii="Arial" w:hAnsi="Arial" w:cs="Arial"/>
          <w:sz w:val="22"/>
          <w:szCs w:val="22"/>
        </w:rPr>
        <w:t>.º</w:t>
      </w:r>
      <w:r w:rsidR="00C9370E" w:rsidRPr="00600ADA">
        <w:rPr>
          <w:rFonts w:ascii="Arial" w:hAnsi="Arial" w:cs="Arial"/>
          <w:sz w:val="22"/>
          <w:szCs w:val="22"/>
        </w:rPr>
        <w:t xml:space="preserve"> 0</w:t>
      </w:r>
      <w:r w:rsidR="003B521C">
        <w:rPr>
          <w:rFonts w:ascii="Arial" w:hAnsi="Arial" w:cs="Arial"/>
          <w:sz w:val="22"/>
          <w:szCs w:val="22"/>
        </w:rPr>
        <w:t>0</w:t>
      </w:r>
      <w:r w:rsidR="005177D8">
        <w:rPr>
          <w:rFonts w:ascii="Arial" w:hAnsi="Arial" w:cs="Arial"/>
          <w:sz w:val="22"/>
          <w:szCs w:val="22"/>
        </w:rPr>
        <w:t>2</w:t>
      </w:r>
      <w:r w:rsidRPr="00600ADA">
        <w:rPr>
          <w:rFonts w:ascii="Arial" w:hAnsi="Arial" w:cs="Arial"/>
          <w:sz w:val="22"/>
          <w:szCs w:val="22"/>
        </w:rPr>
        <w:t>/</w:t>
      </w:r>
      <w:r w:rsidR="00C56CF5" w:rsidRPr="00600ADA">
        <w:rPr>
          <w:rFonts w:ascii="Arial" w:hAnsi="Arial" w:cs="Arial"/>
          <w:sz w:val="22"/>
          <w:szCs w:val="22"/>
        </w:rPr>
        <w:t>202</w:t>
      </w:r>
      <w:r w:rsidR="003B521C">
        <w:rPr>
          <w:rFonts w:ascii="Arial" w:hAnsi="Arial" w:cs="Arial"/>
          <w:sz w:val="22"/>
          <w:szCs w:val="22"/>
        </w:rPr>
        <w:t>5</w:t>
      </w:r>
      <w:r w:rsidRPr="00600ADA">
        <w:rPr>
          <w:rFonts w:ascii="Arial" w:hAnsi="Arial" w:cs="Arial"/>
          <w:sz w:val="22"/>
          <w:szCs w:val="22"/>
        </w:rPr>
        <w:t>, como a rescisão d</w:t>
      </w:r>
      <w:r w:rsidR="005177D8">
        <w:rPr>
          <w:rFonts w:ascii="Arial" w:hAnsi="Arial" w:cs="Arial"/>
          <w:sz w:val="22"/>
          <w:szCs w:val="22"/>
        </w:rPr>
        <w:t>a</w:t>
      </w:r>
      <w:r w:rsidRPr="00600ADA">
        <w:rPr>
          <w:rFonts w:ascii="Arial" w:hAnsi="Arial" w:cs="Arial"/>
          <w:sz w:val="22"/>
          <w:szCs w:val="22"/>
        </w:rPr>
        <w:t xml:space="preserve"> </w:t>
      </w:r>
      <w:r w:rsidR="005177D8">
        <w:rPr>
          <w:rFonts w:ascii="Arial" w:hAnsi="Arial" w:cs="Arial"/>
          <w:sz w:val="22"/>
          <w:szCs w:val="22"/>
        </w:rPr>
        <w:t>Ata de Registro com a</w:t>
      </w:r>
      <w:r w:rsidRPr="00600ADA">
        <w:rPr>
          <w:rFonts w:ascii="Arial" w:hAnsi="Arial" w:cs="Arial"/>
          <w:sz w:val="22"/>
          <w:szCs w:val="22"/>
        </w:rPr>
        <w:t xml:space="preserve">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7AE004C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555C3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2E582BAD" w14:textId="77777777" w:rsidR="004A323B" w:rsidRPr="00600ADA" w:rsidRDefault="004A323B" w:rsidP="00600ADA">
      <w:pPr>
        <w:rPr>
          <w:rFonts w:ascii="Arial" w:hAnsi="Arial" w:cs="Arial"/>
          <w:b/>
          <w:bCs/>
          <w:sz w:val="22"/>
          <w:szCs w:val="22"/>
        </w:rPr>
      </w:pP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1DD6C7E2"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w:t>
      </w:r>
      <w:r w:rsidR="00E02879">
        <w:rPr>
          <w:rFonts w:ascii="Arial" w:hAnsi="Arial" w:cs="Arial"/>
          <w:sz w:val="22"/>
          <w:szCs w:val="22"/>
        </w:rPr>
        <w:t xml:space="preserve"> d</w:t>
      </w:r>
      <w:r w:rsidR="00AF7887">
        <w:rPr>
          <w:rFonts w:ascii="Arial" w:hAnsi="Arial" w:cs="Arial"/>
          <w:sz w:val="22"/>
          <w:szCs w:val="22"/>
        </w:rPr>
        <w:t>a</w:t>
      </w:r>
      <w:r w:rsidR="00E02879">
        <w:rPr>
          <w:rFonts w:ascii="Arial" w:hAnsi="Arial" w:cs="Arial"/>
          <w:sz w:val="22"/>
          <w:szCs w:val="22"/>
        </w:rPr>
        <w:t xml:space="preserve"> </w:t>
      </w:r>
      <w:r w:rsidR="00AF7887">
        <w:rPr>
          <w:rFonts w:ascii="Arial" w:hAnsi="Arial" w:cs="Arial"/>
          <w:sz w:val="22"/>
          <w:szCs w:val="22"/>
        </w:rPr>
        <w:t>concorrencia</w:t>
      </w:r>
      <w:r w:rsidR="00E02879">
        <w:rPr>
          <w:rFonts w:ascii="Arial" w:hAnsi="Arial" w:cs="Arial"/>
          <w:sz w:val="22"/>
          <w:szCs w:val="22"/>
        </w:rPr>
        <w:t xml:space="preserve"> n.º 00</w:t>
      </w:r>
      <w:r w:rsidR="00AF7887">
        <w:rPr>
          <w:rFonts w:ascii="Arial" w:hAnsi="Arial" w:cs="Arial"/>
          <w:sz w:val="22"/>
          <w:szCs w:val="22"/>
        </w:rPr>
        <w:t>2</w:t>
      </w:r>
      <w:r w:rsidR="00E02879">
        <w:rPr>
          <w:rFonts w:ascii="Arial" w:hAnsi="Arial" w:cs="Arial"/>
          <w:sz w:val="22"/>
          <w:szCs w:val="22"/>
        </w:rPr>
        <w:t>/2025</w:t>
      </w:r>
      <w:r w:rsidRPr="00600ADA">
        <w:rPr>
          <w:rFonts w:ascii="Arial" w:hAnsi="Arial" w:cs="Arial"/>
          <w:sz w:val="22"/>
          <w:szCs w:val="22"/>
        </w:rPr>
        <w:t>,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Default="00CB5550" w:rsidP="00600ADA">
      <w:pPr>
        <w:pStyle w:val="Corpodetexto"/>
        <w:rPr>
          <w:rFonts w:ascii="Arial" w:hAnsi="Arial" w:cs="Arial"/>
          <w:b w:val="0"/>
          <w:bCs/>
          <w:sz w:val="22"/>
          <w:szCs w:val="22"/>
          <w:u w:val="none"/>
        </w:rPr>
      </w:pPr>
    </w:p>
    <w:p w14:paraId="2E88023F" w14:textId="77777777" w:rsidR="00C26B55" w:rsidRPr="00600ADA" w:rsidRDefault="00C26B55"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00FA4645" w14:textId="77777777" w:rsidR="0078633A" w:rsidRPr="00600ADA" w:rsidRDefault="0078633A" w:rsidP="00600ADA">
      <w:pPr>
        <w:pStyle w:val="Corpodetexto"/>
        <w:jc w:val="center"/>
        <w:rPr>
          <w:rFonts w:ascii="Arial" w:hAnsi="Arial" w:cs="Arial"/>
          <w:sz w:val="22"/>
          <w:szCs w:val="22"/>
          <w:u w:val="none"/>
        </w:rPr>
      </w:pPr>
      <w:r w:rsidRPr="00600ADA">
        <w:rPr>
          <w:rFonts w:ascii="Arial" w:hAnsi="Arial" w:cs="Arial"/>
          <w:sz w:val="22"/>
          <w:szCs w:val="22"/>
          <w:u w:val="none"/>
        </w:rPr>
        <w:lastRenderedPageBreak/>
        <w:t>ANEXO VIII – Minuta da Ata de Registro de Preços</w:t>
      </w:r>
    </w:p>
    <w:p w14:paraId="1E6A04E4" w14:textId="77777777" w:rsidR="00517C48" w:rsidRPr="00600ADA" w:rsidRDefault="00517C48" w:rsidP="00600ADA">
      <w:pPr>
        <w:widowControl w:val="0"/>
        <w:autoSpaceDE w:val="0"/>
        <w:autoSpaceDN w:val="0"/>
        <w:adjustRightInd w:val="0"/>
        <w:jc w:val="both"/>
        <w:rPr>
          <w:rFonts w:ascii="Arial" w:hAnsi="Arial" w:cs="Arial"/>
          <w:sz w:val="22"/>
          <w:szCs w:val="22"/>
        </w:rPr>
      </w:pPr>
    </w:p>
    <w:p w14:paraId="6D4EB392" w14:textId="47708E4D" w:rsidR="00A836A7" w:rsidRPr="00600ADA" w:rsidRDefault="00A836A7" w:rsidP="00600ADA">
      <w:pPr>
        <w:pStyle w:val="Corpodetexto"/>
        <w:pBdr>
          <w:top w:val="single" w:sz="4" w:space="1" w:color="auto"/>
          <w:bottom w:val="single" w:sz="4" w:space="1" w:color="auto"/>
        </w:pBdr>
        <w:shd w:val="clear" w:color="auto" w:fill="D9D9D9" w:themeFill="background1" w:themeFillShade="D9"/>
        <w:jc w:val="center"/>
        <w:rPr>
          <w:rFonts w:ascii="Arial" w:hAnsi="Arial" w:cs="Arial"/>
          <w:bCs/>
          <w:sz w:val="22"/>
          <w:szCs w:val="22"/>
          <w:u w:val="none"/>
        </w:rPr>
      </w:pPr>
      <w:r w:rsidRPr="00600ADA">
        <w:rPr>
          <w:rFonts w:ascii="Arial" w:hAnsi="Arial" w:cs="Arial"/>
          <w:bCs/>
          <w:sz w:val="22"/>
          <w:szCs w:val="22"/>
          <w:u w:val="none"/>
        </w:rPr>
        <w:t>ATA DE REGISTRO DE PREÇOS N° 00x/202</w:t>
      </w:r>
      <w:r w:rsidR="00E46B2D">
        <w:rPr>
          <w:rFonts w:ascii="Arial" w:hAnsi="Arial" w:cs="Arial"/>
          <w:bCs/>
          <w:sz w:val="22"/>
          <w:szCs w:val="22"/>
          <w:u w:val="none"/>
        </w:rPr>
        <w:t>5</w:t>
      </w:r>
    </w:p>
    <w:p w14:paraId="7F4BCF5D" w14:textId="77777777" w:rsidR="00A836A7" w:rsidRPr="00600ADA" w:rsidRDefault="00A836A7" w:rsidP="00600ADA">
      <w:pPr>
        <w:jc w:val="center"/>
        <w:rPr>
          <w:rFonts w:ascii="Arial" w:hAnsi="Arial" w:cs="Arial"/>
          <w:b/>
          <w:sz w:val="22"/>
          <w:szCs w:val="22"/>
        </w:rPr>
      </w:pPr>
    </w:p>
    <w:p w14:paraId="1A5F0F36" w14:textId="7E32A6E9" w:rsidR="00A836A7" w:rsidRPr="00600ADA" w:rsidRDefault="00A836A7" w:rsidP="00600ADA">
      <w:pPr>
        <w:pBdr>
          <w:top w:val="single" w:sz="4" w:space="1" w:color="auto"/>
          <w:bottom w:val="single" w:sz="4" w:space="1" w:color="auto"/>
        </w:pBdr>
        <w:shd w:val="clear" w:color="auto" w:fill="D9D9D9" w:themeFill="background1" w:themeFillShade="D9"/>
        <w:jc w:val="center"/>
        <w:rPr>
          <w:rFonts w:ascii="Arial" w:hAnsi="Arial" w:cs="Arial"/>
          <w:b/>
          <w:sz w:val="22"/>
          <w:szCs w:val="22"/>
        </w:rPr>
      </w:pPr>
      <w:r w:rsidRPr="00600ADA">
        <w:rPr>
          <w:rFonts w:ascii="Arial" w:hAnsi="Arial" w:cs="Arial"/>
          <w:b/>
          <w:sz w:val="22"/>
          <w:szCs w:val="22"/>
        </w:rPr>
        <w:t xml:space="preserve">PROCESSO ADM. N° </w:t>
      </w:r>
      <w:r w:rsidR="00E46B2D">
        <w:rPr>
          <w:rFonts w:ascii="Arial" w:hAnsi="Arial" w:cs="Arial"/>
          <w:b/>
          <w:sz w:val="22"/>
          <w:szCs w:val="22"/>
        </w:rPr>
        <w:t>0</w:t>
      </w:r>
      <w:r w:rsidR="00B64E4A">
        <w:rPr>
          <w:rFonts w:ascii="Arial" w:hAnsi="Arial" w:cs="Arial"/>
          <w:b/>
          <w:sz w:val="22"/>
          <w:szCs w:val="22"/>
        </w:rPr>
        <w:t>68</w:t>
      </w:r>
      <w:r w:rsidRPr="00600ADA">
        <w:rPr>
          <w:rFonts w:ascii="Arial" w:hAnsi="Arial" w:cs="Arial"/>
          <w:b/>
          <w:sz w:val="22"/>
          <w:szCs w:val="22"/>
        </w:rPr>
        <w:t>/2.02</w:t>
      </w:r>
      <w:r w:rsidR="00E46B2D">
        <w:rPr>
          <w:rFonts w:ascii="Arial" w:hAnsi="Arial" w:cs="Arial"/>
          <w:b/>
          <w:sz w:val="22"/>
          <w:szCs w:val="22"/>
        </w:rPr>
        <w:t>5</w:t>
      </w:r>
      <w:r w:rsidRPr="00600ADA">
        <w:rPr>
          <w:rFonts w:ascii="Arial" w:hAnsi="Arial" w:cs="Arial"/>
          <w:b/>
          <w:sz w:val="22"/>
          <w:szCs w:val="22"/>
        </w:rPr>
        <w:t xml:space="preserve"> </w:t>
      </w:r>
      <w:r w:rsidR="00B64E4A">
        <w:rPr>
          <w:rFonts w:ascii="Arial" w:hAnsi="Arial" w:cs="Arial"/>
          <w:b/>
          <w:sz w:val="22"/>
          <w:szCs w:val="22"/>
        </w:rPr>
        <w:t>–</w:t>
      </w:r>
      <w:r w:rsidRPr="00600ADA">
        <w:rPr>
          <w:rFonts w:ascii="Arial" w:hAnsi="Arial" w:cs="Arial"/>
          <w:b/>
          <w:sz w:val="22"/>
          <w:szCs w:val="22"/>
        </w:rPr>
        <w:t xml:space="preserve"> </w:t>
      </w:r>
      <w:r w:rsidR="00B64E4A">
        <w:rPr>
          <w:rFonts w:ascii="Arial" w:hAnsi="Arial" w:cs="Arial"/>
          <w:b/>
          <w:sz w:val="22"/>
          <w:szCs w:val="22"/>
        </w:rPr>
        <w:t xml:space="preserve">CONCORRENCIA PUBLICA </w:t>
      </w:r>
      <w:r w:rsidRPr="00600ADA">
        <w:rPr>
          <w:rFonts w:ascii="Arial" w:hAnsi="Arial" w:cs="Arial"/>
          <w:b/>
          <w:sz w:val="22"/>
          <w:szCs w:val="22"/>
        </w:rPr>
        <w:t>N° 0</w:t>
      </w:r>
      <w:r w:rsidR="00E46B2D">
        <w:rPr>
          <w:rFonts w:ascii="Arial" w:hAnsi="Arial" w:cs="Arial"/>
          <w:b/>
          <w:sz w:val="22"/>
          <w:szCs w:val="22"/>
        </w:rPr>
        <w:t>0</w:t>
      </w:r>
      <w:r w:rsidR="00B64E4A">
        <w:rPr>
          <w:rFonts w:ascii="Arial" w:hAnsi="Arial" w:cs="Arial"/>
          <w:b/>
          <w:sz w:val="22"/>
          <w:szCs w:val="22"/>
        </w:rPr>
        <w:t>2</w:t>
      </w:r>
      <w:r w:rsidRPr="00600ADA">
        <w:rPr>
          <w:rFonts w:ascii="Arial" w:hAnsi="Arial" w:cs="Arial"/>
          <w:b/>
          <w:sz w:val="22"/>
          <w:szCs w:val="22"/>
        </w:rPr>
        <w:t>/2.02</w:t>
      </w:r>
      <w:r w:rsidR="00E46B2D">
        <w:rPr>
          <w:rFonts w:ascii="Arial" w:hAnsi="Arial" w:cs="Arial"/>
          <w:b/>
          <w:sz w:val="22"/>
          <w:szCs w:val="22"/>
        </w:rPr>
        <w:t>5</w:t>
      </w:r>
    </w:p>
    <w:p w14:paraId="4BD737CC" w14:textId="77777777" w:rsidR="00A836A7" w:rsidRPr="00600ADA" w:rsidRDefault="00A836A7" w:rsidP="00600ADA">
      <w:pPr>
        <w:pStyle w:val="Corpodetexto"/>
        <w:jc w:val="center"/>
        <w:rPr>
          <w:rFonts w:ascii="Arial" w:hAnsi="Arial" w:cs="Arial"/>
          <w:bCs/>
          <w:sz w:val="22"/>
          <w:szCs w:val="22"/>
          <w:u w:val="none"/>
        </w:rPr>
      </w:pPr>
    </w:p>
    <w:p w14:paraId="1A847B42" w14:textId="395BF4E1" w:rsidR="00A836A7" w:rsidRPr="00600ADA" w:rsidRDefault="00A836A7" w:rsidP="00600ADA">
      <w:pPr>
        <w:jc w:val="both"/>
        <w:rPr>
          <w:rFonts w:ascii="Arial" w:hAnsi="Arial" w:cs="Arial"/>
          <w:sz w:val="22"/>
          <w:szCs w:val="22"/>
        </w:rPr>
      </w:pPr>
      <w:r w:rsidRPr="00600ADA">
        <w:rPr>
          <w:rFonts w:ascii="Arial" w:hAnsi="Arial" w:cs="Arial"/>
          <w:b/>
          <w:sz w:val="22"/>
          <w:szCs w:val="22"/>
          <w:u w:val="single"/>
        </w:rPr>
        <w:t>O MUNICIPIO DE 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Sr. </w:t>
      </w:r>
      <w:r w:rsidR="00325A18" w:rsidRPr="009004C6">
        <w:rPr>
          <w:rFonts w:ascii="Arial" w:hAnsi="Arial" w:cs="Arial"/>
          <w:b/>
          <w:sz w:val="22"/>
          <w:szCs w:val="22"/>
        </w:rPr>
        <w:t>J</w:t>
      </w:r>
      <w:r w:rsidR="00325A18">
        <w:rPr>
          <w:rFonts w:ascii="Arial" w:hAnsi="Arial" w:cs="Arial"/>
          <w:b/>
          <w:sz w:val="22"/>
          <w:szCs w:val="22"/>
        </w:rPr>
        <w:t>AIME SOARES FERREIRA</w:t>
      </w:r>
      <w:r w:rsidR="00325A18" w:rsidRPr="009004C6">
        <w:rPr>
          <w:rFonts w:ascii="Arial" w:hAnsi="Arial" w:cs="Arial"/>
          <w:sz w:val="22"/>
          <w:szCs w:val="22"/>
        </w:rPr>
        <w:t xml:space="preserve">, brasileiro, solteiro, portador do RG. nº </w:t>
      </w:r>
      <w:r w:rsidR="00325A18">
        <w:rPr>
          <w:rFonts w:ascii="Arial" w:hAnsi="Arial" w:cs="Arial"/>
          <w:sz w:val="22"/>
          <w:szCs w:val="22"/>
        </w:rPr>
        <w:t xml:space="preserve">53.7590 - </w:t>
      </w:r>
      <w:r w:rsidR="00325A18" w:rsidRPr="009004C6">
        <w:rPr>
          <w:rFonts w:ascii="Arial" w:hAnsi="Arial" w:cs="Arial"/>
          <w:sz w:val="22"/>
          <w:szCs w:val="22"/>
        </w:rPr>
        <w:t>SSP/</w:t>
      </w:r>
      <w:r w:rsidR="00325A18">
        <w:rPr>
          <w:rFonts w:ascii="Arial" w:hAnsi="Arial" w:cs="Arial"/>
          <w:sz w:val="22"/>
          <w:szCs w:val="22"/>
        </w:rPr>
        <w:t>MS</w:t>
      </w:r>
      <w:r w:rsidR="00325A18" w:rsidRPr="009004C6">
        <w:rPr>
          <w:rFonts w:ascii="Arial" w:hAnsi="Arial" w:cs="Arial"/>
          <w:sz w:val="22"/>
          <w:szCs w:val="22"/>
        </w:rPr>
        <w:t xml:space="preserve">, inscrito no CPF sob n.º </w:t>
      </w:r>
      <w:r w:rsidR="00325A18">
        <w:rPr>
          <w:rFonts w:ascii="Arial" w:hAnsi="Arial" w:cs="Arial"/>
          <w:sz w:val="22"/>
          <w:szCs w:val="22"/>
        </w:rPr>
        <w:t>446.184.681-49</w:t>
      </w:r>
      <w:r w:rsidR="00325A18" w:rsidRPr="009004C6">
        <w:rPr>
          <w:rFonts w:ascii="Arial" w:hAnsi="Arial" w:cs="Arial"/>
          <w:sz w:val="22"/>
          <w:szCs w:val="22"/>
        </w:rPr>
        <w:t xml:space="preserve">, residente e domiciliado na Rua </w:t>
      </w:r>
      <w:r w:rsidR="00325A18">
        <w:rPr>
          <w:rFonts w:ascii="Arial" w:hAnsi="Arial" w:cs="Arial"/>
          <w:sz w:val="22"/>
          <w:szCs w:val="22"/>
        </w:rPr>
        <w:t>Avenida Joao Selvíria de Souza</w:t>
      </w:r>
      <w:r w:rsidR="00325A18" w:rsidRPr="009004C6">
        <w:rPr>
          <w:rFonts w:ascii="Arial" w:hAnsi="Arial" w:cs="Arial"/>
          <w:sz w:val="22"/>
          <w:szCs w:val="22"/>
        </w:rPr>
        <w:t xml:space="preserve">, nº </w:t>
      </w:r>
      <w:r w:rsidR="00325A18">
        <w:rPr>
          <w:rFonts w:ascii="Arial" w:hAnsi="Arial" w:cs="Arial"/>
          <w:sz w:val="22"/>
          <w:szCs w:val="22"/>
        </w:rPr>
        <w:t>1607</w:t>
      </w:r>
      <w:r w:rsidR="00325A18" w:rsidRPr="009004C6">
        <w:rPr>
          <w:rFonts w:ascii="Arial" w:hAnsi="Arial" w:cs="Arial"/>
          <w:sz w:val="22"/>
          <w:szCs w:val="22"/>
        </w:rPr>
        <w:t>, nesta cidade de Selvíria/MS</w:t>
      </w:r>
      <w:r w:rsidR="00325A18">
        <w:rPr>
          <w:rFonts w:ascii="Arial" w:hAnsi="Arial" w:cs="Arial"/>
          <w:sz w:val="22"/>
          <w:szCs w:val="22"/>
        </w:rPr>
        <w:t xml:space="preserve">, por intermédio dos fundo: </w:t>
      </w:r>
      <w:r w:rsidR="006D5015" w:rsidRPr="00600ADA">
        <w:rPr>
          <w:rFonts w:ascii="Arial" w:hAnsi="Arial" w:cs="Arial"/>
          <w:b/>
          <w:sz w:val="22"/>
          <w:szCs w:val="22"/>
          <w:u w:val="single"/>
        </w:rPr>
        <w:t>FUNDO MUNICIPAL DE SAÚDE - FMS</w:t>
      </w:r>
      <w:r w:rsidR="006D5015"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6D5015" w:rsidRPr="00600ADA">
        <w:rPr>
          <w:rFonts w:ascii="Arial" w:hAnsi="Arial" w:cs="Arial"/>
          <w:b/>
          <w:sz w:val="22"/>
          <w:szCs w:val="22"/>
        </w:rPr>
        <w:t>Edgar Barbosa dos Santos</w:t>
      </w:r>
      <w:r w:rsidR="006D5015" w:rsidRPr="00600ADA">
        <w:rPr>
          <w:rFonts w:ascii="Arial" w:hAnsi="Arial" w:cs="Arial"/>
          <w:sz w:val="22"/>
          <w:szCs w:val="22"/>
        </w:rPr>
        <w:t>, portador do RG nº 16.871.458-9 e do CPF nº 421.206.591-68</w:t>
      </w:r>
      <w:r w:rsidR="00CF3A91" w:rsidRPr="00600ADA">
        <w:rPr>
          <w:rFonts w:ascii="Arial" w:hAnsi="Arial" w:cs="Arial"/>
          <w:sz w:val="22"/>
          <w:szCs w:val="22"/>
        </w:rPr>
        <w:t>,</w:t>
      </w:r>
      <w:r w:rsidR="006D7499" w:rsidRPr="00600ADA">
        <w:rPr>
          <w:rFonts w:ascii="Arial" w:hAnsi="Arial" w:cs="Arial"/>
          <w:sz w:val="22"/>
          <w:szCs w:val="22"/>
        </w:rPr>
        <w:t xml:space="preserve"> </w:t>
      </w:r>
      <w:r w:rsidRPr="00600ADA">
        <w:rPr>
          <w:rFonts w:ascii="Arial" w:hAnsi="Arial" w:cs="Arial"/>
          <w:sz w:val="22"/>
          <w:szCs w:val="22"/>
        </w:rPr>
        <w:t xml:space="preserve">e os beneficiário abaixo indicado, sujeitando-se às determinações contidas na Lei Federal n°. 14.133/21, Lei Complementar n°. 123/06, Decreto n.º 11.462/23, Decreto Municipal n°. 007/2024, e alterações posteriores, demais normas pertinentes e aplicáveis e disposições contidas no Edital, de acordo com o resultado da classificação das propostas apresentadas no </w:t>
      </w:r>
      <w:r w:rsidRPr="00600ADA">
        <w:rPr>
          <w:rFonts w:ascii="Arial" w:hAnsi="Arial" w:cs="Arial"/>
          <w:b/>
          <w:sz w:val="22"/>
          <w:szCs w:val="22"/>
        </w:rPr>
        <w:t>REGISTRO DE PREÇOS</w:t>
      </w:r>
      <w:r w:rsidRPr="00600ADA">
        <w:rPr>
          <w:rFonts w:ascii="Arial" w:hAnsi="Arial" w:cs="Arial"/>
          <w:sz w:val="22"/>
          <w:szCs w:val="22"/>
        </w:rPr>
        <w:t>, resolve registrar os preços das empresas:</w:t>
      </w:r>
    </w:p>
    <w:p w14:paraId="677946E6" w14:textId="77777777" w:rsidR="00A836A7" w:rsidRPr="00600ADA" w:rsidRDefault="00A836A7" w:rsidP="00600ADA">
      <w:pPr>
        <w:jc w:val="both"/>
        <w:rPr>
          <w:rFonts w:ascii="Arial" w:hAnsi="Arial" w:cs="Arial"/>
          <w:sz w:val="22"/>
          <w:szCs w:val="22"/>
        </w:rPr>
      </w:pPr>
    </w:p>
    <w:p w14:paraId="71435629" w14:textId="0220FAC9" w:rsidR="00A836A7" w:rsidRPr="00600ADA" w:rsidRDefault="0066204F" w:rsidP="00600ADA">
      <w:pPr>
        <w:jc w:val="both"/>
        <w:rPr>
          <w:rFonts w:ascii="Arial" w:hAnsi="Arial" w:cs="Arial"/>
          <w:b/>
          <w:sz w:val="22"/>
          <w:szCs w:val="22"/>
        </w:rPr>
      </w:pPr>
      <w:r w:rsidRPr="00600ADA">
        <w:rPr>
          <w:rFonts w:ascii="Arial" w:hAnsi="Arial" w:cs="Arial"/>
          <w:b/>
          <w:sz w:val="22"/>
          <w:szCs w:val="22"/>
        </w:rPr>
        <w:t>Empresas...</w:t>
      </w:r>
    </w:p>
    <w:p w14:paraId="26B9D1D2" w14:textId="77777777" w:rsidR="00A836A7" w:rsidRPr="00600ADA" w:rsidRDefault="00A836A7" w:rsidP="00600ADA">
      <w:pPr>
        <w:jc w:val="both"/>
        <w:rPr>
          <w:rFonts w:ascii="Arial" w:hAnsi="Arial" w:cs="Arial"/>
          <w:b/>
          <w:color w:val="FF0000"/>
          <w:sz w:val="22"/>
          <w:szCs w:val="22"/>
        </w:rPr>
      </w:pPr>
    </w:p>
    <w:p w14:paraId="3F4D662B" w14:textId="67338D80" w:rsidR="00A836A7" w:rsidRPr="00600ADA" w:rsidRDefault="00A836A7" w:rsidP="00600ADA">
      <w:pPr>
        <w:widowControl w:val="0"/>
        <w:tabs>
          <w:tab w:val="center" w:pos="4779"/>
          <w:tab w:val="right" w:pos="9198"/>
        </w:tabs>
        <w:autoSpaceDE w:val="0"/>
        <w:autoSpaceDN w:val="0"/>
        <w:adjustRightInd w:val="0"/>
        <w:jc w:val="both"/>
        <w:rPr>
          <w:rFonts w:ascii="Arial" w:hAnsi="Arial" w:cs="Arial"/>
          <w:sz w:val="22"/>
          <w:szCs w:val="22"/>
        </w:rPr>
      </w:pPr>
      <w:r w:rsidRPr="00600ADA">
        <w:rPr>
          <w:rFonts w:ascii="Arial" w:hAnsi="Arial" w:cs="Arial"/>
          <w:sz w:val="22"/>
          <w:szCs w:val="22"/>
        </w:rPr>
        <w:t xml:space="preserve">Celebram a presente Ata de Registro de Preços, mediante as cláusulas e condições a seguir estabelecidas, com Processo homologado aos </w:t>
      </w:r>
      <w:r w:rsidR="00A252CF" w:rsidRPr="00600ADA">
        <w:rPr>
          <w:rFonts w:ascii="Arial" w:hAnsi="Arial" w:cs="Arial"/>
          <w:sz w:val="22"/>
          <w:szCs w:val="22"/>
        </w:rPr>
        <w:t>xx</w:t>
      </w:r>
      <w:r w:rsidRPr="00600ADA">
        <w:rPr>
          <w:rFonts w:ascii="Arial" w:hAnsi="Arial" w:cs="Arial"/>
          <w:sz w:val="22"/>
          <w:szCs w:val="22"/>
        </w:rPr>
        <w:t xml:space="preserve"> dias de </w:t>
      </w:r>
      <w:r w:rsidR="00A252CF" w:rsidRPr="00600ADA">
        <w:rPr>
          <w:rFonts w:ascii="Arial" w:hAnsi="Arial" w:cs="Arial"/>
          <w:sz w:val="22"/>
          <w:szCs w:val="22"/>
        </w:rPr>
        <w:t>xxxx</w:t>
      </w:r>
      <w:r w:rsidRPr="00600ADA">
        <w:rPr>
          <w:rFonts w:ascii="Arial" w:hAnsi="Arial" w:cs="Arial"/>
          <w:sz w:val="22"/>
          <w:szCs w:val="22"/>
        </w:rPr>
        <w:t xml:space="preserve"> de 202</w:t>
      </w:r>
      <w:r w:rsidR="00B33147">
        <w:rPr>
          <w:rFonts w:ascii="Arial" w:hAnsi="Arial" w:cs="Arial"/>
          <w:sz w:val="22"/>
          <w:szCs w:val="22"/>
        </w:rPr>
        <w:t>5</w:t>
      </w:r>
      <w:r w:rsidRPr="00600ADA">
        <w:rPr>
          <w:rFonts w:ascii="Arial" w:hAnsi="Arial" w:cs="Arial"/>
          <w:sz w:val="22"/>
          <w:szCs w:val="22"/>
        </w:rPr>
        <w:t>.</w:t>
      </w:r>
    </w:p>
    <w:p w14:paraId="17556274" w14:textId="77777777" w:rsidR="00A836A7" w:rsidRPr="00600ADA" w:rsidRDefault="00A836A7" w:rsidP="00600ADA">
      <w:pPr>
        <w:rPr>
          <w:rFonts w:ascii="Arial" w:hAnsi="Arial" w:cs="Arial"/>
          <w:sz w:val="22"/>
          <w:szCs w:val="22"/>
        </w:rPr>
      </w:pPr>
    </w:p>
    <w:p w14:paraId="41AEC605" w14:textId="77777777" w:rsidR="00A836A7" w:rsidRPr="00600ADA" w:rsidRDefault="00A836A7" w:rsidP="00600ADA">
      <w:pPr>
        <w:pBdr>
          <w:top w:val="single" w:sz="4" w:space="1" w:color="auto"/>
          <w:bottom w:val="single" w:sz="4" w:space="1" w:color="auto"/>
        </w:pBdr>
        <w:shd w:val="clear" w:color="auto" w:fill="BFBFBF" w:themeFill="background1" w:themeFillShade="BF"/>
        <w:rPr>
          <w:rFonts w:ascii="Arial" w:hAnsi="Arial" w:cs="Arial"/>
          <w:b/>
          <w:bCs/>
          <w:sz w:val="22"/>
          <w:szCs w:val="22"/>
        </w:rPr>
      </w:pPr>
      <w:r w:rsidRPr="00600ADA">
        <w:rPr>
          <w:rFonts w:ascii="Arial" w:hAnsi="Arial" w:cs="Arial"/>
          <w:b/>
          <w:bCs/>
          <w:sz w:val="22"/>
          <w:szCs w:val="22"/>
        </w:rPr>
        <w:t>1.       DO OBJETO</w:t>
      </w:r>
    </w:p>
    <w:p w14:paraId="282CFC8E" w14:textId="77777777" w:rsidR="00801455" w:rsidRPr="00600ADA" w:rsidRDefault="00801455" w:rsidP="00600ADA">
      <w:pPr>
        <w:pStyle w:val="Nivel2"/>
        <w:numPr>
          <w:ilvl w:val="0"/>
          <w:numId w:val="0"/>
        </w:numPr>
        <w:autoSpaceDE w:val="0"/>
        <w:autoSpaceDN w:val="0"/>
        <w:adjustRightInd w:val="0"/>
        <w:spacing w:before="0" w:after="0" w:line="240" w:lineRule="auto"/>
        <w:rPr>
          <w:color w:val="auto"/>
          <w:sz w:val="22"/>
          <w:szCs w:val="22"/>
        </w:rPr>
      </w:pPr>
    </w:p>
    <w:p w14:paraId="68EF8B66" w14:textId="55BFA381" w:rsidR="00A836A7" w:rsidRPr="00600ADA" w:rsidRDefault="004F4ACA" w:rsidP="00600ADA">
      <w:pPr>
        <w:pStyle w:val="Nivel2"/>
        <w:autoSpaceDE w:val="0"/>
        <w:autoSpaceDN w:val="0"/>
        <w:adjustRightInd w:val="0"/>
        <w:spacing w:before="0" w:after="0" w:line="240" w:lineRule="auto"/>
        <w:rPr>
          <w:color w:val="auto"/>
          <w:sz w:val="22"/>
          <w:szCs w:val="22"/>
        </w:rPr>
      </w:pPr>
      <w:r w:rsidRPr="004F4ACA">
        <w:rPr>
          <w:color w:val="auto"/>
          <w:sz w:val="22"/>
          <w:szCs w:val="22"/>
        </w:rPr>
        <w:t>Registro de Preços para futura e eventual 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r w:rsidR="000D3087">
        <w:rPr>
          <w:color w:val="auto"/>
          <w:sz w:val="22"/>
          <w:szCs w:val="22"/>
        </w:rPr>
        <w:t>.</w:t>
      </w:r>
    </w:p>
    <w:p w14:paraId="5AA22497" w14:textId="77777777" w:rsidR="00801455" w:rsidRPr="00600ADA" w:rsidRDefault="00801455" w:rsidP="00600ADA">
      <w:pPr>
        <w:pStyle w:val="Nivel2"/>
        <w:numPr>
          <w:ilvl w:val="0"/>
          <w:numId w:val="0"/>
        </w:numPr>
        <w:autoSpaceDE w:val="0"/>
        <w:autoSpaceDN w:val="0"/>
        <w:adjustRightInd w:val="0"/>
        <w:spacing w:before="0" w:after="0" w:line="240" w:lineRule="auto"/>
        <w:rPr>
          <w:color w:val="auto"/>
          <w:sz w:val="22"/>
          <w:szCs w:val="22"/>
        </w:rPr>
      </w:pPr>
    </w:p>
    <w:p w14:paraId="48C3C33D"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t>DOS PREÇOS, ESPECIFICAÇÕES E QUANTITATIVOS</w:t>
      </w:r>
    </w:p>
    <w:p w14:paraId="46B0DF26" w14:textId="77777777" w:rsidR="00705E49" w:rsidRPr="00600ADA" w:rsidRDefault="00705E49" w:rsidP="00600ADA">
      <w:pPr>
        <w:rPr>
          <w:rFonts w:ascii="Arial" w:hAnsi="Arial" w:cs="Arial"/>
        </w:rPr>
      </w:pPr>
    </w:p>
    <w:p w14:paraId="1925C651" w14:textId="77777777" w:rsidR="00A836A7" w:rsidRPr="00600ADA" w:rsidRDefault="00A836A7" w:rsidP="00600ADA">
      <w:pPr>
        <w:pStyle w:val="Nivel2"/>
        <w:autoSpaceDE w:val="0"/>
        <w:autoSpaceDN w:val="0"/>
        <w:adjustRightInd w:val="0"/>
        <w:spacing w:before="0" w:after="0" w:line="240" w:lineRule="auto"/>
        <w:rPr>
          <w:color w:val="auto"/>
          <w:sz w:val="22"/>
          <w:szCs w:val="22"/>
        </w:rPr>
      </w:pPr>
      <w:r w:rsidRPr="00600ADA">
        <w:rPr>
          <w:color w:val="auto"/>
          <w:sz w:val="22"/>
          <w:szCs w:val="22"/>
        </w:rPr>
        <w:t xml:space="preserve">O preço registrado, as especificações do objeto, as quantidades mínimas e máximas de cada item, fornecedor(es) e as demais condições ofertadas na(s) proposta(s) são as que seguem: </w:t>
      </w:r>
    </w:p>
    <w:p w14:paraId="5935CC05" w14:textId="77777777" w:rsidR="00A836A7" w:rsidRPr="00600ADA" w:rsidRDefault="00A836A7" w:rsidP="00600ADA">
      <w:pPr>
        <w:pStyle w:val="Nivel2"/>
        <w:numPr>
          <w:ilvl w:val="0"/>
          <w:numId w:val="0"/>
        </w:numPr>
        <w:autoSpaceDE w:val="0"/>
        <w:autoSpaceDN w:val="0"/>
        <w:adjustRightInd w:val="0"/>
        <w:spacing w:before="0" w:after="0" w:line="240" w:lineRule="auto"/>
        <w:rPr>
          <w:color w:val="auto"/>
          <w:sz w:val="22"/>
          <w:szCs w:val="22"/>
        </w:rPr>
      </w:pPr>
    </w:p>
    <w:p w14:paraId="30214536" w14:textId="0AAD8F00" w:rsidR="00FE2929" w:rsidRPr="00600ADA" w:rsidRDefault="00FE2929" w:rsidP="00600ADA">
      <w:pPr>
        <w:pStyle w:val="Nivel2"/>
        <w:numPr>
          <w:ilvl w:val="0"/>
          <w:numId w:val="0"/>
        </w:numPr>
        <w:autoSpaceDE w:val="0"/>
        <w:autoSpaceDN w:val="0"/>
        <w:adjustRightInd w:val="0"/>
        <w:spacing w:before="0" w:after="0" w:line="240" w:lineRule="auto"/>
        <w:rPr>
          <w:color w:val="auto"/>
          <w:sz w:val="22"/>
          <w:szCs w:val="22"/>
        </w:rPr>
      </w:pPr>
      <w:r w:rsidRPr="00600ADA">
        <w:rPr>
          <w:color w:val="auto"/>
          <w:sz w:val="22"/>
          <w:szCs w:val="22"/>
        </w:rPr>
        <w:t>Tabela itens...</w:t>
      </w:r>
    </w:p>
    <w:p w14:paraId="6F5D9798" w14:textId="77777777" w:rsidR="0026547F" w:rsidRPr="00600ADA" w:rsidRDefault="0026547F" w:rsidP="00600ADA">
      <w:pPr>
        <w:pStyle w:val="Nivel2"/>
        <w:numPr>
          <w:ilvl w:val="0"/>
          <w:numId w:val="0"/>
        </w:numPr>
        <w:autoSpaceDE w:val="0"/>
        <w:autoSpaceDN w:val="0"/>
        <w:adjustRightInd w:val="0"/>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2336"/>
        <w:gridCol w:w="2336"/>
        <w:gridCol w:w="2336"/>
        <w:gridCol w:w="2336"/>
      </w:tblGrid>
      <w:tr w:rsidR="00D6721A" w:rsidRPr="00600ADA" w14:paraId="0E590FA5" w14:textId="77777777" w:rsidTr="00D6721A">
        <w:tc>
          <w:tcPr>
            <w:tcW w:w="2336" w:type="dxa"/>
          </w:tcPr>
          <w:p w14:paraId="245CF322"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6" w:type="dxa"/>
          </w:tcPr>
          <w:p w14:paraId="1CE81AEC"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0F5D92B9"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13D28586"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r>
    </w:tbl>
    <w:p w14:paraId="580DC375" w14:textId="77777777" w:rsidR="00A836A7" w:rsidRPr="00600ADA" w:rsidRDefault="00A836A7" w:rsidP="00600ADA">
      <w:pPr>
        <w:rPr>
          <w:rFonts w:ascii="Arial" w:hAnsi="Arial" w:cs="Arial"/>
          <w:sz w:val="22"/>
          <w:szCs w:val="22"/>
          <w:lang w:eastAsia="en-US"/>
        </w:rPr>
      </w:pPr>
    </w:p>
    <w:p w14:paraId="23104569" w14:textId="7585654C" w:rsidR="00A836A7" w:rsidRPr="00600ADA" w:rsidRDefault="00A836A7" w:rsidP="00600ADA">
      <w:pPr>
        <w:pStyle w:val="Nivel2"/>
        <w:autoSpaceDE w:val="0"/>
        <w:autoSpaceDN w:val="0"/>
        <w:adjustRightInd w:val="0"/>
        <w:spacing w:before="0" w:after="0" w:line="240" w:lineRule="auto"/>
        <w:rPr>
          <w:color w:val="auto"/>
          <w:sz w:val="22"/>
          <w:szCs w:val="22"/>
          <w:lang w:eastAsia="en-US"/>
        </w:rPr>
      </w:pPr>
      <w:r w:rsidRPr="00600ADA">
        <w:rPr>
          <w:color w:val="auto"/>
          <w:sz w:val="22"/>
          <w:szCs w:val="22"/>
          <w:lang w:eastAsia="en-US"/>
        </w:rPr>
        <w:t xml:space="preserve">O valor total desta ata de Registro de Preços é de R$ </w:t>
      </w:r>
      <w:r w:rsidR="0026547F" w:rsidRPr="00600ADA">
        <w:rPr>
          <w:color w:val="auto"/>
          <w:sz w:val="22"/>
          <w:szCs w:val="22"/>
          <w:lang w:eastAsia="en-US"/>
        </w:rPr>
        <w:t>xxxxxx</w:t>
      </w:r>
      <w:r w:rsidRPr="00600ADA">
        <w:rPr>
          <w:color w:val="auto"/>
          <w:sz w:val="22"/>
          <w:szCs w:val="22"/>
          <w:lang w:eastAsia="en-US"/>
        </w:rPr>
        <w:t xml:space="preserve"> (</w:t>
      </w:r>
      <w:r w:rsidR="0026547F" w:rsidRPr="00600ADA">
        <w:rPr>
          <w:color w:val="auto"/>
          <w:sz w:val="22"/>
          <w:szCs w:val="22"/>
          <w:lang w:eastAsia="en-US"/>
        </w:rPr>
        <w:t>xxxxxxx)</w:t>
      </w:r>
      <w:r w:rsidRPr="00600ADA">
        <w:rPr>
          <w:color w:val="auto"/>
          <w:sz w:val="22"/>
          <w:szCs w:val="22"/>
          <w:lang w:eastAsia="en-US"/>
        </w:rPr>
        <w:t>.</w:t>
      </w:r>
    </w:p>
    <w:p w14:paraId="424381D2"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ÓRGÃO(S) GERENCIADOR E  PARTICIPANTE(S)</w:t>
      </w:r>
    </w:p>
    <w:p w14:paraId="32D8235E" w14:textId="4FB77436"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O órgão gerenciador será a Secretaria Municipal de </w:t>
      </w:r>
      <w:r w:rsidR="00042587">
        <w:rPr>
          <w:color w:val="auto"/>
          <w:sz w:val="22"/>
          <w:szCs w:val="22"/>
        </w:rPr>
        <w:t>Saúde</w:t>
      </w:r>
      <w:r w:rsidRPr="00600ADA">
        <w:rPr>
          <w:color w:val="auto"/>
          <w:sz w:val="22"/>
          <w:szCs w:val="22"/>
        </w:rPr>
        <w:t>.</w:t>
      </w:r>
    </w:p>
    <w:p w14:paraId="28D18AF7" w14:textId="77777777" w:rsidR="00A836A7" w:rsidRPr="00600ADA" w:rsidRDefault="00A836A7" w:rsidP="00600ADA">
      <w:pPr>
        <w:pStyle w:val="Nvel2-Red"/>
        <w:spacing w:before="0" w:after="0" w:line="240" w:lineRule="auto"/>
        <w:rPr>
          <w:color w:val="auto"/>
          <w:sz w:val="22"/>
          <w:szCs w:val="22"/>
        </w:rPr>
      </w:pPr>
      <w:r w:rsidRPr="00600ADA">
        <w:rPr>
          <w:color w:val="auto"/>
          <w:sz w:val="22"/>
          <w:szCs w:val="22"/>
        </w:rPr>
        <w:t>Além do gerenciador, os órgãos e entidades públicas participantes do registro de preços:</w:t>
      </w:r>
    </w:p>
    <w:p w14:paraId="2CB2CF95" w14:textId="77777777" w:rsidR="00FE2929" w:rsidRPr="00600ADA" w:rsidRDefault="00FE2929" w:rsidP="00600ADA">
      <w:pPr>
        <w:pStyle w:val="Nvel2-Red"/>
        <w:numPr>
          <w:ilvl w:val="0"/>
          <w:numId w:val="0"/>
        </w:numPr>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1868"/>
        <w:gridCol w:w="1868"/>
        <w:gridCol w:w="1869"/>
        <w:gridCol w:w="1869"/>
        <w:gridCol w:w="1870"/>
      </w:tblGrid>
      <w:tr w:rsidR="00D6721A" w:rsidRPr="00600ADA" w14:paraId="08C04B90" w14:textId="77777777" w:rsidTr="00D6721A">
        <w:tc>
          <w:tcPr>
            <w:tcW w:w="1869" w:type="dxa"/>
          </w:tcPr>
          <w:p w14:paraId="428B0045"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69963C5E"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4396D22B"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0C09844E"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70" w:type="dxa"/>
          </w:tcPr>
          <w:p w14:paraId="64255F27" w14:textId="77777777" w:rsidR="00D6721A" w:rsidRPr="00600ADA" w:rsidRDefault="00D6721A" w:rsidP="00600ADA">
            <w:pPr>
              <w:pStyle w:val="Nvel2-Red"/>
              <w:numPr>
                <w:ilvl w:val="0"/>
                <w:numId w:val="0"/>
              </w:numPr>
              <w:spacing w:before="0" w:after="0" w:line="240" w:lineRule="auto"/>
              <w:rPr>
                <w:color w:val="auto"/>
                <w:sz w:val="22"/>
                <w:szCs w:val="22"/>
              </w:rPr>
            </w:pPr>
          </w:p>
        </w:tc>
      </w:tr>
    </w:tbl>
    <w:p w14:paraId="0A5DAA96" w14:textId="77777777" w:rsidR="00D6721A" w:rsidRPr="00600ADA" w:rsidRDefault="00D6721A" w:rsidP="00600ADA">
      <w:pPr>
        <w:pStyle w:val="Nvel2-Red"/>
        <w:numPr>
          <w:ilvl w:val="0"/>
          <w:numId w:val="0"/>
        </w:numPr>
        <w:spacing w:before="0" w:after="0" w:line="240" w:lineRule="auto"/>
        <w:rPr>
          <w:color w:val="auto"/>
          <w:sz w:val="22"/>
          <w:szCs w:val="22"/>
        </w:rPr>
      </w:pPr>
    </w:p>
    <w:p w14:paraId="4F0D1644" w14:textId="77777777" w:rsidR="00D6721A" w:rsidRPr="00600ADA" w:rsidRDefault="00D6721A" w:rsidP="00600ADA">
      <w:pPr>
        <w:pStyle w:val="Nvel2-Red"/>
        <w:numPr>
          <w:ilvl w:val="0"/>
          <w:numId w:val="0"/>
        </w:numPr>
        <w:spacing w:before="0" w:after="0" w:line="240" w:lineRule="auto"/>
        <w:rPr>
          <w:color w:val="auto"/>
          <w:sz w:val="22"/>
          <w:szCs w:val="22"/>
        </w:rPr>
      </w:pPr>
    </w:p>
    <w:p w14:paraId="38A10CD8"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tabs>
          <w:tab w:val="clear" w:pos="567"/>
          <w:tab w:val="left" w:pos="993"/>
        </w:tabs>
        <w:spacing w:before="0"/>
        <w:rPr>
          <w:i/>
          <w:sz w:val="22"/>
          <w:szCs w:val="22"/>
        </w:rPr>
      </w:pPr>
      <w:r w:rsidRPr="00600ADA">
        <w:rPr>
          <w:sz w:val="22"/>
          <w:szCs w:val="22"/>
        </w:rPr>
        <w:lastRenderedPageBreak/>
        <w:t xml:space="preserve">DA ADESÃO À ATA DE REGISTRO DE PREÇOS </w:t>
      </w:r>
    </w:p>
    <w:p w14:paraId="15769C1A" w14:textId="53B5539F" w:rsidR="00A836A7" w:rsidRPr="00600ADA" w:rsidRDefault="00614699" w:rsidP="00600ADA">
      <w:pPr>
        <w:pStyle w:val="Nvel2-Red"/>
        <w:tabs>
          <w:tab w:val="left" w:pos="993"/>
        </w:tabs>
        <w:spacing w:line="240" w:lineRule="auto"/>
        <w:rPr>
          <w:color w:val="auto"/>
          <w:sz w:val="22"/>
          <w:szCs w:val="22"/>
          <w:lang w:eastAsia="en-US"/>
        </w:rPr>
      </w:pPr>
      <w:r>
        <w:rPr>
          <w:color w:val="auto"/>
          <w:sz w:val="22"/>
          <w:szCs w:val="22"/>
          <w:lang w:eastAsia="en-US"/>
        </w:rPr>
        <w:t>S</w:t>
      </w:r>
      <w:r w:rsidR="00A836A7" w:rsidRPr="00600ADA">
        <w:rPr>
          <w:color w:val="auto"/>
          <w:sz w:val="22"/>
          <w:szCs w:val="22"/>
          <w:lang w:eastAsia="en-US"/>
        </w:rPr>
        <w:t>erá admitida a adesão à ata de registro de preços decorrente desta licitação ou desta contratação direta, conforme justificativa apresentada nos estudos técnicos preliminares.</w:t>
      </w:r>
    </w:p>
    <w:p w14:paraId="39F95688"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D796E3C"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1. apresentação de justificativa da vantagem da adesão, inclusive em situações de provável desabastecimento ou descontinuidade de serviço público;</w:t>
      </w:r>
    </w:p>
    <w:p w14:paraId="2686C193"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2. demonstração de que os valores registrados estão compatíveis com os valores praticados pelo mercado na forma do art. 23 da Lei nº 14.133, de 2021; e</w:t>
      </w:r>
    </w:p>
    <w:p w14:paraId="1ABCECB6"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3.  consulta e aceitação prévias do órgão ou da entidade gerenciadora e do fornecedor.</w:t>
      </w:r>
    </w:p>
    <w:p w14:paraId="5CD1C075"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A autorização do órgão ou entidade gerenciadora apenas será realizada após a aceitação da adesão pelo fornecedor.</w:t>
      </w:r>
    </w:p>
    <w:p w14:paraId="75D12723"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4.3.1       O órgão ou entidade gerenciadora poderá rejeitar adesões caso elas possam acarretar prejuízo à execução de seus próprios contratos ou à sua capacidade de gerenciamento.</w:t>
      </w:r>
    </w:p>
    <w:p w14:paraId="73D7535C"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 xml:space="preserve"> Após a autorização do órgão ou da entidade gerenciadora, o órgão ou entidade não participante deverá efetivar a aquisição ou a contratação solicitada em até noventa dias, observado o prazo de vigência da ata.</w:t>
      </w:r>
    </w:p>
    <w:p w14:paraId="26A5F51F"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7B9741D"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O órgão ou a entidade poderá aderir a item da ata de registro de preços da qual seja integrante, na qualidade de não participante, para aqueles itens para os quais não tenha quantitativo registrado, observados os requisitos do item 4.1.</w:t>
      </w:r>
    </w:p>
    <w:p w14:paraId="30A84BD0" w14:textId="77777777" w:rsidR="00A836A7" w:rsidRPr="00600ADA" w:rsidRDefault="00A836A7" w:rsidP="00600ADA">
      <w:pPr>
        <w:pStyle w:val="SubTitNN"/>
        <w:pBdr>
          <w:top w:val="single" w:sz="4" w:space="1" w:color="auto"/>
          <w:bottom w:val="single" w:sz="4" w:space="1" w:color="auto"/>
        </w:pBdr>
        <w:shd w:val="clear" w:color="auto" w:fill="D9D9D9" w:themeFill="background1" w:themeFillShade="D9"/>
        <w:tabs>
          <w:tab w:val="left" w:pos="993"/>
        </w:tabs>
        <w:spacing w:line="240" w:lineRule="auto"/>
        <w:ind w:firstLine="993"/>
        <w:rPr>
          <w:sz w:val="22"/>
          <w:szCs w:val="22"/>
        </w:rPr>
      </w:pPr>
      <w:r w:rsidRPr="00600ADA">
        <w:rPr>
          <w:sz w:val="22"/>
          <w:szCs w:val="22"/>
        </w:rPr>
        <w:t>Dos limites para as adesões</w:t>
      </w:r>
    </w:p>
    <w:p w14:paraId="437124C8"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69CEBAA"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D09BEE3"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Para aquisição emergencial de medicamentos e material de consumo médico-hospitalar por órgãos e en</w:t>
      </w:r>
      <w:r w:rsidRPr="00600ADA">
        <w:rPr>
          <w:rFonts w:eastAsia="Arial"/>
          <w:color w:val="auto"/>
          <w:sz w:val="22"/>
          <w:szCs w:val="22"/>
        </w:rPr>
        <w:t>ti</w:t>
      </w:r>
      <w:r w:rsidRPr="00600ADA">
        <w:rPr>
          <w:color w:val="auto"/>
          <w:sz w:val="22"/>
          <w:szCs w:val="22"/>
        </w:rPr>
        <w:t>dades da Administração Pública federal, estadual, distrital e municipal, a adesão à ata de registro de preços gerenciada pelo Ministério da Saúde não estará sujeita ao limite previsto no item 4.7.</w:t>
      </w:r>
    </w:p>
    <w:p w14:paraId="69ECD40B" w14:textId="77777777" w:rsidR="00A836A7" w:rsidRPr="00600ADA" w:rsidRDefault="00A836A7" w:rsidP="00600ADA">
      <w:pPr>
        <w:pStyle w:val="Nivel2"/>
        <w:tabs>
          <w:tab w:val="left" w:pos="993"/>
        </w:tabs>
        <w:autoSpaceDE w:val="0"/>
        <w:autoSpaceDN w:val="0"/>
        <w:adjustRightInd w:val="0"/>
        <w:spacing w:before="0" w:after="0" w:line="240" w:lineRule="auto"/>
        <w:rPr>
          <w:color w:val="auto"/>
          <w:sz w:val="22"/>
          <w:szCs w:val="22"/>
        </w:rPr>
      </w:pPr>
      <w:r w:rsidRPr="00600ADA">
        <w:rPr>
          <w:color w:val="auto"/>
          <w:sz w:val="22"/>
          <w:szCs w:val="22"/>
        </w:rPr>
        <w:t>A adesão à ata de registro de preços por órgãos e en</w:t>
      </w:r>
      <w:r w:rsidRPr="00600ADA">
        <w:rPr>
          <w:rFonts w:eastAsia="Arial"/>
          <w:color w:val="auto"/>
          <w:sz w:val="22"/>
          <w:szCs w:val="22"/>
        </w:rPr>
        <w:t>ti</w:t>
      </w:r>
      <w:r w:rsidRPr="00600ADA">
        <w:rPr>
          <w:color w:val="auto"/>
          <w:sz w:val="22"/>
          <w:szCs w:val="22"/>
        </w:rPr>
        <w:t>dades da Administração Pública estadual, distrital e municipal poderá ser exigida para fins de transferências voluntárias, não ficando sujeita ao limite de que trata o item 4.7, desde que seja des</w:t>
      </w:r>
      <w:r w:rsidRPr="00600ADA">
        <w:rPr>
          <w:rFonts w:eastAsia="Arial"/>
          <w:color w:val="auto"/>
          <w:sz w:val="22"/>
          <w:szCs w:val="22"/>
        </w:rPr>
        <w:t>ti</w:t>
      </w:r>
      <w:r w:rsidRPr="00600ADA">
        <w:rPr>
          <w:color w:val="auto"/>
          <w:sz w:val="22"/>
          <w:szCs w:val="22"/>
        </w:rPr>
        <w:t>nada à execução descentralizada de programa ou projeto federal e comprovada a compatibilidade dos preços registrados com os valores praticados no mercado na forma do art. 23 da Lei nº 14.133, de 2021.</w:t>
      </w:r>
    </w:p>
    <w:p w14:paraId="3D8F9212" w14:textId="77777777" w:rsidR="00A836A7" w:rsidRPr="00600ADA" w:rsidRDefault="00A836A7" w:rsidP="00600ADA">
      <w:pPr>
        <w:pStyle w:val="Nivel2"/>
        <w:numPr>
          <w:ilvl w:val="0"/>
          <w:numId w:val="0"/>
        </w:numPr>
        <w:tabs>
          <w:tab w:val="left" w:pos="993"/>
        </w:tabs>
        <w:autoSpaceDE w:val="0"/>
        <w:autoSpaceDN w:val="0"/>
        <w:adjustRightInd w:val="0"/>
        <w:spacing w:before="0" w:after="0" w:line="240" w:lineRule="auto"/>
        <w:rPr>
          <w:color w:val="auto"/>
          <w:sz w:val="22"/>
          <w:szCs w:val="22"/>
        </w:rPr>
      </w:pPr>
    </w:p>
    <w:p w14:paraId="02C4A521" w14:textId="77777777" w:rsidR="00A836A7" w:rsidRPr="00600ADA" w:rsidRDefault="00A836A7" w:rsidP="00600ADA">
      <w:pPr>
        <w:pStyle w:val="Nivel2"/>
        <w:autoSpaceDE w:val="0"/>
        <w:autoSpaceDN w:val="0"/>
        <w:adjustRightInd w:val="0"/>
        <w:spacing w:before="0" w:after="0" w:line="240" w:lineRule="auto"/>
        <w:rPr>
          <w:color w:val="auto"/>
          <w:sz w:val="22"/>
          <w:szCs w:val="22"/>
        </w:rPr>
      </w:pPr>
      <w:r w:rsidRPr="00600ADA">
        <w:rPr>
          <w:color w:val="auto"/>
          <w:sz w:val="22"/>
          <w:szCs w:val="22"/>
        </w:rPr>
        <w:t>É vedado efetuar acréscimos nos quantitativos fixados na ata de registro de preços.</w:t>
      </w:r>
    </w:p>
    <w:p w14:paraId="0AB383BE" w14:textId="77777777" w:rsidR="00513A49" w:rsidRPr="00600ADA" w:rsidRDefault="00513A49" w:rsidP="00600ADA">
      <w:pPr>
        <w:pStyle w:val="Nivel2"/>
        <w:numPr>
          <w:ilvl w:val="0"/>
          <w:numId w:val="0"/>
        </w:numPr>
        <w:autoSpaceDE w:val="0"/>
        <w:autoSpaceDN w:val="0"/>
        <w:adjustRightInd w:val="0"/>
        <w:spacing w:before="0" w:after="0" w:line="240" w:lineRule="auto"/>
        <w:rPr>
          <w:color w:val="auto"/>
          <w:sz w:val="22"/>
          <w:szCs w:val="22"/>
        </w:rPr>
      </w:pPr>
    </w:p>
    <w:p w14:paraId="4CFF854E"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lastRenderedPageBreak/>
        <w:t>VALIDADE, FORMALIZAÇÃO DA ATA DE REGISTRO DE PREÇOS E CADASTRO RESERVA</w:t>
      </w:r>
    </w:p>
    <w:p w14:paraId="01A9E286" w14:textId="55B1AECE" w:rsidR="00A836A7" w:rsidRPr="00600ADA" w:rsidRDefault="00A836A7" w:rsidP="00600ADA">
      <w:pPr>
        <w:pStyle w:val="Nivel2"/>
        <w:autoSpaceDE w:val="0"/>
        <w:autoSpaceDN w:val="0"/>
        <w:adjustRightInd w:val="0"/>
        <w:spacing w:line="240" w:lineRule="auto"/>
        <w:rPr>
          <w:iCs/>
          <w:color w:val="auto"/>
          <w:sz w:val="22"/>
          <w:szCs w:val="22"/>
        </w:rPr>
      </w:pPr>
      <w:r w:rsidRPr="00600ADA">
        <w:rPr>
          <w:color w:val="auto"/>
          <w:sz w:val="22"/>
          <w:szCs w:val="22"/>
        </w:rPr>
        <w:t xml:space="preserve">A Ata de Registro de Preços </w:t>
      </w:r>
      <w:r w:rsidR="007E3342">
        <w:rPr>
          <w:color w:val="auto"/>
          <w:sz w:val="22"/>
          <w:szCs w:val="22"/>
        </w:rPr>
        <w:t>terá vigência de</w:t>
      </w:r>
      <w:r w:rsidRPr="00600ADA">
        <w:rPr>
          <w:color w:val="auto"/>
          <w:sz w:val="22"/>
          <w:szCs w:val="22"/>
        </w:rPr>
        <w:t xml:space="preserve"> </w:t>
      </w:r>
      <w:r w:rsidR="00100C27" w:rsidRPr="00600ADA">
        <w:rPr>
          <w:color w:val="auto"/>
          <w:sz w:val="22"/>
          <w:szCs w:val="22"/>
        </w:rPr>
        <w:t>12</w:t>
      </w:r>
      <w:r w:rsidRPr="00600ADA">
        <w:rPr>
          <w:color w:val="auto"/>
          <w:sz w:val="22"/>
          <w:szCs w:val="22"/>
        </w:rPr>
        <w:t xml:space="preserve"> (</w:t>
      </w:r>
      <w:r w:rsidR="00100C27" w:rsidRPr="00600ADA">
        <w:rPr>
          <w:color w:val="auto"/>
          <w:sz w:val="22"/>
          <w:szCs w:val="22"/>
        </w:rPr>
        <w:t>doze</w:t>
      </w:r>
      <w:r w:rsidRPr="00600ADA">
        <w:rPr>
          <w:color w:val="auto"/>
          <w:sz w:val="22"/>
          <w:szCs w:val="22"/>
        </w:rPr>
        <w:t xml:space="preserve">) meses, </w:t>
      </w:r>
      <w:r w:rsidR="003C59CE">
        <w:rPr>
          <w:color w:val="auto"/>
          <w:sz w:val="22"/>
          <w:szCs w:val="22"/>
        </w:rPr>
        <w:t xml:space="preserve">contados </w:t>
      </w:r>
      <w:r w:rsidR="003C59CE" w:rsidRPr="003C59CE">
        <w:rPr>
          <w:color w:val="auto"/>
          <w:sz w:val="22"/>
          <w:szCs w:val="22"/>
        </w:rPr>
        <w:t>a partir da data de sua elaboração</w:t>
      </w:r>
      <w:r w:rsidR="008339FD">
        <w:rPr>
          <w:color w:val="auto"/>
          <w:sz w:val="22"/>
          <w:szCs w:val="22"/>
        </w:rPr>
        <w:t>, sendo a mesma assinada</w:t>
      </w:r>
      <w:r w:rsidR="007E3342">
        <w:rPr>
          <w:color w:val="auto"/>
          <w:sz w:val="22"/>
          <w:szCs w:val="22"/>
        </w:rPr>
        <w:t xml:space="preserve"> </w:t>
      </w:r>
      <w:r w:rsidR="008339FD">
        <w:rPr>
          <w:color w:val="auto"/>
          <w:sz w:val="22"/>
          <w:szCs w:val="22"/>
        </w:rPr>
        <w:t>física ou digital</w:t>
      </w:r>
      <w:r w:rsidR="007E3342">
        <w:rPr>
          <w:color w:val="auto"/>
          <w:sz w:val="22"/>
          <w:szCs w:val="22"/>
        </w:rPr>
        <w:t xml:space="preserve"> pelas partes</w:t>
      </w:r>
      <w:r w:rsidR="008339FD">
        <w:rPr>
          <w:color w:val="auto"/>
          <w:sz w:val="22"/>
          <w:szCs w:val="22"/>
        </w:rPr>
        <w:t>, validando sua data de elaboração</w:t>
      </w:r>
      <w:r w:rsidR="003C59CE" w:rsidRPr="003C59CE">
        <w:rPr>
          <w:color w:val="auto"/>
          <w:sz w:val="22"/>
          <w:szCs w:val="22"/>
        </w:rPr>
        <w:t xml:space="preserve">, e </w:t>
      </w:r>
      <w:r w:rsidR="003C59CE">
        <w:rPr>
          <w:color w:val="auto"/>
          <w:sz w:val="22"/>
          <w:szCs w:val="22"/>
        </w:rPr>
        <w:t xml:space="preserve">liberada </w:t>
      </w:r>
      <w:r w:rsidR="008339FD">
        <w:rPr>
          <w:color w:val="auto"/>
          <w:sz w:val="22"/>
          <w:szCs w:val="22"/>
        </w:rPr>
        <w:t xml:space="preserve">aos pedidos </w:t>
      </w:r>
      <w:r w:rsidR="003C59CE" w:rsidRPr="003C59CE">
        <w:rPr>
          <w:color w:val="auto"/>
          <w:sz w:val="22"/>
          <w:szCs w:val="22"/>
        </w:rPr>
        <w:t>a partir d</w:t>
      </w:r>
      <w:r w:rsidR="003C59CE">
        <w:rPr>
          <w:color w:val="auto"/>
          <w:sz w:val="22"/>
          <w:szCs w:val="22"/>
        </w:rPr>
        <w:t xml:space="preserve">a data de </w:t>
      </w:r>
      <w:r w:rsidR="003C59CE" w:rsidRPr="003C59CE">
        <w:rPr>
          <w:color w:val="auto"/>
          <w:sz w:val="22"/>
          <w:szCs w:val="22"/>
        </w:rPr>
        <w:t>sua publicação</w:t>
      </w:r>
      <w:r w:rsidR="007E3342">
        <w:rPr>
          <w:color w:val="auto"/>
          <w:sz w:val="22"/>
          <w:szCs w:val="22"/>
        </w:rPr>
        <w:t xml:space="preserve"> no</w:t>
      </w:r>
      <w:r w:rsidR="003C59CE" w:rsidRPr="003C59CE">
        <w:rPr>
          <w:color w:val="auto"/>
          <w:sz w:val="22"/>
          <w:szCs w:val="22"/>
        </w:rPr>
        <w:t xml:space="preserve"> </w:t>
      </w:r>
      <w:r w:rsidRPr="00600ADA">
        <w:rPr>
          <w:color w:val="auto"/>
          <w:sz w:val="22"/>
          <w:szCs w:val="22"/>
        </w:rPr>
        <w:t>Diário Oficial</w:t>
      </w:r>
      <w:r w:rsidR="007E3342">
        <w:rPr>
          <w:color w:val="auto"/>
          <w:sz w:val="22"/>
          <w:szCs w:val="22"/>
        </w:rPr>
        <w:t xml:space="preserve"> do município, </w:t>
      </w:r>
      <w:r w:rsidRPr="00600ADA">
        <w:rPr>
          <w:color w:val="auto"/>
          <w:sz w:val="22"/>
          <w:szCs w:val="22"/>
        </w:rPr>
        <w:t xml:space="preserve">(www.diariooficialms.com.br/assonmasul), tendo início na data </w:t>
      </w:r>
      <w:r w:rsidR="003C59CE">
        <w:rPr>
          <w:color w:val="auto"/>
          <w:sz w:val="22"/>
          <w:szCs w:val="22"/>
        </w:rPr>
        <w:t xml:space="preserve">publicada no dia </w:t>
      </w:r>
      <w:r w:rsidR="00100C27" w:rsidRPr="00600ADA">
        <w:rPr>
          <w:color w:val="auto"/>
          <w:sz w:val="22"/>
          <w:szCs w:val="22"/>
        </w:rPr>
        <w:t>xx</w:t>
      </w:r>
      <w:r w:rsidRPr="00600ADA">
        <w:rPr>
          <w:color w:val="auto"/>
          <w:sz w:val="22"/>
          <w:szCs w:val="22"/>
        </w:rPr>
        <w:t>/</w:t>
      </w:r>
      <w:r w:rsidR="00100C27" w:rsidRPr="00600ADA">
        <w:rPr>
          <w:color w:val="auto"/>
          <w:sz w:val="22"/>
          <w:szCs w:val="22"/>
        </w:rPr>
        <w:t>xx</w:t>
      </w:r>
      <w:r w:rsidRPr="00600ADA">
        <w:rPr>
          <w:color w:val="auto"/>
          <w:sz w:val="22"/>
          <w:szCs w:val="22"/>
        </w:rPr>
        <w:t>/202</w:t>
      </w:r>
      <w:r w:rsidR="003C59CE">
        <w:rPr>
          <w:color w:val="auto"/>
          <w:sz w:val="22"/>
          <w:szCs w:val="22"/>
        </w:rPr>
        <w:t>5</w:t>
      </w:r>
      <w:r w:rsidRPr="00600ADA">
        <w:rPr>
          <w:color w:val="auto"/>
          <w:sz w:val="22"/>
          <w:szCs w:val="22"/>
        </w:rPr>
        <w:t xml:space="preserve"> a </w:t>
      </w:r>
      <w:r w:rsidR="00100C27" w:rsidRPr="00600ADA">
        <w:rPr>
          <w:color w:val="auto"/>
          <w:sz w:val="22"/>
          <w:szCs w:val="22"/>
        </w:rPr>
        <w:t>xx</w:t>
      </w:r>
      <w:r w:rsidRPr="00600ADA">
        <w:rPr>
          <w:color w:val="auto"/>
          <w:sz w:val="22"/>
          <w:szCs w:val="22"/>
        </w:rPr>
        <w:t>/</w:t>
      </w:r>
      <w:r w:rsidR="00100C27" w:rsidRPr="00600ADA">
        <w:rPr>
          <w:color w:val="auto"/>
          <w:sz w:val="22"/>
          <w:szCs w:val="22"/>
        </w:rPr>
        <w:t>xx</w:t>
      </w:r>
      <w:r w:rsidRPr="00600ADA">
        <w:rPr>
          <w:color w:val="auto"/>
          <w:sz w:val="22"/>
          <w:szCs w:val="22"/>
        </w:rPr>
        <w:t>/202</w:t>
      </w:r>
      <w:r w:rsidR="00251D77">
        <w:rPr>
          <w:color w:val="auto"/>
          <w:sz w:val="22"/>
          <w:szCs w:val="22"/>
        </w:rPr>
        <w:t>6</w:t>
      </w:r>
      <w:r w:rsidRPr="00600ADA">
        <w:rPr>
          <w:color w:val="auto"/>
          <w:sz w:val="22"/>
          <w:szCs w:val="22"/>
        </w:rPr>
        <w:t xml:space="preserve">. Podendo ser prorrogada por igual período, até </w:t>
      </w:r>
      <w:r w:rsidR="00010E9D">
        <w:rPr>
          <w:color w:val="auto"/>
          <w:sz w:val="22"/>
          <w:szCs w:val="22"/>
        </w:rPr>
        <w:t>o limite de</w:t>
      </w:r>
      <w:r w:rsidRPr="00600ADA">
        <w:rPr>
          <w:color w:val="auto"/>
          <w:sz w:val="22"/>
          <w:szCs w:val="22"/>
        </w:rPr>
        <w:t xml:space="preserve"> 2 anos, mediante a anuência do fornecedor, desde que comprovado o preço vantajoso.</w:t>
      </w:r>
    </w:p>
    <w:p w14:paraId="6D63E95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FBDDC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 Na formalização do contrato ou do instrumento substituto deverá haver a indicação da disponibilidade dos créditos orçamentários respectivos.</w:t>
      </w:r>
    </w:p>
    <w:p w14:paraId="55786752"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contratação com os fornecedores registrados na ata será formalizada pelo órgão ou pela en</w:t>
      </w:r>
      <w:r w:rsidRPr="00600ADA">
        <w:rPr>
          <w:rFonts w:eastAsia="Arial"/>
          <w:color w:val="auto"/>
          <w:sz w:val="22"/>
          <w:szCs w:val="22"/>
        </w:rPr>
        <w:t>ti</w:t>
      </w:r>
      <w:r w:rsidRPr="00600ADA">
        <w:rPr>
          <w:color w:val="auto"/>
          <w:sz w:val="22"/>
          <w:szCs w:val="22"/>
        </w:rPr>
        <w:t>dade interessada por intermédio de instrumento contratual, emissão de nota de empenho de despesa, autorização de compra ou outro instrumento hábil, conforme o art. 95 da Lei nº 14.133, de 2021.</w:t>
      </w:r>
    </w:p>
    <w:p w14:paraId="0720A5EF"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5.2.1 O instrumento contratual de que trata o item 5.2. deverá ser assinado no prazo de validade da ata de registro de preços.</w:t>
      </w:r>
    </w:p>
    <w:p w14:paraId="0A8A7FF2"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Os contratos decorrentes do sistema de registro de preços poderão ser alterados, observado o art. 124 da Lei nº 14.133, de 2021.</w:t>
      </w:r>
    </w:p>
    <w:p w14:paraId="7E5B0A4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Após a homologação da licitação ou da contratação direta, deverão ser observadas as seguintes condições para formalização da ata de registro de preços:</w:t>
      </w:r>
    </w:p>
    <w:p w14:paraId="05A63BCF"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5.4.1 Serão registrados na ata os preços e os quantita</w:t>
      </w:r>
      <w:r w:rsidRPr="00600ADA">
        <w:rPr>
          <w:rFonts w:eastAsia="Arial"/>
          <w:color w:val="auto"/>
          <w:sz w:val="22"/>
          <w:szCs w:val="22"/>
        </w:rPr>
        <w:t>ti</w:t>
      </w:r>
      <w:r w:rsidRPr="00600ADA">
        <w:rPr>
          <w:color w:val="auto"/>
          <w:sz w:val="22"/>
          <w:szCs w:val="22"/>
        </w:rPr>
        <w:t xml:space="preserve">vos do adjudicatário, devendo ser observada a possibilidade de o licitante oferecer ou não proposta em quantitativo inferior ao máximo previsto </w:t>
      </w:r>
      <w:r w:rsidRPr="00600ADA">
        <w:rPr>
          <w:i/>
          <w:iCs/>
          <w:color w:val="auto"/>
          <w:sz w:val="22"/>
          <w:szCs w:val="22"/>
        </w:rPr>
        <w:t>no edital ou no aviso de contratação direta</w:t>
      </w:r>
      <w:r w:rsidRPr="00600ADA">
        <w:rPr>
          <w:color w:val="auto"/>
          <w:sz w:val="22"/>
          <w:szCs w:val="22"/>
        </w:rPr>
        <w:t xml:space="preserve"> e se obrigar nos limites dela;</w:t>
      </w:r>
    </w:p>
    <w:p w14:paraId="55512AF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5.4.2 Será incluído na ata, na forma de anexo, o registro dos licitantes ou dos fornecedores que:</w:t>
      </w:r>
    </w:p>
    <w:p w14:paraId="25EA63D5"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 xml:space="preserve">5.4.3 Aceitarem cotar os bens, as obras ou os serviços com preços iguais aos do adjudicatário, observada a classificação da licitação; e mantiverem sua proposta original. </w:t>
      </w:r>
      <w:bookmarkStart w:id="9" w:name="cadastro_reserva"/>
      <w:bookmarkEnd w:id="9"/>
    </w:p>
    <w:p w14:paraId="2C049FE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5.4.4 Será respeitada, nas contratações, a ordem de classificação dos licitantes ou dos fornecedores registrados na ata.</w:t>
      </w:r>
    </w:p>
    <w:p w14:paraId="4876F2E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registro a que se refere o item 5.4</w:t>
      </w:r>
      <w:r w:rsidRPr="00600ADA">
        <w:rPr>
          <w:b/>
          <w:bCs/>
          <w:color w:val="auto"/>
          <w:sz w:val="22"/>
          <w:szCs w:val="22"/>
        </w:rPr>
        <w:t xml:space="preserve"> </w:t>
      </w:r>
      <w:r w:rsidRPr="00600ADA">
        <w:rPr>
          <w:color w:val="auto"/>
          <w:sz w:val="22"/>
          <w:szCs w:val="22"/>
        </w:rPr>
        <w:t>tem por obje</w:t>
      </w:r>
      <w:r w:rsidRPr="00600ADA">
        <w:rPr>
          <w:rFonts w:eastAsia="Arial"/>
          <w:color w:val="auto"/>
          <w:sz w:val="22"/>
          <w:szCs w:val="22"/>
        </w:rPr>
        <w:t>ti</w:t>
      </w:r>
      <w:r w:rsidRPr="00600ADA">
        <w:rPr>
          <w:color w:val="auto"/>
          <w:sz w:val="22"/>
          <w:szCs w:val="22"/>
        </w:rPr>
        <w:t>vo a formação de cadastro de reserva para o caso de impossibilidade de atendimento pelo signatário da ata.</w:t>
      </w:r>
    </w:p>
    <w:p w14:paraId="1651522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Para fins da ordem de classificação, os licitantes ou fornecedores que aceitarem reduzir suas propostas para o preço do adjudicatário antecederão aqueles que mantiverem sua proposta original.</w:t>
      </w:r>
    </w:p>
    <w:p w14:paraId="48CA3C0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habilitação dos licitantes que comporão o cadastro de reserva a que se refere o item 5.4, somente será efetuada quando houver necessidade de contratação dos licitantes remanescentes, nas seguintes hipóteses:</w:t>
      </w:r>
      <w:bookmarkStart w:id="10" w:name="habilitacao_reserva"/>
      <w:bookmarkEnd w:id="10"/>
    </w:p>
    <w:p w14:paraId="116E7EF0"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5.7.1 Quando o licitante vencedor não assinar a ata de registro de preços, no prazo e nas condições estabelecidos </w:t>
      </w:r>
      <w:r w:rsidRPr="00600ADA">
        <w:rPr>
          <w:i/>
          <w:iCs/>
          <w:color w:val="auto"/>
          <w:sz w:val="22"/>
          <w:szCs w:val="22"/>
        </w:rPr>
        <w:t>no edital</w:t>
      </w:r>
      <w:r w:rsidRPr="00600ADA">
        <w:rPr>
          <w:color w:val="auto"/>
          <w:sz w:val="22"/>
          <w:szCs w:val="22"/>
        </w:rPr>
        <w:t xml:space="preserve"> </w:t>
      </w:r>
      <w:r w:rsidRPr="00600ADA">
        <w:rPr>
          <w:i/>
          <w:iCs/>
          <w:color w:val="auto"/>
          <w:sz w:val="22"/>
          <w:szCs w:val="22"/>
        </w:rPr>
        <w:t>ou no aviso de contratação direta;</w:t>
      </w:r>
      <w:r w:rsidRPr="00600ADA">
        <w:rPr>
          <w:color w:val="auto"/>
          <w:sz w:val="22"/>
          <w:szCs w:val="22"/>
        </w:rPr>
        <w:t xml:space="preserve"> e</w:t>
      </w:r>
    </w:p>
    <w:p w14:paraId="57088A36" w14:textId="05BAAA4E"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5.7.2 Quando houver o cancelamento do registro do licitante ou do registro de preços nas hipóteses previstas no item </w:t>
      </w:r>
      <w:r w:rsidRPr="00600ADA">
        <w:rPr>
          <w:color w:val="auto"/>
          <w:sz w:val="22"/>
          <w:szCs w:val="22"/>
        </w:rPr>
        <w:fldChar w:fldCharType="begin"/>
      </w:r>
      <w:r w:rsidRPr="00600ADA">
        <w:rPr>
          <w:color w:val="auto"/>
          <w:sz w:val="22"/>
          <w:szCs w:val="22"/>
        </w:rPr>
        <w:instrText xml:space="preserve"> REF cancelamento \r \h  \* MERGEFORMAT </w:instrText>
      </w:r>
      <w:r w:rsidRPr="00600ADA">
        <w:rPr>
          <w:color w:val="auto"/>
          <w:sz w:val="22"/>
          <w:szCs w:val="22"/>
        </w:rPr>
      </w:r>
      <w:r w:rsidRPr="00600ADA">
        <w:rPr>
          <w:color w:val="auto"/>
          <w:sz w:val="22"/>
          <w:szCs w:val="22"/>
        </w:rPr>
        <w:fldChar w:fldCharType="separate"/>
      </w:r>
      <w:r w:rsidR="00A57E71">
        <w:rPr>
          <w:color w:val="auto"/>
          <w:sz w:val="22"/>
          <w:szCs w:val="22"/>
        </w:rPr>
        <w:t>9</w:t>
      </w:r>
      <w:r w:rsidRPr="00600ADA">
        <w:rPr>
          <w:color w:val="auto"/>
          <w:sz w:val="22"/>
          <w:szCs w:val="22"/>
        </w:rPr>
        <w:fldChar w:fldCharType="end"/>
      </w:r>
      <w:r w:rsidRPr="00600ADA">
        <w:rPr>
          <w:color w:val="auto"/>
          <w:sz w:val="22"/>
          <w:szCs w:val="22"/>
        </w:rPr>
        <w:t>.</w:t>
      </w:r>
    </w:p>
    <w:p w14:paraId="7DAB2F53"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preço registrado com indicação dos licitantes e fornecedores será divulgado no PNCP e ficará disponibilizado durante a vigência da ata de registro de preços.</w:t>
      </w:r>
    </w:p>
    <w:p w14:paraId="2B439111"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lastRenderedPageBreak/>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A21143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4211500E"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ata de registro de preços será assinada por meio de assinatura digital e disponibilizada no Sistema de Registro de Preços.</w:t>
      </w:r>
    </w:p>
    <w:p w14:paraId="2D390D44" w14:textId="34F40372"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Quando o convocado não assinar a ata de registro de preços no prazo e nas condições estabelecidos no edital ou no aviso de contratação, e observado o disposto no item </w:t>
      </w:r>
      <w:r w:rsidRPr="00600ADA">
        <w:rPr>
          <w:color w:val="auto"/>
          <w:sz w:val="22"/>
          <w:szCs w:val="22"/>
        </w:rPr>
        <w:fldChar w:fldCharType="begin"/>
      </w:r>
      <w:r w:rsidRPr="00600ADA">
        <w:rPr>
          <w:color w:val="auto"/>
          <w:sz w:val="22"/>
          <w:szCs w:val="22"/>
        </w:rPr>
        <w:instrText xml:space="preserve"> REF habilitacao_reserva \r \h  \* MERGEFORMAT </w:instrText>
      </w:r>
      <w:r w:rsidRPr="00600ADA">
        <w:rPr>
          <w:color w:val="auto"/>
          <w:sz w:val="22"/>
          <w:szCs w:val="22"/>
        </w:rPr>
      </w:r>
      <w:r w:rsidRPr="00600ADA">
        <w:rPr>
          <w:color w:val="auto"/>
          <w:sz w:val="22"/>
          <w:szCs w:val="22"/>
        </w:rPr>
        <w:fldChar w:fldCharType="separate"/>
      </w:r>
      <w:r w:rsidR="00A57E71">
        <w:rPr>
          <w:color w:val="auto"/>
          <w:sz w:val="22"/>
          <w:szCs w:val="22"/>
        </w:rPr>
        <w:t>5.7</w:t>
      </w:r>
      <w:r w:rsidRPr="00600ADA">
        <w:rPr>
          <w:color w:val="auto"/>
          <w:sz w:val="22"/>
          <w:szCs w:val="22"/>
        </w:rPr>
        <w:fldChar w:fldCharType="end"/>
      </w:r>
      <w:r w:rsidRPr="00600ADA">
        <w:rPr>
          <w:color w:val="auto"/>
          <w:sz w:val="22"/>
          <w:szCs w:val="22"/>
        </w:rPr>
        <w:t xml:space="preserve"> e subitens, fica facultado à Administração convocar os licitantes remanescentes do cadastro de reserva, na ordem de classificação, para fazê-lo em igual prazo e nas condições propostas pelo primeiro classificado.</w:t>
      </w:r>
      <w:bookmarkStart w:id="11" w:name="recusa_dos_que_baixaram_preco"/>
      <w:bookmarkEnd w:id="11"/>
    </w:p>
    <w:p w14:paraId="00BEBDE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nenhum dos licitantes que trata o item 5.4.4, aceitar a contratação nos termos do item anterior, a Administração, observados o valor es</w:t>
      </w:r>
      <w:r w:rsidRPr="00600ADA">
        <w:rPr>
          <w:rFonts w:eastAsia="Arial"/>
          <w:color w:val="auto"/>
          <w:sz w:val="22"/>
          <w:szCs w:val="22"/>
        </w:rPr>
        <w:t>ti</w:t>
      </w:r>
      <w:r w:rsidRPr="00600ADA">
        <w:rPr>
          <w:color w:val="auto"/>
          <w:sz w:val="22"/>
          <w:szCs w:val="22"/>
        </w:rPr>
        <w:t xml:space="preserve">mado e sua eventual atualização nos termos </w:t>
      </w:r>
      <w:r w:rsidRPr="00600ADA">
        <w:rPr>
          <w:i/>
          <w:iCs/>
          <w:color w:val="auto"/>
          <w:sz w:val="22"/>
          <w:szCs w:val="22"/>
        </w:rPr>
        <w:t>do edital ou do aviso de contratação direta</w:t>
      </w:r>
      <w:r w:rsidRPr="00600ADA">
        <w:rPr>
          <w:color w:val="auto"/>
          <w:sz w:val="22"/>
          <w:szCs w:val="22"/>
        </w:rPr>
        <w:t>, poderá:</w:t>
      </w:r>
    </w:p>
    <w:p w14:paraId="3088E6DE"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F0DAE3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5.12.2 Adjudicar e firmar o contrato nas condições ofertadas pelos licitantes ou fornecedores remanescentes, atendida a ordem classificatória, quando frustrada a negociação de melhor condição.</w:t>
      </w:r>
    </w:p>
    <w:p w14:paraId="1AE1319D" w14:textId="77777777" w:rsidR="00A836A7"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F8FD44" w14:textId="4FCBF996" w:rsidR="00BA0D8F" w:rsidRDefault="00BA0D8F" w:rsidP="00BA0D8F">
      <w:pPr>
        <w:pStyle w:val="Nivel2"/>
        <w:autoSpaceDE w:val="0"/>
        <w:autoSpaceDN w:val="0"/>
        <w:adjustRightInd w:val="0"/>
        <w:spacing w:line="240" w:lineRule="auto"/>
        <w:rPr>
          <w:color w:val="auto"/>
          <w:sz w:val="22"/>
          <w:szCs w:val="22"/>
        </w:rPr>
      </w:pPr>
      <w:r w:rsidRPr="00857CB1">
        <w:rPr>
          <w:color w:val="auto"/>
          <w:sz w:val="22"/>
          <w:szCs w:val="22"/>
        </w:rPr>
        <w:t xml:space="preserve">As empresas Registradas deverão ter seus veículos destinados ao transporte do </w:t>
      </w:r>
      <w:r w:rsidR="009007D6">
        <w:rPr>
          <w:color w:val="auto"/>
          <w:sz w:val="22"/>
          <w:szCs w:val="22"/>
        </w:rPr>
        <w:t xml:space="preserve">objeto </w:t>
      </w:r>
      <w:r w:rsidR="00ED5AAF">
        <w:rPr>
          <w:color w:val="auto"/>
          <w:sz w:val="22"/>
          <w:szCs w:val="22"/>
        </w:rPr>
        <w:t xml:space="preserve">licitado, </w:t>
      </w:r>
      <w:r w:rsidRPr="00857CB1">
        <w:rPr>
          <w:color w:val="auto"/>
          <w:sz w:val="22"/>
          <w:szCs w:val="22"/>
        </w:rPr>
        <w:t xml:space="preserve">apropriados a entrega dos </w:t>
      </w:r>
      <w:r w:rsidR="00ED5AAF">
        <w:rPr>
          <w:color w:val="auto"/>
          <w:sz w:val="22"/>
          <w:szCs w:val="22"/>
        </w:rPr>
        <w:t>itens</w:t>
      </w:r>
      <w:r w:rsidRPr="00857CB1">
        <w:rPr>
          <w:color w:val="auto"/>
          <w:sz w:val="22"/>
          <w:szCs w:val="22"/>
        </w:rPr>
        <w:t>;</w:t>
      </w:r>
    </w:p>
    <w:p w14:paraId="0218D892" w14:textId="77777777" w:rsidR="00BA0D8F" w:rsidRPr="00740942" w:rsidRDefault="00BA0D8F" w:rsidP="00BA0D8F">
      <w:pPr>
        <w:pStyle w:val="Nivel2"/>
        <w:autoSpaceDE w:val="0"/>
        <w:autoSpaceDN w:val="0"/>
        <w:adjustRightInd w:val="0"/>
        <w:spacing w:line="240" w:lineRule="auto"/>
      </w:pPr>
      <w:r w:rsidRPr="00740942">
        <w:rPr>
          <w:color w:val="auto"/>
          <w:sz w:val="22"/>
          <w:szCs w:val="22"/>
        </w:rPr>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p>
    <w:p w14:paraId="4C3903A7"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ALTERAÇÃO OU ATUALIZAÇÃO DOS PREÇOS REGISTRADOS</w:t>
      </w:r>
    </w:p>
    <w:p w14:paraId="424DF4E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Os preços registrados poderão ser alterados ou atualizados em decorrência de eventual redução dos preços pra</w:t>
      </w:r>
      <w:r w:rsidRPr="00600ADA">
        <w:rPr>
          <w:rFonts w:eastAsia="Calibri"/>
          <w:color w:val="auto"/>
          <w:sz w:val="22"/>
          <w:szCs w:val="22"/>
        </w:rPr>
        <w:t>ti</w:t>
      </w:r>
      <w:r w:rsidRPr="00600ADA">
        <w:rPr>
          <w:color w:val="auto"/>
          <w:sz w:val="22"/>
          <w:szCs w:val="22"/>
        </w:rPr>
        <w:t>cados no mercado ou de fato que eleve o custo dos bens, das obras ou dos serviços registrados, nas seguintes situações:</w:t>
      </w:r>
    </w:p>
    <w:p w14:paraId="43B9DC6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4906A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6.3 Em caso de criação, alteração ou ex</w:t>
      </w:r>
      <w:r w:rsidRPr="00600ADA">
        <w:rPr>
          <w:rFonts w:eastAsia="Calibri"/>
          <w:color w:val="auto"/>
          <w:sz w:val="22"/>
          <w:szCs w:val="22"/>
        </w:rPr>
        <w:t>ti</w:t>
      </w:r>
      <w:r w:rsidRPr="00600ADA">
        <w:rPr>
          <w:color w:val="auto"/>
          <w:sz w:val="22"/>
          <w:szCs w:val="22"/>
        </w:rPr>
        <w:t xml:space="preserve">nção de quaisquer tributos ou encargos legais ou a superveniência de disposições legais, com comprovada repercussão sobre os preços registrados; </w:t>
      </w:r>
    </w:p>
    <w:p w14:paraId="2891071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6.4 Na hipótese de previsão no edital ou no aviso de contratação direta de cláusula de reajustamento ou repactuação sobre os preços registrados, nos termos da Lei nº 14.133, de 2021.</w:t>
      </w:r>
    </w:p>
    <w:p w14:paraId="5EC9CFB3"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lastRenderedPageBreak/>
        <w:t xml:space="preserve">6.5 No caso do reajustamento, deverá ser respeitada a contagem da anualidade e o índice previstos para a contratação;  </w:t>
      </w:r>
    </w:p>
    <w:p w14:paraId="7F31F7C4"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6.6 No caso da repactuação, poderá ser a pedido do interessado, conforme critérios definidos para a contratação.</w:t>
      </w:r>
    </w:p>
    <w:p w14:paraId="3AFB1011"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NEGOCIAÇÃO DE PREÇOS REGISTRADOS</w:t>
      </w:r>
    </w:p>
    <w:p w14:paraId="4CA42B60"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o preço registrado tornar-se superior ao preço pra</w:t>
      </w:r>
      <w:r w:rsidRPr="00600ADA">
        <w:rPr>
          <w:rFonts w:eastAsia="Calibri"/>
          <w:color w:val="auto"/>
          <w:sz w:val="22"/>
          <w:szCs w:val="22"/>
        </w:rPr>
        <w:t>ti</w:t>
      </w:r>
      <w:r w:rsidRPr="00600ADA">
        <w:rPr>
          <w:color w:val="auto"/>
          <w:sz w:val="22"/>
          <w:szCs w:val="22"/>
        </w:rPr>
        <w:t>cado no mercado por mo</w:t>
      </w:r>
      <w:r w:rsidRPr="00600ADA">
        <w:rPr>
          <w:rFonts w:eastAsia="Calibri"/>
          <w:color w:val="auto"/>
          <w:sz w:val="22"/>
          <w:szCs w:val="22"/>
        </w:rPr>
        <w:t>ti</w:t>
      </w:r>
      <w:r w:rsidRPr="00600ADA">
        <w:rPr>
          <w:color w:val="auto"/>
          <w:sz w:val="22"/>
          <w:szCs w:val="22"/>
        </w:rPr>
        <w:t>vo superveniente, o órgão ou en</w:t>
      </w:r>
      <w:r w:rsidRPr="00600ADA">
        <w:rPr>
          <w:rFonts w:eastAsia="Calibri"/>
          <w:color w:val="auto"/>
          <w:sz w:val="22"/>
          <w:szCs w:val="22"/>
        </w:rPr>
        <w:t>ti</w:t>
      </w:r>
      <w:r w:rsidRPr="00600ADA">
        <w:rPr>
          <w:color w:val="auto"/>
          <w:sz w:val="22"/>
          <w:szCs w:val="22"/>
        </w:rPr>
        <w:t>dade gerenciadora convocará o fornecedor para negociar a redução do preço registrado.</w:t>
      </w:r>
    </w:p>
    <w:p w14:paraId="5120DB7D"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7.1.1 Caso não aceite reduzir seu preço aos valores pra</w:t>
      </w:r>
      <w:r w:rsidRPr="00600ADA">
        <w:rPr>
          <w:rFonts w:eastAsia="Calibri"/>
          <w:color w:val="auto"/>
          <w:sz w:val="22"/>
          <w:szCs w:val="22"/>
        </w:rPr>
        <w:t>ti</w:t>
      </w:r>
      <w:r w:rsidRPr="00600ADA">
        <w:rPr>
          <w:color w:val="auto"/>
          <w:sz w:val="22"/>
          <w:szCs w:val="22"/>
        </w:rPr>
        <w:t>cados pelo mercado, o fornecedor será liberado do compromisso assumido quanto ao item registrado, sem aplicação de penalidades administrativas.</w:t>
      </w:r>
    </w:p>
    <w:p w14:paraId="74912D8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08CECE4"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7.1.3 Se não obtiver êxito nas negociações, o órgão ou en</w:t>
      </w:r>
      <w:r w:rsidRPr="00600ADA">
        <w:rPr>
          <w:rFonts w:eastAsia="Calibri"/>
          <w:color w:val="auto"/>
          <w:sz w:val="22"/>
          <w:szCs w:val="22"/>
        </w:rPr>
        <w:t>tid</w:t>
      </w:r>
      <w:r w:rsidRPr="00600ADA">
        <w:rPr>
          <w:color w:val="auto"/>
          <w:sz w:val="22"/>
          <w:szCs w:val="22"/>
        </w:rPr>
        <w:t>ade gerenciadora procederá ao cancelamento da ata de registro de preços, adotando as medidas cabíveis para obtenção de contratação mais vantajosa.</w:t>
      </w:r>
      <w:bookmarkStart w:id="12" w:name="reducao_preco_mercado_negociacao_frustra"/>
      <w:bookmarkEnd w:id="12"/>
    </w:p>
    <w:p w14:paraId="39688DB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7.1.4 Na hipótese de redução do preço registrado, o gerenciador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1189BB"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3" w:name="hipotese_preco_mercado_maior"/>
      <w:bookmarkEnd w:id="13"/>
    </w:p>
    <w:p w14:paraId="6ADDD7F2"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14" w:name="prova_preco_mercado_maior"/>
      <w:bookmarkEnd w:id="14"/>
    </w:p>
    <w:p w14:paraId="5BB2596C" w14:textId="5AF91768" w:rsidR="00A836A7" w:rsidRPr="00600ADA" w:rsidRDefault="00A836A7" w:rsidP="00600ADA">
      <w:pPr>
        <w:pStyle w:val="Nvel3"/>
        <w:spacing w:line="240" w:lineRule="auto"/>
        <w:ind w:left="0"/>
        <w:rPr>
          <w:color w:val="auto"/>
          <w:sz w:val="22"/>
          <w:szCs w:val="22"/>
        </w:rPr>
      </w:pPr>
      <w:r w:rsidRPr="00600ADA">
        <w:rPr>
          <w:color w:val="auto"/>
          <w:sz w:val="22"/>
          <w:szCs w:val="22"/>
        </w:rPr>
        <w:t>7.2.2 Na hipótese de não comprovação da existência de fato superveniente que inviabilize o preço registrado, o pedido será indeferido pelo órgão ou en</w:t>
      </w:r>
      <w:r w:rsidRPr="00600ADA">
        <w:rPr>
          <w:rFonts w:eastAsia="Calibri"/>
          <w:color w:val="auto"/>
          <w:sz w:val="22"/>
          <w:szCs w:val="22"/>
        </w:rPr>
        <w:t>ti</w:t>
      </w:r>
      <w:r w:rsidRPr="00600ADA">
        <w:rPr>
          <w:color w:val="auto"/>
          <w:sz w:val="22"/>
          <w:szCs w:val="22"/>
        </w:rPr>
        <w:t xml:space="preserve">dade gerenciadora e o fornecedor deverá cumprir as obrigações estabelecidas na ata, sob pena de cancelamento do seu registro, nos termos do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A57E71">
        <w:rPr>
          <w:color w:val="auto"/>
          <w:sz w:val="22"/>
          <w:szCs w:val="22"/>
        </w:rPr>
        <w:t>9.1</w:t>
      </w:r>
      <w:r w:rsidRPr="00600ADA">
        <w:rPr>
          <w:color w:val="auto"/>
          <w:sz w:val="22"/>
          <w:szCs w:val="22"/>
        </w:rPr>
        <w:fldChar w:fldCharType="end"/>
      </w:r>
      <w:r w:rsidRPr="00600ADA">
        <w:rPr>
          <w:color w:val="auto"/>
          <w:sz w:val="22"/>
          <w:szCs w:val="22"/>
        </w:rPr>
        <w:t>, sem prejuízo das sanções previstas na Lei nº 14.133, de 2021, e na legislação aplicável.</w:t>
      </w:r>
      <w:bookmarkStart w:id="15" w:name="nao_comprovacao_majoracao_mercado"/>
      <w:bookmarkEnd w:id="15"/>
    </w:p>
    <w:p w14:paraId="641D5D7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97D19C" w14:textId="2D74D9EA"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7.2.4 Se não obtiver êxito nas negociações, o órgão ou entidade gerenciadora procederá ao cancelamento da ata de registro de preços, nos termos do item </w:t>
      </w:r>
      <w:r w:rsidRPr="00600ADA">
        <w:rPr>
          <w:color w:val="auto"/>
          <w:sz w:val="22"/>
          <w:szCs w:val="22"/>
        </w:rPr>
        <w:fldChar w:fldCharType="begin"/>
      </w:r>
      <w:r w:rsidRPr="00600ADA">
        <w:rPr>
          <w:color w:val="auto"/>
          <w:sz w:val="22"/>
          <w:szCs w:val="22"/>
        </w:rPr>
        <w:instrText xml:space="preserve"> REF cancelamento_da_ata \r \h  \* MERGEFORMAT </w:instrText>
      </w:r>
      <w:r w:rsidRPr="00600ADA">
        <w:rPr>
          <w:color w:val="auto"/>
          <w:sz w:val="22"/>
          <w:szCs w:val="22"/>
        </w:rPr>
      </w:r>
      <w:r w:rsidRPr="00600ADA">
        <w:rPr>
          <w:color w:val="auto"/>
          <w:sz w:val="22"/>
          <w:szCs w:val="22"/>
        </w:rPr>
        <w:fldChar w:fldCharType="separate"/>
      </w:r>
      <w:r w:rsidR="00A57E71">
        <w:rPr>
          <w:color w:val="auto"/>
          <w:sz w:val="22"/>
          <w:szCs w:val="22"/>
        </w:rPr>
        <w:t>9.4</w:t>
      </w:r>
      <w:r w:rsidRPr="00600ADA">
        <w:rPr>
          <w:color w:val="auto"/>
          <w:sz w:val="22"/>
          <w:szCs w:val="22"/>
        </w:rPr>
        <w:fldChar w:fldCharType="end"/>
      </w:r>
      <w:r w:rsidRPr="00600ADA">
        <w:rPr>
          <w:color w:val="auto"/>
          <w:sz w:val="22"/>
          <w:szCs w:val="22"/>
        </w:rPr>
        <w:t>, e adotará as medidas cabíveis para a obtenção da contratação mais vantajosa.</w:t>
      </w:r>
      <w:bookmarkStart w:id="16" w:name="majora_preco_mercado_negociacao_frustra"/>
      <w:bookmarkEnd w:id="16"/>
    </w:p>
    <w:p w14:paraId="3C5121AB" w14:textId="6F87B014"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7.2.5 Na hipótese de comprovação da majoração do preço de mercado que inviabilize o preço registrado, conforme previsto no item </w:t>
      </w:r>
      <w:r w:rsidRPr="00600ADA">
        <w:rPr>
          <w:color w:val="auto"/>
          <w:sz w:val="22"/>
          <w:szCs w:val="22"/>
        </w:rPr>
        <w:fldChar w:fldCharType="begin"/>
      </w:r>
      <w:r w:rsidRPr="00600ADA">
        <w:rPr>
          <w:color w:val="auto"/>
          <w:sz w:val="22"/>
          <w:szCs w:val="22"/>
        </w:rPr>
        <w:instrText xml:space="preserve"> REF hipotese_preco_mercado_maior \r \h  \* MERGEFORMAT </w:instrText>
      </w:r>
      <w:r w:rsidRPr="00600ADA">
        <w:rPr>
          <w:color w:val="auto"/>
          <w:sz w:val="22"/>
          <w:szCs w:val="22"/>
        </w:rPr>
      </w:r>
      <w:r w:rsidRPr="00600ADA">
        <w:rPr>
          <w:color w:val="auto"/>
          <w:sz w:val="22"/>
          <w:szCs w:val="22"/>
        </w:rPr>
        <w:fldChar w:fldCharType="separate"/>
      </w:r>
      <w:r w:rsidR="00A57E71">
        <w:rPr>
          <w:color w:val="auto"/>
          <w:sz w:val="22"/>
          <w:szCs w:val="22"/>
        </w:rPr>
        <w:t>7.2</w:t>
      </w:r>
      <w:r w:rsidRPr="00600ADA">
        <w:rPr>
          <w:color w:val="auto"/>
          <w:sz w:val="22"/>
          <w:szCs w:val="22"/>
        </w:rPr>
        <w:fldChar w:fldCharType="end"/>
      </w:r>
      <w:r w:rsidRPr="00600ADA">
        <w:rPr>
          <w:color w:val="auto"/>
          <w:sz w:val="22"/>
          <w:szCs w:val="22"/>
        </w:rPr>
        <w:t xml:space="preserve"> e no item 7.2.1, o órgão ou en</w:t>
      </w:r>
      <w:r w:rsidRPr="00600ADA">
        <w:rPr>
          <w:rFonts w:eastAsia="Calibri"/>
          <w:color w:val="auto"/>
          <w:sz w:val="22"/>
          <w:szCs w:val="22"/>
        </w:rPr>
        <w:t>ti</w:t>
      </w:r>
      <w:r w:rsidRPr="00600ADA">
        <w:rPr>
          <w:color w:val="auto"/>
          <w:sz w:val="22"/>
          <w:szCs w:val="22"/>
        </w:rPr>
        <w:t>dade gerenciadora atualizará o preço registrado, de acordo com a realidade dos valores praticados pelo mercado.</w:t>
      </w:r>
    </w:p>
    <w:p w14:paraId="0F85685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7.2.6 O órgão ou en</w:t>
      </w:r>
      <w:r w:rsidRPr="00600ADA">
        <w:rPr>
          <w:rFonts w:eastAsia="Calibri"/>
          <w:color w:val="auto"/>
          <w:sz w:val="22"/>
          <w:szCs w:val="22"/>
        </w:rPr>
        <w:t>ti</w:t>
      </w:r>
      <w:r w:rsidRPr="00600ADA">
        <w:rPr>
          <w:color w:val="auto"/>
          <w:sz w:val="22"/>
          <w:szCs w:val="22"/>
        </w:rPr>
        <w:t>dade gerenciadora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sobre a efe</w:t>
      </w:r>
      <w:r w:rsidRPr="00600ADA">
        <w:rPr>
          <w:rFonts w:eastAsia="Calibri"/>
          <w:color w:val="auto"/>
          <w:sz w:val="22"/>
          <w:szCs w:val="22"/>
        </w:rPr>
        <w:t>ti</w:t>
      </w:r>
      <w:r w:rsidRPr="00600ADA">
        <w:rPr>
          <w:color w:val="auto"/>
          <w:sz w:val="22"/>
          <w:szCs w:val="22"/>
        </w:rPr>
        <w:t>va alteração do preço registrado, para que avaliem a necessidade de alteração contratual, observado o disposto no art. 124 da Lei nº 14.133, de 2021.</w:t>
      </w:r>
    </w:p>
    <w:p w14:paraId="0C010643"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lastRenderedPageBreak/>
        <w:t>REMANEJAMENTO DAS QUANTIDADES REGISTRADAS NA ATA DE REGISTRO DE PREÇOS</w:t>
      </w:r>
    </w:p>
    <w:p w14:paraId="1E59E958"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 As quan</w:t>
      </w:r>
      <w:r w:rsidRPr="00600ADA">
        <w:rPr>
          <w:rFonts w:eastAsia="Arial"/>
          <w:color w:val="auto"/>
          <w:sz w:val="22"/>
          <w:szCs w:val="22"/>
        </w:rPr>
        <w:t>ti</w:t>
      </w:r>
      <w:r w:rsidRPr="00600ADA">
        <w:rPr>
          <w:color w:val="auto"/>
          <w:sz w:val="22"/>
          <w:szCs w:val="22"/>
        </w:rPr>
        <w:t>dades previstas para os itens com preços registrados nas atas de registro de preços poderão ser remanejadas pelo órgão ou en</w:t>
      </w:r>
      <w:r w:rsidRPr="00600ADA">
        <w:rPr>
          <w:rFonts w:eastAsia="Arial"/>
          <w:color w:val="auto"/>
          <w:sz w:val="22"/>
          <w:szCs w:val="22"/>
        </w:rPr>
        <w:t>ti</w:t>
      </w:r>
      <w:r w:rsidRPr="00600ADA">
        <w:rPr>
          <w:color w:val="auto"/>
          <w:sz w:val="22"/>
          <w:szCs w:val="22"/>
        </w:rPr>
        <w:t>dade gerenciadora entre os órgãos ou as en</w:t>
      </w:r>
      <w:r w:rsidRPr="00600ADA">
        <w:rPr>
          <w:rFonts w:eastAsia="Arial"/>
          <w:color w:val="auto"/>
          <w:sz w:val="22"/>
          <w:szCs w:val="22"/>
        </w:rPr>
        <w:t>ti</w:t>
      </w:r>
      <w:r w:rsidRPr="00600ADA">
        <w:rPr>
          <w:color w:val="auto"/>
          <w:sz w:val="22"/>
          <w:szCs w:val="22"/>
        </w:rPr>
        <w:t>dades par</w:t>
      </w:r>
      <w:r w:rsidRPr="00600ADA">
        <w:rPr>
          <w:rFonts w:eastAsia="Arial"/>
          <w:color w:val="auto"/>
          <w:sz w:val="22"/>
          <w:szCs w:val="22"/>
        </w:rPr>
        <w:t>ti</w:t>
      </w:r>
      <w:r w:rsidRPr="00600ADA">
        <w:rPr>
          <w:color w:val="auto"/>
          <w:sz w:val="22"/>
          <w:szCs w:val="22"/>
        </w:rPr>
        <w:t>cipantes e não par</w:t>
      </w:r>
      <w:r w:rsidRPr="00600ADA">
        <w:rPr>
          <w:rFonts w:eastAsia="Arial"/>
          <w:color w:val="auto"/>
          <w:sz w:val="22"/>
          <w:szCs w:val="22"/>
        </w:rPr>
        <w:t>ti</w:t>
      </w:r>
      <w:r w:rsidRPr="00600ADA">
        <w:rPr>
          <w:color w:val="auto"/>
          <w:sz w:val="22"/>
          <w:szCs w:val="22"/>
        </w:rPr>
        <w:t>cipantes do registro de preços.</w:t>
      </w:r>
    </w:p>
    <w:p w14:paraId="7A59A6D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remanejamento somente poderá ser feito:</w:t>
      </w:r>
    </w:p>
    <w:p w14:paraId="5C635A94"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8.2.1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ou</w:t>
      </w:r>
    </w:p>
    <w:p w14:paraId="6A96C7FD"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8.2.2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entidade não participante.</w:t>
      </w:r>
    </w:p>
    <w:p w14:paraId="3583282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órgão ou en</w:t>
      </w:r>
      <w:r w:rsidRPr="00600ADA">
        <w:rPr>
          <w:rFonts w:eastAsia="Arial"/>
          <w:color w:val="auto"/>
          <w:sz w:val="22"/>
          <w:szCs w:val="22"/>
        </w:rPr>
        <w:t>ti</w:t>
      </w:r>
      <w:r w:rsidRPr="00600ADA">
        <w:rPr>
          <w:color w:val="auto"/>
          <w:sz w:val="22"/>
          <w:szCs w:val="22"/>
        </w:rPr>
        <w:t>dade gerenciadora que tiver es</w:t>
      </w:r>
      <w:r w:rsidRPr="00600ADA">
        <w:rPr>
          <w:rFonts w:eastAsia="Arial"/>
          <w:color w:val="auto"/>
          <w:sz w:val="22"/>
          <w:szCs w:val="22"/>
        </w:rPr>
        <w:t>ti</w:t>
      </w:r>
      <w:r w:rsidRPr="00600ADA">
        <w:rPr>
          <w:color w:val="auto"/>
          <w:sz w:val="22"/>
          <w:szCs w:val="22"/>
        </w:rPr>
        <w:t>mado as quan</w:t>
      </w:r>
      <w:r w:rsidRPr="00600ADA">
        <w:rPr>
          <w:rFonts w:eastAsia="Arial"/>
          <w:color w:val="auto"/>
          <w:sz w:val="22"/>
          <w:szCs w:val="22"/>
        </w:rPr>
        <w:t>ti</w:t>
      </w:r>
      <w:r w:rsidRPr="00600ADA">
        <w:rPr>
          <w:color w:val="auto"/>
          <w:sz w:val="22"/>
          <w:szCs w:val="22"/>
        </w:rPr>
        <w:t>dades que pretende contratar será considerado participante para efeito do remanejamento.</w:t>
      </w:r>
      <w:bookmarkStart w:id="17" w:name="gerenciador_estimador_é_partic_em_remane"/>
      <w:bookmarkEnd w:id="17"/>
    </w:p>
    <w:p w14:paraId="03A8219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remanejamento de órgão ou entidade par</w:t>
      </w:r>
      <w:r w:rsidRPr="00600ADA">
        <w:rPr>
          <w:rFonts w:eastAsia="Arial"/>
          <w:color w:val="auto"/>
          <w:sz w:val="22"/>
          <w:szCs w:val="22"/>
        </w:rPr>
        <w:t>ti</w:t>
      </w:r>
      <w:r w:rsidRPr="00600ADA">
        <w:rPr>
          <w:color w:val="auto"/>
          <w:sz w:val="22"/>
          <w:szCs w:val="22"/>
        </w:rPr>
        <w:t>cipante para órgão ou entidade não participante, serão observados os limites previstos no art. 32 do Decreto nº 11.462, de 2023.</w:t>
      </w:r>
    </w:p>
    <w:p w14:paraId="641D1A8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Competirá ao órgão ou à en</w:t>
      </w:r>
      <w:r w:rsidRPr="00600ADA">
        <w:rPr>
          <w:rFonts w:eastAsia="Arial"/>
          <w:color w:val="auto"/>
          <w:sz w:val="22"/>
          <w:szCs w:val="22"/>
        </w:rPr>
        <w:t>ti</w:t>
      </w:r>
      <w:r w:rsidRPr="00600ADA">
        <w:rPr>
          <w:color w:val="auto"/>
          <w:sz w:val="22"/>
          <w:szCs w:val="22"/>
        </w:rPr>
        <w:t>dade gerenciadora autorizar o remanejamento solicitado, com a redução do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 inicialmente informado pelo órgão ou pela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desde que haja prévia anuência do órgão ou da en</w:t>
      </w:r>
      <w:r w:rsidRPr="00600ADA">
        <w:rPr>
          <w:rFonts w:eastAsia="Arial"/>
          <w:color w:val="auto"/>
          <w:sz w:val="22"/>
          <w:szCs w:val="22"/>
        </w:rPr>
        <w:t>ti</w:t>
      </w:r>
      <w:r w:rsidRPr="00600ADA">
        <w:rPr>
          <w:color w:val="auto"/>
          <w:sz w:val="22"/>
          <w:szCs w:val="22"/>
        </w:rPr>
        <w:t>dade que sofrer redução dos quantitativos informados.</w:t>
      </w:r>
    </w:p>
    <w:p w14:paraId="4B90BA1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Caso o remanejamento seja feito entre órgãos ou en</w:t>
      </w:r>
      <w:r w:rsidRPr="00600ADA">
        <w:rPr>
          <w:rFonts w:eastAsia="Arial"/>
          <w:color w:val="auto"/>
          <w:sz w:val="22"/>
          <w:szCs w:val="22"/>
        </w:rPr>
        <w:t>ti</w:t>
      </w:r>
      <w:r w:rsidRPr="00600ADA">
        <w:rPr>
          <w:color w:val="auto"/>
          <w:sz w:val="22"/>
          <w:szCs w:val="22"/>
        </w:rPr>
        <w:t>dades dos Estados, do Distrito Federal ou de Municípios dis</w:t>
      </w:r>
      <w:r w:rsidRPr="00600ADA">
        <w:rPr>
          <w:rFonts w:eastAsia="Arial"/>
          <w:color w:val="auto"/>
          <w:sz w:val="22"/>
          <w:szCs w:val="22"/>
        </w:rPr>
        <w:t>ti</w:t>
      </w:r>
      <w:r w:rsidRPr="00600ADA">
        <w:rPr>
          <w:color w:val="auto"/>
          <w:sz w:val="22"/>
          <w:szCs w:val="22"/>
        </w:rPr>
        <w:t>ntos, caberá ao fornecedor beneficiário da ata de registro de preços, observadas as condições nela estabelecidas, optar pela aceitação ou não do fornecimento decorrente do remanejamento dos itens.</w:t>
      </w:r>
    </w:p>
    <w:p w14:paraId="0A3FCB8A" w14:textId="251B0C46"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da compra centralizada, não havendo indicação pelo órgão ou pela en</w:t>
      </w:r>
      <w:r w:rsidRPr="00600ADA">
        <w:rPr>
          <w:rFonts w:eastAsia="Arial"/>
          <w:color w:val="auto"/>
          <w:sz w:val="22"/>
          <w:szCs w:val="22"/>
        </w:rPr>
        <w:t>ti</w:t>
      </w:r>
      <w:r w:rsidRPr="00600ADA">
        <w:rPr>
          <w:color w:val="auto"/>
          <w:sz w:val="22"/>
          <w:szCs w:val="22"/>
        </w:rPr>
        <w:t>dade gerenciadora, dos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vos dos par</w:t>
      </w:r>
      <w:r w:rsidRPr="00600ADA">
        <w:rPr>
          <w:rFonts w:eastAsia="Arial"/>
          <w:color w:val="auto"/>
          <w:sz w:val="22"/>
          <w:szCs w:val="22"/>
        </w:rPr>
        <w:t>ti</w:t>
      </w:r>
      <w:r w:rsidRPr="00600ADA">
        <w:rPr>
          <w:color w:val="auto"/>
          <w:sz w:val="22"/>
          <w:szCs w:val="22"/>
        </w:rPr>
        <w:t xml:space="preserve">cipantes da compra centralizada, nos termos do item </w:t>
      </w:r>
      <w:r w:rsidRPr="00600ADA">
        <w:rPr>
          <w:color w:val="auto"/>
          <w:sz w:val="22"/>
          <w:szCs w:val="22"/>
        </w:rPr>
        <w:fldChar w:fldCharType="begin"/>
      </w:r>
      <w:r w:rsidRPr="00600ADA">
        <w:rPr>
          <w:color w:val="auto"/>
          <w:sz w:val="22"/>
          <w:szCs w:val="22"/>
        </w:rPr>
        <w:instrText xml:space="preserve"> REF gerenciador_estimador_é_partic_em_remane \r \h  \* MERGEFORMAT </w:instrText>
      </w:r>
      <w:r w:rsidR="00A57E71" w:rsidRPr="00600ADA">
        <w:rPr>
          <w:color w:val="auto"/>
          <w:sz w:val="22"/>
          <w:szCs w:val="22"/>
        </w:rPr>
      </w:r>
      <w:r w:rsidRPr="00600ADA">
        <w:rPr>
          <w:color w:val="auto"/>
          <w:sz w:val="22"/>
          <w:szCs w:val="22"/>
        </w:rPr>
        <w:fldChar w:fldCharType="separate"/>
      </w:r>
      <w:r w:rsidR="00A57E71">
        <w:rPr>
          <w:color w:val="auto"/>
          <w:sz w:val="22"/>
          <w:szCs w:val="22"/>
        </w:rPr>
        <w:t>8.3</w:t>
      </w:r>
      <w:r w:rsidRPr="00600ADA">
        <w:rPr>
          <w:color w:val="auto"/>
          <w:sz w:val="22"/>
          <w:szCs w:val="22"/>
        </w:rPr>
        <w:fldChar w:fldCharType="end"/>
      </w:r>
      <w:r w:rsidRPr="00600ADA">
        <w:rPr>
          <w:color w:val="auto"/>
          <w:sz w:val="22"/>
          <w:szCs w:val="22"/>
        </w:rPr>
        <w:t>, a distribuição das quantidades para a execução descentralizada será por meio do remanejamento.</w:t>
      </w:r>
    </w:p>
    <w:p w14:paraId="4C70360A"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iCs/>
          <w:sz w:val="22"/>
          <w:szCs w:val="22"/>
        </w:rPr>
      </w:pPr>
      <w:r w:rsidRPr="00600ADA">
        <w:rPr>
          <w:sz w:val="22"/>
          <w:szCs w:val="22"/>
        </w:rPr>
        <w:t>CANCELAMENTO DO REGISTRO DO LICITANTE VENCEDOR E DOS PREÇOS REGISTRADOS</w:t>
      </w:r>
      <w:bookmarkStart w:id="18" w:name="cancelamento"/>
      <w:bookmarkEnd w:id="18"/>
    </w:p>
    <w:p w14:paraId="07D5ED5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registro do fornecedor será cancelado pelo gerenciador, quando o fornecedor:</w:t>
      </w:r>
      <w:bookmarkStart w:id="19" w:name="cancelamento_do_fornecedor"/>
      <w:bookmarkEnd w:id="19"/>
    </w:p>
    <w:p w14:paraId="34FFA01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9.1.1 Descumprir as condições da ata de registro de preços, sem motivo justificado;</w:t>
      </w:r>
    </w:p>
    <w:p w14:paraId="4DAD58A3"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9.1.2 Não re</w:t>
      </w:r>
      <w:r w:rsidRPr="00600ADA">
        <w:rPr>
          <w:rFonts w:eastAsia="Arial"/>
          <w:color w:val="auto"/>
          <w:sz w:val="22"/>
          <w:szCs w:val="22"/>
        </w:rPr>
        <w:t>ti</w:t>
      </w:r>
      <w:r w:rsidRPr="00600ADA">
        <w:rPr>
          <w:color w:val="auto"/>
          <w:sz w:val="22"/>
          <w:szCs w:val="22"/>
        </w:rPr>
        <w:t>rar a nota de empenho, ou instrumento equivalente, no prazo estabelecido pela Administração sem justificativa razoável;</w:t>
      </w:r>
    </w:p>
    <w:p w14:paraId="0E2E4D98"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9.1.3 Não aceitar manter seu preço registrado, na hipótese prevista no artigo 27, § 2º, do Decreto nº 11.462, de 2023; ou</w:t>
      </w:r>
    </w:p>
    <w:p w14:paraId="216374AC"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9.1.4 Sofrer sanção prevista nos incisos III ou IV do caput do art. 156 da Lei nº 14.133, de 2021.</w:t>
      </w:r>
    </w:p>
    <w:p w14:paraId="7F7FA3A7"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9.1.5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EB62E35" w14:textId="7535AB06"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 O cancelamento de registros nas hipóteses previstas no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A57E71">
        <w:rPr>
          <w:color w:val="auto"/>
          <w:sz w:val="22"/>
          <w:szCs w:val="22"/>
        </w:rPr>
        <w:t>9.1</w:t>
      </w:r>
      <w:r w:rsidRPr="00600ADA">
        <w:rPr>
          <w:color w:val="auto"/>
          <w:sz w:val="22"/>
          <w:szCs w:val="22"/>
        </w:rPr>
        <w:fldChar w:fldCharType="end"/>
      </w:r>
      <w:r w:rsidRPr="00600ADA">
        <w:rPr>
          <w:color w:val="auto"/>
          <w:sz w:val="22"/>
          <w:szCs w:val="22"/>
        </w:rPr>
        <w:t xml:space="preserve"> será formalizado por despacho do órgão ou da entidade gerenciadora, garantidos os princípios do contraditório e da ampla defesa.</w:t>
      </w:r>
    </w:p>
    <w:p w14:paraId="0E17A0DE"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cancelamento do registro do fornecedor, o órgão ou a entidade gerenciadora poderá convocar os licitantes que compõem o cadastro de reserva, observada a ordem de classificação.</w:t>
      </w:r>
    </w:p>
    <w:p w14:paraId="3B83108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lastRenderedPageBreak/>
        <w:t>O cancelamento dos preços registrados poderá ser realizado pelo gerenciador, em determinada ata de registro de preços, total ou parcialmente, nas seguintes hipóteses, desde que devidamente comprovadas e justificadas:</w:t>
      </w:r>
      <w:bookmarkStart w:id="20" w:name="cancelamento_da_ata"/>
      <w:bookmarkEnd w:id="20"/>
      <w:r w:rsidRPr="00600ADA">
        <w:rPr>
          <w:color w:val="auto"/>
          <w:sz w:val="22"/>
          <w:szCs w:val="22"/>
        </w:rPr>
        <w:t xml:space="preserve"> </w:t>
      </w:r>
    </w:p>
    <w:p w14:paraId="2E1F025C"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9.4.1 Por razão de interesse público;</w:t>
      </w:r>
    </w:p>
    <w:p w14:paraId="76AA570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9.4.2 A pedido do fornecedor, decorrente de caso fortuito ou força maior; ou</w:t>
      </w:r>
    </w:p>
    <w:p w14:paraId="7FDA0FBE"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9.5 Se não houver êxito nas negociações, nas hipóteses em que o preço de mercado tornar-se superior ou inferior ao preço registrado, nos termos do artigos 26, § 3º e  27, § 4º, ambos do Decreto nº 11.462, de 2023. </w:t>
      </w:r>
    </w:p>
    <w:p w14:paraId="6B9AE8A0"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DAS PENALIDADES</w:t>
      </w:r>
    </w:p>
    <w:p w14:paraId="30DB450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O descumprimento da Ata de Registro de Preços ensejará aplicação das penalidades estabelecidas </w:t>
      </w:r>
      <w:r w:rsidRPr="00600ADA">
        <w:rPr>
          <w:i/>
          <w:color w:val="auto"/>
          <w:sz w:val="22"/>
          <w:szCs w:val="22"/>
        </w:rPr>
        <w:t>no edital ou no aviso de contratação direta</w:t>
      </w:r>
      <w:r w:rsidRPr="00600ADA">
        <w:rPr>
          <w:color w:val="auto"/>
          <w:sz w:val="22"/>
          <w:szCs w:val="22"/>
        </w:rPr>
        <w:t>.</w:t>
      </w:r>
    </w:p>
    <w:p w14:paraId="66F3DD9B"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10.1.1 As sanções também se aplicam aos integrantes do cadastro de reserva no registro de preços que, convocados, não honrarem o compromisso assumido injustificadamente após terem assinado a ata. </w:t>
      </w:r>
    </w:p>
    <w:p w14:paraId="348968C3"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684D86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016FDAC4"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CONDIÇÕES GERAIS</w:t>
      </w:r>
    </w:p>
    <w:p w14:paraId="3B284CC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14160AEB" w14:textId="77777777" w:rsidR="00A836A7" w:rsidRPr="00600ADA" w:rsidRDefault="00A836A7" w:rsidP="00600ADA">
      <w:pPr>
        <w:widowControl w:val="0"/>
        <w:autoSpaceDE w:val="0"/>
        <w:autoSpaceDN w:val="0"/>
        <w:adjustRightInd w:val="0"/>
        <w:spacing w:before="120" w:after="120"/>
        <w:jc w:val="both"/>
        <w:rPr>
          <w:rFonts w:ascii="Arial" w:hAnsi="Arial" w:cs="Arial"/>
          <w:i/>
          <w:iCs/>
          <w:sz w:val="22"/>
          <w:szCs w:val="22"/>
        </w:rPr>
      </w:pPr>
      <w:r w:rsidRPr="00600ADA">
        <w:rPr>
          <w:rFonts w:ascii="Arial" w:hAnsi="Arial" w:cs="Arial"/>
          <w:sz w:val="22"/>
          <w:szCs w:val="22"/>
        </w:rPr>
        <w:t xml:space="preserve">11.2 Para firmeza e validade do pactuado, a presente Ata foi lavrada, depois de lida e achada em ordem, vai assinada pelas partes </w:t>
      </w:r>
      <w:r w:rsidRPr="00600ADA">
        <w:rPr>
          <w:rFonts w:ascii="Arial" w:hAnsi="Arial" w:cs="Arial"/>
          <w:i/>
          <w:iCs/>
          <w:sz w:val="22"/>
          <w:szCs w:val="22"/>
        </w:rPr>
        <w:t xml:space="preserve">e encaminhada cópia aos demais órgãos participantes.  </w:t>
      </w:r>
    </w:p>
    <w:p w14:paraId="2CADA726" w14:textId="77777777" w:rsidR="00A836A7" w:rsidRPr="00600ADA" w:rsidRDefault="00A836A7" w:rsidP="00600ADA">
      <w:pPr>
        <w:widowControl w:val="0"/>
        <w:autoSpaceDE w:val="0"/>
        <w:autoSpaceDN w:val="0"/>
        <w:adjustRightInd w:val="0"/>
        <w:jc w:val="center"/>
        <w:rPr>
          <w:rFonts w:ascii="Arial" w:hAnsi="Arial" w:cs="Arial"/>
          <w:sz w:val="22"/>
          <w:szCs w:val="22"/>
        </w:rPr>
      </w:pPr>
    </w:p>
    <w:p w14:paraId="1CF2251D" w14:textId="0326C6A9" w:rsidR="00A836A7" w:rsidRPr="00600ADA" w:rsidRDefault="00A836A7" w:rsidP="00600ADA">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Selvíria MS, </w:t>
      </w:r>
      <w:r w:rsidR="00DD518E" w:rsidRPr="00600ADA">
        <w:rPr>
          <w:rFonts w:ascii="Arial" w:hAnsi="Arial" w:cs="Arial"/>
          <w:sz w:val="22"/>
          <w:szCs w:val="22"/>
        </w:rPr>
        <w:t>xx</w:t>
      </w:r>
      <w:r w:rsidRPr="00600ADA">
        <w:rPr>
          <w:rFonts w:ascii="Arial" w:hAnsi="Arial" w:cs="Arial"/>
          <w:sz w:val="22"/>
          <w:szCs w:val="22"/>
        </w:rPr>
        <w:t xml:space="preserve"> de </w:t>
      </w:r>
      <w:r w:rsidR="00DD518E" w:rsidRPr="00600ADA">
        <w:rPr>
          <w:rFonts w:ascii="Arial" w:hAnsi="Arial" w:cs="Arial"/>
          <w:sz w:val="22"/>
          <w:szCs w:val="22"/>
        </w:rPr>
        <w:t>xx</w:t>
      </w:r>
      <w:r w:rsidRPr="00600ADA">
        <w:rPr>
          <w:rFonts w:ascii="Arial" w:hAnsi="Arial" w:cs="Arial"/>
          <w:sz w:val="22"/>
          <w:szCs w:val="22"/>
        </w:rPr>
        <w:t xml:space="preserve"> de 202</w:t>
      </w:r>
      <w:r w:rsidR="00A23FB8">
        <w:rPr>
          <w:rFonts w:ascii="Arial" w:hAnsi="Arial" w:cs="Arial"/>
          <w:sz w:val="22"/>
          <w:szCs w:val="22"/>
        </w:rPr>
        <w:t>5</w:t>
      </w:r>
      <w:r w:rsidRPr="00600ADA">
        <w:rPr>
          <w:rFonts w:ascii="Arial" w:hAnsi="Arial" w:cs="Arial"/>
          <w:sz w:val="22"/>
          <w:szCs w:val="22"/>
        </w:rPr>
        <w:t>.</w:t>
      </w:r>
    </w:p>
    <w:p w14:paraId="462A720F" w14:textId="77777777" w:rsidR="00A836A7" w:rsidRPr="00600ADA" w:rsidRDefault="00A836A7" w:rsidP="00600ADA">
      <w:pPr>
        <w:widowControl w:val="0"/>
        <w:autoSpaceDE w:val="0"/>
        <w:autoSpaceDN w:val="0"/>
        <w:adjustRightInd w:val="0"/>
        <w:jc w:val="center"/>
        <w:rPr>
          <w:rFonts w:ascii="Arial" w:hAnsi="Arial" w:cs="Arial"/>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464"/>
      </w:tblGrid>
      <w:tr w:rsidR="005A4EB2" w:rsidRPr="00600ADA" w14:paraId="6A7F47F3" w14:textId="77777777" w:rsidTr="005A4EB2">
        <w:tc>
          <w:tcPr>
            <w:tcW w:w="5000" w:type="pct"/>
            <w:gridSpan w:val="2"/>
            <w:vAlign w:val="center"/>
          </w:tcPr>
          <w:p w14:paraId="14FEDC08" w14:textId="77777777" w:rsidR="005A4EB2" w:rsidRPr="00600ADA" w:rsidRDefault="005A4EB2" w:rsidP="00600ADA">
            <w:pPr>
              <w:jc w:val="center"/>
              <w:rPr>
                <w:rFonts w:ascii="Arial" w:hAnsi="Arial" w:cs="Arial"/>
                <w:b/>
                <w:i/>
                <w:sz w:val="22"/>
                <w:szCs w:val="22"/>
              </w:rPr>
            </w:pPr>
            <w:r w:rsidRPr="00600ADA">
              <w:rPr>
                <w:rFonts w:ascii="Arial" w:hAnsi="Arial" w:cs="Arial"/>
                <w:b/>
                <w:i/>
                <w:sz w:val="22"/>
                <w:szCs w:val="22"/>
              </w:rPr>
              <w:t>Assinatura Digital</w:t>
            </w:r>
          </w:p>
          <w:p w14:paraId="104BDB60" w14:textId="77777777" w:rsidR="005A4EB2" w:rsidRPr="00600ADA" w:rsidRDefault="005A4EB2" w:rsidP="00600ADA">
            <w:pPr>
              <w:jc w:val="center"/>
              <w:rPr>
                <w:rFonts w:ascii="Arial" w:hAnsi="Arial" w:cs="Arial"/>
                <w:b/>
                <w:i/>
                <w:sz w:val="22"/>
                <w:szCs w:val="22"/>
              </w:rPr>
            </w:pPr>
            <w:r w:rsidRPr="00600ADA">
              <w:rPr>
                <w:rFonts w:ascii="Arial" w:hAnsi="Arial" w:cs="Arial"/>
                <w:b/>
                <w:i/>
                <w:sz w:val="22"/>
                <w:szCs w:val="22"/>
              </w:rPr>
              <w:t>J</w:t>
            </w:r>
            <w:r>
              <w:rPr>
                <w:rFonts w:ascii="Arial" w:hAnsi="Arial" w:cs="Arial"/>
                <w:b/>
                <w:i/>
                <w:sz w:val="22"/>
                <w:szCs w:val="22"/>
              </w:rPr>
              <w:t>AIME SOARES FERREIRA</w:t>
            </w:r>
          </w:p>
          <w:p w14:paraId="437E974D" w14:textId="492BBBC1" w:rsidR="005A4EB2" w:rsidRPr="00600ADA" w:rsidRDefault="005A4EB2" w:rsidP="00600ADA">
            <w:pPr>
              <w:jc w:val="center"/>
              <w:rPr>
                <w:rFonts w:ascii="Arial" w:hAnsi="Arial" w:cs="Arial"/>
                <w:sz w:val="22"/>
                <w:szCs w:val="22"/>
              </w:rPr>
            </w:pPr>
            <w:r w:rsidRPr="00600ADA">
              <w:rPr>
                <w:rFonts w:ascii="Arial" w:hAnsi="Arial" w:cs="Arial"/>
                <w:i/>
                <w:sz w:val="22"/>
                <w:szCs w:val="22"/>
              </w:rPr>
              <w:t xml:space="preserve">Prefeito </w:t>
            </w:r>
            <w:r w:rsidRPr="00600ADA">
              <w:rPr>
                <w:rFonts w:ascii="Arial" w:hAnsi="Arial" w:cs="Arial"/>
                <w:bCs/>
                <w:iCs/>
                <w:sz w:val="22"/>
                <w:szCs w:val="22"/>
              </w:rPr>
              <w:t>Municipal</w:t>
            </w:r>
          </w:p>
        </w:tc>
      </w:tr>
      <w:tr w:rsidR="0087309A" w:rsidRPr="00600ADA" w14:paraId="5FBCD4B7" w14:textId="77777777" w:rsidTr="004F1610">
        <w:trPr>
          <w:trHeight w:val="1186"/>
        </w:trPr>
        <w:tc>
          <w:tcPr>
            <w:tcW w:w="2614" w:type="pct"/>
            <w:vAlign w:val="center"/>
          </w:tcPr>
          <w:p w14:paraId="69DD000A" w14:textId="77777777" w:rsidR="005A4EB2" w:rsidRDefault="005A4EB2" w:rsidP="00600ADA">
            <w:pPr>
              <w:jc w:val="center"/>
              <w:rPr>
                <w:rFonts w:ascii="Arial" w:hAnsi="Arial" w:cs="Arial"/>
                <w:b/>
                <w:sz w:val="22"/>
                <w:szCs w:val="22"/>
              </w:rPr>
            </w:pPr>
          </w:p>
          <w:p w14:paraId="5B4C2362" w14:textId="77777777" w:rsidR="005A4EB2" w:rsidRDefault="005A4EB2" w:rsidP="00600ADA">
            <w:pPr>
              <w:jc w:val="center"/>
              <w:rPr>
                <w:rFonts w:ascii="Arial" w:hAnsi="Arial" w:cs="Arial"/>
                <w:b/>
                <w:sz w:val="22"/>
                <w:szCs w:val="22"/>
              </w:rPr>
            </w:pPr>
          </w:p>
          <w:p w14:paraId="1011EE48" w14:textId="36ABE064" w:rsidR="0087309A" w:rsidRPr="00600ADA" w:rsidRDefault="0087309A" w:rsidP="00600ADA">
            <w:pPr>
              <w:jc w:val="center"/>
              <w:rPr>
                <w:rFonts w:ascii="Arial" w:hAnsi="Arial" w:cs="Arial"/>
                <w:b/>
                <w:i/>
                <w:sz w:val="22"/>
                <w:szCs w:val="22"/>
              </w:rPr>
            </w:pPr>
          </w:p>
        </w:tc>
        <w:tc>
          <w:tcPr>
            <w:tcW w:w="2386" w:type="pct"/>
            <w:vAlign w:val="center"/>
          </w:tcPr>
          <w:p w14:paraId="158EE21D" w14:textId="77777777" w:rsidR="005A4EB2" w:rsidRDefault="005A4EB2" w:rsidP="005A4EB2">
            <w:pPr>
              <w:jc w:val="center"/>
              <w:rPr>
                <w:rFonts w:ascii="Arial" w:hAnsi="Arial" w:cs="Arial"/>
                <w:b/>
                <w:sz w:val="22"/>
                <w:szCs w:val="22"/>
              </w:rPr>
            </w:pPr>
          </w:p>
          <w:p w14:paraId="006EEE80" w14:textId="77777777" w:rsidR="005A4EB2" w:rsidRDefault="005A4EB2" w:rsidP="005A4EB2">
            <w:pPr>
              <w:jc w:val="center"/>
              <w:rPr>
                <w:rFonts w:ascii="Arial" w:hAnsi="Arial" w:cs="Arial"/>
                <w:b/>
                <w:sz w:val="22"/>
                <w:szCs w:val="22"/>
              </w:rPr>
            </w:pPr>
          </w:p>
          <w:p w14:paraId="3A42418C" w14:textId="2585287C" w:rsidR="005A4EB2" w:rsidRPr="00600ADA" w:rsidRDefault="005A4EB2" w:rsidP="005A4EB2">
            <w:pPr>
              <w:jc w:val="center"/>
              <w:rPr>
                <w:rFonts w:ascii="Arial" w:hAnsi="Arial" w:cs="Arial"/>
                <w:sz w:val="22"/>
                <w:szCs w:val="22"/>
              </w:rPr>
            </w:pPr>
            <w:r w:rsidRPr="00600ADA">
              <w:rPr>
                <w:rFonts w:ascii="Arial" w:hAnsi="Arial" w:cs="Arial"/>
                <w:b/>
                <w:sz w:val="22"/>
                <w:szCs w:val="22"/>
              </w:rPr>
              <w:t>Edgar Barbosa dos Santos</w:t>
            </w:r>
          </w:p>
          <w:p w14:paraId="1AEF0C70" w14:textId="1AD97C31" w:rsidR="0087309A" w:rsidRPr="00600ADA" w:rsidRDefault="005A4EB2" w:rsidP="005A4EB2">
            <w:pPr>
              <w:jc w:val="center"/>
              <w:rPr>
                <w:rFonts w:ascii="Arial" w:hAnsi="Arial" w:cs="Arial"/>
                <w:b/>
                <w:sz w:val="22"/>
                <w:szCs w:val="22"/>
              </w:rPr>
            </w:pPr>
            <w:r w:rsidRPr="00600ADA">
              <w:rPr>
                <w:rFonts w:ascii="Arial" w:hAnsi="Arial" w:cs="Arial"/>
                <w:sz w:val="22"/>
                <w:szCs w:val="22"/>
              </w:rPr>
              <w:t>Secretário Municipal de Saúde</w:t>
            </w:r>
          </w:p>
        </w:tc>
      </w:tr>
    </w:tbl>
    <w:p w14:paraId="3D64E6F5" w14:textId="77777777" w:rsidR="00A836A7" w:rsidRPr="00600ADA" w:rsidRDefault="00A836A7" w:rsidP="00600ADA">
      <w:pPr>
        <w:widowControl w:val="0"/>
        <w:autoSpaceDE w:val="0"/>
        <w:autoSpaceDN w:val="0"/>
        <w:adjustRightInd w:val="0"/>
        <w:jc w:val="center"/>
        <w:rPr>
          <w:rFonts w:ascii="Arial" w:hAnsi="Arial" w:cs="Arial"/>
          <w:sz w:val="22"/>
          <w:szCs w:val="22"/>
        </w:rPr>
      </w:pPr>
    </w:p>
    <w:p w14:paraId="4946A06B" w14:textId="77777777" w:rsidR="0078633A" w:rsidRPr="00600ADA" w:rsidRDefault="0078633A" w:rsidP="00600ADA">
      <w:pPr>
        <w:rPr>
          <w:rFonts w:ascii="Arial" w:hAnsi="Arial" w:cs="Arial"/>
          <w:bCs/>
          <w:sz w:val="22"/>
          <w:szCs w:val="22"/>
        </w:rPr>
      </w:pPr>
    </w:p>
    <w:p w14:paraId="7B90F3AB" w14:textId="77777777" w:rsidR="00554516" w:rsidRPr="00600ADA" w:rsidRDefault="00554516" w:rsidP="00600ADA">
      <w:pPr>
        <w:rPr>
          <w:rFonts w:ascii="Arial" w:hAnsi="Arial" w:cs="Arial"/>
          <w:bCs/>
          <w:sz w:val="22"/>
          <w:szCs w:val="22"/>
        </w:rPr>
      </w:pPr>
    </w:p>
    <w:p w14:paraId="055FB7A3" w14:textId="77777777" w:rsidR="00554516" w:rsidRPr="00600ADA" w:rsidRDefault="00554516" w:rsidP="00600ADA">
      <w:pPr>
        <w:rPr>
          <w:rFonts w:ascii="Arial" w:hAnsi="Arial" w:cs="Arial"/>
          <w:bCs/>
          <w:sz w:val="22"/>
          <w:szCs w:val="22"/>
        </w:rPr>
      </w:pPr>
    </w:p>
    <w:p w14:paraId="6307FC19" w14:textId="77777777" w:rsidR="00554516" w:rsidRDefault="00554516" w:rsidP="00600ADA">
      <w:pPr>
        <w:rPr>
          <w:rFonts w:ascii="Arial" w:hAnsi="Arial" w:cs="Arial"/>
          <w:bCs/>
          <w:sz w:val="22"/>
          <w:szCs w:val="22"/>
        </w:rPr>
      </w:pPr>
    </w:p>
    <w:p w14:paraId="40A78FD6" w14:textId="77777777" w:rsidR="007E3342" w:rsidRDefault="007E3342" w:rsidP="00600ADA">
      <w:pPr>
        <w:rPr>
          <w:rFonts w:ascii="Arial" w:hAnsi="Arial" w:cs="Arial"/>
          <w:bCs/>
          <w:sz w:val="22"/>
          <w:szCs w:val="22"/>
        </w:rPr>
      </w:pPr>
    </w:p>
    <w:p w14:paraId="4B459C1F" w14:textId="77777777" w:rsidR="007E3342" w:rsidRDefault="007E3342" w:rsidP="00600ADA">
      <w:pPr>
        <w:rPr>
          <w:rFonts w:ascii="Arial" w:hAnsi="Arial" w:cs="Arial"/>
          <w:bCs/>
          <w:sz w:val="22"/>
          <w:szCs w:val="22"/>
        </w:rPr>
      </w:pPr>
    </w:p>
    <w:p w14:paraId="6D63BBBB" w14:textId="77777777" w:rsidR="007E3342" w:rsidRDefault="007E3342" w:rsidP="00600ADA">
      <w:pPr>
        <w:rPr>
          <w:rFonts w:ascii="Arial" w:hAnsi="Arial" w:cs="Arial"/>
          <w:bCs/>
          <w:sz w:val="22"/>
          <w:szCs w:val="22"/>
        </w:rPr>
      </w:pPr>
    </w:p>
    <w:p w14:paraId="19A74C8D" w14:textId="77777777" w:rsidR="007E3342" w:rsidRDefault="007E3342" w:rsidP="00600ADA">
      <w:pPr>
        <w:rPr>
          <w:rFonts w:ascii="Arial" w:hAnsi="Arial" w:cs="Arial"/>
          <w:bCs/>
          <w:sz w:val="22"/>
          <w:szCs w:val="22"/>
        </w:rPr>
      </w:pPr>
    </w:p>
    <w:p w14:paraId="57E1AEE1" w14:textId="77777777" w:rsidR="007E3342" w:rsidRPr="00600ADA" w:rsidRDefault="007E3342" w:rsidP="00600ADA">
      <w:pPr>
        <w:rPr>
          <w:rFonts w:ascii="Arial" w:hAnsi="Arial" w:cs="Arial"/>
          <w:bCs/>
          <w:sz w:val="22"/>
          <w:szCs w:val="22"/>
        </w:rPr>
      </w:pPr>
    </w:p>
    <w:p w14:paraId="5E6EB9E3" w14:textId="43268F7F" w:rsidR="00DF09D5" w:rsidRPr="00600ADA" w:rsidRDefault="00DF09D5" w:rsidP="00600ADA">
      <w:pPr>
        <w:pStyle w:val="Corpodetexto"/>
        <w:jc w:val="center"/>
        <w:rPr>
          <w:rFonts w:ascii="Arial" w:hAnsi="Arial" w:cs="Arial"/>
          <w:bCs/>
          <w:sz w:val="22"/>
          <w:szCs w:val="22"/>
          <w:u w:val="none"/>
        </w:rPr>
      </w:pPr>
      <w:r w:rsidRPr="00600ADA">
        <w:rPr>
          <w:rFonts w:ascii="Arial" w:hAnsi="Arial" w:cs="Arial"/>
          <w:bCs/>
          <w:sz w:val="22"/>
          <w:szCs w:val="22"/>
          <w:u w:val="none"/>
        </w:rPr>
        <w:lastRenderedPageBreak/>
        <w:t xml:space="preserve">ANEXO </w:t>
      </w:r>
      <w:r w:rsidR="00701758" w:rsidRPr="00600ADA">
        <w:rPr>
          <w:rFonts w:ascii="Arial" w:hAnsi="Arial" w:cs="Arial"/>
          <w:bCs/>
          <w:sz w:val="22"/>
          <w:szCs w:val="22"/>
          <w:u w:val="none"/>
        </w:rPr>
        <w:t>I</w:t>
      </w:r>
      <w:r w:rsidR="00DD518E" w:rsidRPr="00600ADA">
        <w:rPr>
          <w:rFonts w:ascii="Arial" w:hAnsi="Arial" w:cs="Arial"/>
          <w:bCs/>
          <w:sz w:val="22"/>
          <w:szCs w:val="22"/>
          <w:u w:val="none"/>
        </w:rPr>
        <w:t>X</w:t>
      </w:r>
    </w:p>
    <w:p w14:paraId="221C0AF1" w14:textId="77777777" w:rsidR="00C91EBC" w:rsidRPr="00600ADA" w:rsidRDefault="00C91EBC" w:rsidP="00600ADA">
      <w:pPr>
        <w:pStyle w:val="Corpodetexto"/>
        <w:jc w:val="center"/>
        <w:rPr>
          <w:rFonts w:ascii="Arial" w:hAnsi="Arial" w:cs="Arial"/>
          <w:bCs/>
          <w:sz w:val="22"/>
          <w:szCs w:val="22"/>
          <w:u w:val="none"/>
        </w:rPr>
      </w:pPr>
    </w:p>
    <w:p w14:paraId="58DE3193" w14:textId="77777777" w:rsidR="00DF09D5" w:rsidRPr="00600ADA" w:rsidRDefault="00DF09D5" w:rsidP="00600ADA">
      <w:pPr>
        <w:pStyle w:val="Ttulo1"/>
        <w:rPr>
          <w:rFonts w:ascii="Arial" w:hAnsi="Arial" w:cs="Arial"/>
          <w:sz w:val="22"/>
          <w:szCs w:val="22"/>
        </w:rPr>
      </w:pPr>
      <w:r w:rsidRPr="00600ADA">
        <w:rPr>
          <w:rFonts w:ascii="Arial" w:hAnsi="Arial" w:cs="Arial"/>
          <w:bCs/>
          <w:sz w:val="22"/>
          <w:szCs w:val="22"/>
          <w:u w:val="none"/>
        </w:rPr>
        <w:t>MINUTA DO TERMO DE CONTRATO</w:t>
      </w:r>
    </w:p>
    <w:p w14:paraId="5F20B4C2" w14:textId="77777777" w:rsidR="00DF09D5" w:rsidRPr="00600ADA" w:rsidRDefault="00DF09D5" w:rsidP="00600ADA">
      <w:pPr>
        <w:jc w:val="both"/>
        <w:rPr>
          <w:rFonts w:ascii="Arial" w:hAnsi="Arial" w:cs="Arial"/>
          <w:color w:val="00B050"/>
          <w:sz w:val="22"/>
          <w:szCs w:val="22"/>
        </w:rPr>
      </w:pPr>
    </w:p>
    <w:p w14:paraId="4EC0341C" w14:textId="310A565C"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B660B4">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5AD1B87D"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0054217C" w:rsidRPr="009004C6">
        <w:rPr>
          <w:rFonts w:ascii="Arial" w:hAnsi="Arial" w:cs="Arial"/>
          <w:b/>
          <w:sz w:val="22"/>
          <w:szCs w:val="22"/>
        </w:rPr>
        <w:t>J</w:t>
      </w:r>
      <w:r w:rsidR="0054217C">
        <w:rPr>
          <w:rFonts w:ascii="Arial" w:hAnsi="Arial" w:cs="Arial"/>
          <w:b/>
          <w:sz w:val="22"/>
          <w:szCs w:val="22"/>
        </w:rPr>
        <w:t>AIME SOARES FERREIRA</w:t>
      </w:r>
      <w:r w:rsidR="0054217C" w:rsidRPr="009004C6">
        <w:rPr>
          <w:rFonts w:ascii="Arial" w:hAnsi="Arial" w:cs="Arial"/>
          <w:sz w:val="22"/>
          <w:szCs w:val="22"/>
        </w:rPr>
        <w:t xml:space="preserve">, brasileiro, solteiro, portador do RG. nº </w:t>
      </w:r>
      <w:r w:rsidR="0054217C">
        <w:rPr>
          <w:rFonts w:ascii="Arial" w:hAnsi="Arial" w:cs="Arial"/>
          <w:sz w:val="22"/>
          <w:szCs w:val="22"/>
        </w:rPr>
        <w:t xml:space="preserve">53.7590 - </w:t>
      </w:r>
      <w:r w:rsidR="0054217C" w:rsidRPr="009004C6">
        <w:rPr>
          <w:rFonts w:ascii="Arial" w:hAnsi="Arial" w:cs="Arial"/>
          <w:sz w:val="22"/>
          <w:szCs w:val="22"/>
        </w:rPr>
        <w:t>SSP/</w:t>
      </w:r>
      <w:r w:rsidR="0054217C">
        <w:rPr>
          <w:rFonts w:ascii="Arial" w:hAnsi="Arial" w:cs="Arial"/>
          <w:sz w:val="22"/>
          <w:szCs w:val="22"/>
        </w:rPr>
        <w:t>MS</w:t>
      </w:r>
      <w:r w:rsidR="0054217C" w:rsidRPr="009004C6">
        <w:rPr>
          <w:rFonts w:ascii="Arial" w:hAnsi="Arial" w:cs="Arial"/>
          <w:sz w:val="22"/>
          <w:szCs w:val="22"/>
        </w:rPr>
        <w:t xml:space="preserve">, inscrito no CPF sob n.º </w:t>
      </w:r>
      <w:r w:rsidR="0054217C">
        <w:rPr>
          <w:rFonts w:ascii="Arial" w:hAnsi="Arial" w:cs="Arial"/>
          <w:sz w:val="22"/>
          <w:szCs w:val="22"/>
        </w:rPr>
        <w:t>446.184.681-49</w:t>
      </w:r>
      <w:r w:rsidR="0054217C" w:rsidRPr="009004C6">
        <w:rPr>
          <w:rFonts w:ascii="Arial" w:hAnsi="Arial" w:cs="Arial"/>
          <w:sz w:val="22"/>
          <w:szCs w:val="22"/>
        </w:rPr>
        <w:t xml:space="preserve">, residente e domiciliado na Rua </w:t>
      </w:r>
      <w:r w:rsidR="0054217C">
        <w:rPr>
          <w:rFonts w:ascii="Arial" w:hAnsi="Arial" w:cs="Arial"/>
          <w:sz w:val="22"/>
          <w:szCs w:val="22"/>
        </w:rPr>
        <w:t>Avenida Joao Selvíria de Souza</w:t>
      </w:r>
      <w:r w:rsidR="0054217C" w:rsidRPr="009004C6">
        <w:rPr>
          <w:rFonts w:ascii="Arial" w:hAnsi="Arial" w:cs="Arial"/>
          <w:sz w:val="22"/>
          <w:szCs w:val="22"/>
        </w:rPr>
        <w:t xml:space="preserve">, nº </w:t>
      </w:r>
      <w:r w:rsidR="0054217C">
        <w:rPr>
          <w:rFonts w:ascii="Arial" w:hAnsi="Arial" w:cs="Arial"/>
          <w:sz w:val="22"/>
          <w:szCs w:val="22"/>
        </w:rPr>
        <w:t>1607</w:t>
      </w:r>
      <w:r w:rsidR="0054217C" w:rsidRPr="009004C6">
        <w:rPr>
          <w:rFonts w:ascii="Arial" w:hAnsi="Arial" w:cs="Arial"/>
          <w:sz w:val="22"/>
          <w:szCs w:val="22"/>
        </w:rPr>
        <w:t>, nesta cidade de Selvíria/MS</w:t>
      </w:r>
      <w:r w:rsidR="0054217C">
        <w:rPr>
          <w:rFonts w:ascii="Arial" w:hAnsi="Arial" w:cs="Arial"/>
          <w:sz w:val="22"/>
          <w:szCs w:val="22"/>
        </w:rPr>
        <w:t>, por intermédio do fundo:</w:t>
      </w:r>
      <w:r w:rsidR="004F1610">
        <w:rPr>
          <w:rFonts w:ascii="Arial" w:hAnsi="Arial" w:cs="Arial"/>
          <w:sz w:val="22"/>
          <w:szCs w:val="22"/>
        </w:rPr>
        <w:t xml:space="preserve"> </w:t>
      </w:r>
      <w:r w:rsidR="0054217C" w:rsidRPr="00600ADA">
        <w:rPr>
          <w:rFonts w:ascii="Arial" w:hAnsi="Arial" w:cs="Arial"/>
          <w:b/>
          <w:sz w:val="22"/>
          <w:szCs w:val="22"/>
          <w:u w:val="single"/>
        </w:rPr>
        <w:t>FUNDO MUNICIPAL DE SAÚDE - FMS</w:t>
      </w:r>
      <w:r w:rsidR="0054217C"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54217C" w:rsidRPr="00600ADA">
        <w:rPr>
          <w:rFonts w:ascii="Arial" w:hAnsi="Arial" w:cs="Arial"/>
          <w:b/>
          <w:sz w:val="22"/>
          <w:szCs w:val="22"/>
        </w:rPr>
        <w:t>Edgar Barbosa dos Santos</w:t>
      </w:r>
      <w:r w:rsidR="0054217C" w:rsidRPr="00600ADA">
        <w:rPr>
          <w:rFonts w:ascii="Arial" w:hAnsi="Arial" w:cs="Arial"/>
          <w:sz w:val="22"/>
          <w:szCs w:val="22"/>
        </w:rPr>
        <w:t>, portador do RG nº 16.871.458-9 e do CPF nº 421.206.591-68</w:t>
      </w:r>
      <w:r w:rsidR="00791AEF" w:rsidRPr="00600ADA">
        <w:rPr>
          <w:rFonts w:ascii="Arial" w:hAnsi="Arial" w:cs="Arial"/>
          <w:sz w:val="22"/>
          <w:szCs w:val="22"/>
        </w:rPr>
        <w:t>,</w:t>
      </w:r>
      <w:r w:rsidR="006D7499" w:rsidRPr="00600ADA">
        <w:rPr>
          <w:rFonts w:ascii="Arial" w:hAnsi="Arial" w:cs="Arial"/>
          <w:sz w:val="22"/>
          <w:szCs w:val="22"/>
        </w:rPr>
        <w:t xml:space="preserve"> e</w:t>
      </w:r>
      <w:r w:rsidRPr="00600ADA">
        <w:rPr>
          <w:rFonts w:ascii="Arial" w:hAnsi="Arial" w:cs="Arial"/>
          <w:sz w:val="22"/>
          <w:szCs w:val="22"/>
        </w:rPr>
        <w:t xml:space="preserve"> de outro lado, 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3D552032"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w:t>
      </w:r>
      <w:r w:rsidR="004F1610">
        <w:rPr>
          <w:rFonts w:ascii="Arial" w:hAnsi="Arial" w:cs="Arial"/>
          <w:sz w:val="22"/>
          <w:szCs w:val="22"/>
        </w:rPr>
        <w:t>Concorrência Publica</w:t>
      </w:r>
      <w:r w:rsidRPr="00600ADA">
        <w:rPr>
          <w:rFonts w:ascii="Arial" w:hAnsi="Arial" w:cs="Arial"/>
          <w:sz w:val="22"/>
          <w:szCs w:val="22"/>
        </w:rPr>
        <w:t xml:space="preserve"> n.º 0</w:t>
      </w:r>
      <w:r w:rsidR="0054217C">
        <w:rPr>
          <w:rFonts w:ascii="Arial" w:hAnsi="Arial" w:cs="Arial"/>
          <w:sz w:val="22"/>
          <w:szCs w:val="22"/>
        </w:rPr>
        <w:t>0</w:t>
      </w:r>
      <w:r w:rsidR="004F1610">
        <w:rPr>
          <w:rFonts w:ascii="Arial" w:hAnsi="Arial" w:cs="Arial"/>
          <w:sz w:val="22"/>
          <w:szCs w:val="22"/>
        </w:rPr>
        <w:t>2</w:t>
      </w:r>
      <w:r w:rsidRPr="00600ADA">
        <w:rPr>
          <w:rFonts w:ascii="Arial" w:hAnsi="Arial" w:cs="Arial"/>
          <w:sz w:val="22"/>
          <w:szCs w:val="22"/>
        </w:rPr>
        <w:t>/202</w:t>
      </w:r>
      <w:r w:rsidR="0054217C">
        <w:rPr>
          <w:rFonts w:ascii="Arial" w:hAnsi="Arial" w:cs="Arial"/>
          <w:sz w:val="22"/>
          <w:szCs w:val="22"/>
        </w:rPr>
        <w:t>5</w:t>
      </w:r>
      <w:r w:rsidRPr="00600ADA">
        <w:rPr>
          <w:rFonts w:ascii="Arial" w:hAnsi="Arial" w:cs="Arial"/>
          <w:sz w:val="22"/>
          <w:szCs w:val="22"/>
        </w:rPr>
        <w:t xml:space="preserve">, Processo Adm. n.º </w:t>
      </w:r>
      <w:r w:rsidR="0054217C">
        <w:rPr>
          <w:rFonts w:ascii="Arial" w:hAnsi="Arial" w:cs="Arial"/>
          <w:sz w:val="22"/>
          <w:szCs w:val="22"/>
        </w:rPr>
        <w:t>0</w:t>
      </w:r>
      <w:r w:rsidR="004F1610">
        <w:rPr>
          <w:rFonts w:ascii="Arial" w:hAnsi="Arial" w:cs="Arial"/>
          <w:sz w:val="22"/>
          <w:szCs w:val="22"/>
        </w:rPr>
        <w:t>68</w:t>
      </w:r>
      <w:r w:rsidRPr="00600ADA">
        <w:rPr>
          <w:rFonts w:ascii="Arial" w:hAnsi="Arial" w:cs="Arial"/>
          <w:sz w:val="22"/>
          <w:szCs w:val="22"/>
        </w:rPr>
        <w:t>/202</w:t>
      </w:r>
      <w:r w:rsidR="0054217C">
        <w:rPr>
          <w:rFonts w:ascii="Arial" w:hAnsi="Arial" w:cs="Arial"/>
          <w:sz w:val="22"/>
          <w:szCs w:val="22"/>
        </w:rPr>
        <w:t>5</w:t>
      </w:r>
      <w:r w:rsidRPr="00600ADA">
        <w:rPr>
          <w:rFonts w:ascii="Arial" w:hAnsi="Arial" w:cs="Arial"/>
          <w:sz w:val="22"/>
          <w:szCs w:val="22"/>
        </w:rPr>
        <w:t xml:space="preserve">, devidamente homologado pelo Prefeito aos </w:t>
      </w:r>
      <w:r w:rsidR="00B640EE" w:rsidRPr="00600ADA">
        <w:rPr>
          <w:rFonts w:ascii="Arial" w:hAnsi="Arial" w:cs="Arial"/>
          <w:sz w:val="22"/>
          <w:szCs w:val="22"/>
        </w:rPr>
        <w:t>xx</w:t>
      </w:r>
      <w:r w:rsidRPr="00600ADA">
        <w:rPr>
          <w:rFonts w:ascii="Arial" w:hAnsi="Arial" w:cs="Arial"/>
          <w:sz w:val="22"/>
          <w:szCs w:val="22"/>
        </w:rPr>
        <w:t xml:space="preserve"> dias de </w:t>
      </w:r>
      <w:r w:rsidR="00B640EE" w:rsidRPr="00600ADA">
        <w:rPr>
          <w:rFonts w:ascii="Arial" w:hAnsi="Arial" w:cs="Arial"/>
          <w:sz w:val="22"/>
          <w:szCs w:val="22"/>
        </w:rPr>
        <w:t>xxx</w:t>
      </w:r>
      <w:r w:rsidRPr="00600ADA">
        <w:rPr>
          <w:rFonts w:ascii="Arial" w:hAnsi="Arial" w:cs="Arial"/>
          <w:sz w:val="22"/>
          <w:szCs w:val="22"/>
        </w:rPr>
        <w:t xml:space="preserve"> de 202</w:t>
      </w:r>
      <w:r w:rsidR="0054217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74AD69B2"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74CB0">
        <w:rPr>
          <w:rFonts w:ascii="Arial" w:hAnsi="Arial" w:cs="Arial"/>
          <w:sz w:val="22"/>
          <w:szCs w:val="22"/>
        </w:rPr>
        <w:t xml:space="preserve">Contratação de empresa </w:t>
      </w:r>
      <w:r w:rsidR="004F1610">
        <w:rPr>
          <w:rFonts w:ascii="Arial" w:hAnsi="Arial" w:cs="Arial"/>
          <w:sz w:val="22"/>
          <w:szCs w:val="22"/>
        </w:rPr>
        <w:t xml:space="preserve">para </w:t>
      </w:r>
      <w:r w:rsidR="004F1610" w:rsidRPr="004F1610">
        <w:rPr>
          <w:rFonts w:ascii="Arial" w:hAnsi="Arial" w:cs="Arial"/>
          <w:sz w:val="22"/>
          <w:szCs w:val="22"/>
        </w:rPr>
        <w:t>prestação de Serviços Médicos Sobre Aviso, transferência, de pacientes em situação de urgência e emergência, solicitados pelo CEM (Centro de Especialidades Médicas) de acordo com a Central de Regulação de leitos de urgência (CORE), do Estado MS em atendimento às demandas da Secretaria Municipal de Saúde de Selvíria-MS</w:t>
      </w:r>
      <w:r w:rsidR="00E24E50">
        <w:rPr>
          <w:rFonts w:ascii="Arial" w:hAnsi="Arial" w:cs="Arial"/>
          <w:sz w:val="22"/>
          <w:szCs w:val="22"/>
        </w:rPr>
        <w:t>.</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13"/>
        <w:gridCol w:w="4930"/>
        <w:gridCol w:w="437"/>
        <w:gridCol w:w="873"/>
        <w:gridCol w:w="1165"/>
        <w:gridCol w:w="1614"/>
      </w:tblGrid>
      <w:tr w:rsidR="00B4441D" w:rsidRPr="00600ADA" w14:paraId="138AFE53" w14:textId="77777777" w:rsidTr="006C6A7D">
        <w:tc>
          <w:tcPr>
            <w:tcW w:w="318" w:type="pct"/>
            <w:shd w:val="clear" w:color="auto" w:fill="F0F0F0"/>
            <w:vAlign w:val="center"/>
          </w:tcPr>
          <w:p w14:paraId="2AD3AA26"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Item</w:t>
            </w:r>
          </w:p>
        </w:tc>
        <w:tc>
          <w:tcPr>
            <w:tcW w:w="2559" w:type="pct"/>
            <w:shd w:val="clear" w:color="auto" w:fill="F0F0F0"/>
            <w:vAlign w:val="center"/>
          </w:tcPr>
          <w:p w14:paraId="15334781"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Descrição do Serviço/Marca</w:t>
            </w:r>
          </w:p>
        </w:tc>
        <w:tc>
          <w:tcPr>
            <w:tcW w:w="227" w:type="pct"/>
            <w:shd w:val="clear" w:color="auto" w:fill="F0F0F0"/>
            <w:vAlign w:val="center"/>
          </w:tcPr>
          <w:p w14:paraId="6B4ACF37"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unid</w:t>
            </w:r>
          </w:p>
        </w:tc>
        <w:tc>
          <w:tcPr>
            <w:tcW w:w="453" w:type="pct"/>
            <w:shd w:val="clear" w:color="auto" w:fill="F0F0F0"/>
            <w:vAlign w:val="center"/>
          </w:tcPr>
          <w:p w14:paraId="2FFC6964"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quant.</w:t>
            </w:r>
          </w:p>
        </w:tc>
        <w:tc>
          <w:tcPr>
            <w:tcW w:w="605" w:type="pct"/>
            <w:shd w:val="clear" w:color="auto" w:fill="F0F0F0"/>
            <w:vAlign w:val="center"/>
          </w:tcPr>
          <w:p w14:paraId="0163F746"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Valor Unitário</w:t>
            </w:r>
          </w:p>
        </w:tc>
        <w:tc>
          <w:tcPr>
            <w:tcW w:w="838" w:type="pct"/>
            <w:shd w:val="clear" w:color="auto" w:fill="F0F0F0"/>
            <w:vAlign w:val="center"/>
          </w:tcPr>
          <w:p w14:paraId="7311F904"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Valor Total</w:t>
            </w:r>
          </w:p>
        </w:tc>
      </w:tr>
      <w:tr w:rsidR="00B4441D" w:rsidRPr="00600ADA" w14:paraId="7FB0C817" w14:textId="77777777" w:rsidTr="006C6A7D">
        <w:tc>
          <w:tcPr>
            <w:tcW w:w="318" w:type="pct"/>
            <w:shd w:val="clear" w:color="auto" w:fill="FFFFFF"/>
            <w:vAlign w:val="center"/>
          </w:tcPr>
          <w:p w14:paraId="457595BB"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600ADA" w14:paraId="411A6208" w14:textId="77777777" w:rsidTr="006C6A7D">
        <w:tc>
          <w:tcPr>
            <w:tcW w:w="318" w:type="pct"/>
            <w:shd w:val="clear" w:color="auto" w:fill="FFFFFF"/>
            <w:vAlign w:val="center"/>
          </w:tcPr>
          <w:p w14:paraId="5CAB06A5"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600ADA" w14:paraId="3D4A65F8" w14:textId="77777777" w:rsidTr="006C6A7D">
        <w:tc>
          <w:tcPr>
            <w:tcW w:w="5000" w:type="pct"/>
            <w:gridSpan w:val="6"/>
            <w:shd w:val="clear" w:color="auto" w:fill="FFFFFF"/>
            <w:vAlign w:val="center"/>
          </w:tcPr>
          <w:p w14:paraId="2C2FB548" w14:textId="56ACE35D"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600ADA">
              <w:rPr>
                <w:rFonts w:ascii="Arial" w:hAnsi="Arial" w:cs="Arial"/>
                <w:sz w:val="16"/>
                <w:szCs w:val="16"/>
              </w:rPr>
              <w:t xml:space="preserve">Total do Proponente R$ </w:t>
            </w:r>
          </w:p>
        </w:tc>
      </w:tr>
    </w:tbl>
    <w:p w14:paraId="763E4BAD" w14:textId="77777777" w:rsidR="00B4441D" w:rsidRPr="00600ADA" w:rsidRDefault="00B4441D"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233C2A6F"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w:t>
      </w:r>
      <w:r w:rsidR="0054217C">
        <w:rPr>
          <w:rFonts w:ascii="Arial" w:hAnsi="Arial" w:cs="Arial"/>
          <w:sz w:val="22"/>
          <w:szCs w:val="22"/>
        </w:rPr>
        <w:t>inst</w:t>
      </w:r>
      <w:r w:rsidR="0054217C" w:rsidRPr="00600ADA">
        <w:rPr>
          <w:rFonts w:ascii="Arial" w:hAnsi="Arial" w:cs="Arial"/>
          <w:sz w:val="22"/>
          <w:szCs w:val="22"/>
        </w:rPr>
        <w:t xml:space="preserve">rumento será de </w:t>
      </w:r>
      <w:r w:rsidR="0054217C">
        <w:rPr>
          <w:rFonts w:ascii="Arial" w:hAnsi="Arial" w:cs="Arial"/>
          <w:sz w:val="22"/>
          <w:szCs w:val="22"/>
        </w:rPr>
        <w:t>xx(xx)</w:t>
      </w:r>
      <w:r w:rsidR="0054217C" w:rsidRPr="00600ADA">
        <w:rPr>
          <w:rFonts w:ascii="Arial" w:hAnsi="Arial" w:cs="Arial"/>
          <w:sz w:val="22"/>
          <w:szCs w:val="22"/>
        </w:rPr>
        <w:t xml:space="preserve"> </w:t>
      </w:r>
      <w:r w:rsidR="0054217C">
        <w:rPr>
          <w:rFonts w:ascii="Arial" w:hAnsi="Arial" w:cs="Arial"/>
          <w:sz w:val="22"/>
          <w:szCs w:val="22"/>
        </w:rPr>
        <w:t>meses</w:t>
      </w:r>
      <w:r w:rsidR="0054217C" w:rsidRPr="00600ADA">
        <w:rPr>
          <w:rFonts w:ascii="Arial" w:hAnsi="Arial" w:cs="Arial"/>
          <w:sz w:val="22"/>
          <w:szCs w:val="22"/>
        </w:rPr>
        <w:t xml:space="preserve">, </w:t>
      </w:r>
      <w:r w:rsidR="0054217C" w:rsidRPr="0054217C">
        <w:rPr>
          <w:rFonts w:ascii="Arial" w:hAnsi="Arial" w:cs="Arial"/>
          <w:sz w:val="22"/>
          <w:szCs w:val="22"/>
        </w:rPr>
        <w:t xml:space="preserve">contados a </w:t>
      </w:r>
      <w:r w:rsidR="0054217C" w:rsidRPr="0054217C">
        <w:rPr>
          <w:rFonts w:ascii="Arial" w:hAnsi="Arial" w:cs="Arial"/>
          <w:bCs/>
          <w:sz w:val="22"/>
          <w:szCs w:val="22"/>
        </w:rPr>
        <w:t>partir da data de sua elaboração, podendo o mesmo ser assinado posteriormente tanto físico e/ou digital, para validação de todo os elementos do instrumento contratual</w:t>
      </w:r>
      <w:r w:rsidR="0054217C">
        <w:rPr>
          <w:rFonts w:ascii="Arial" w:hAnsi="Arial" w:cs="Arial"/>
          <w:bCs/>
        </w:rPr>
        <w:t>,</w:t>
      </w:r>
      <w:r w:rsidR="0054217C" w:rsidRPr="00600ADA">
        <w:rPr>
          <w:rFonts w:ascii="Arial" w:hAnsi="Arial" w:cs="Arial"/>
          <w:sz w:val="22"/>
          <w:szCs w:val="22"/>
        </w:rPr>
        <w:t xml:space="preserve"> podendo ser aditiva</w:t>
      </w:r>
      <w:r w:rsidR="0054217C">
        <w:rPr>
          <w:rFonts w:ascii="Arial" w:hAnsi="Arial" w:cs="Arial"/>
          <w:sz w:val="22"/>
          <w:szCs w:val="22"/>
        </w:rPr>
        <w:t>do</w:t>
      </w:r>
      <w:r w:rsidR="0054217C" w:rsidRPr="00600ADA">
        <w:rPr>
          <w:rFonts w:ascii="Arial" w:hAnsi="Arial" w:cs="Arial"/>
          <w:sz w:val="22"/>
          <w:szCs w:val="22"/>
        </w:rPr>
        <w:t xml:space="preserve"> por igual período conforme Lei 14.133/21.</w:t>
      </w:r>
      <w:r w:rsidR="004C7ED7">
        <w:rPr>
          <w:rFonts w:ascii="Arial" w:hAnsi="Arial" w:cs="Arial"/>
          <w:sz w:val="22"/>
          <w:szCs w:val="22"/>
        </w:rPr>
        <w:t xml:space="preserve"> </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Municipal de educação,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Pr="00600ADA" w:rsidRDefault="00B4441D" w:rsidP="00600ADA">
      <w:pPr>
        <w:jc w:val="both"/>
        <w:rPr>
          <w:rFonts w:ascii="Arial" w:hAnsi="Arial" w:cs="Arial"/>
          <w:sz w:val="22"/>
          <w:szCs w:val="22"/>
        </w:rPr>
      </w:pPr>
    </w:p>
    <w:p w14:paraId="426CEA34" w14:textId="5A6985DE"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6E68D44A" w:rsidR="00B4441D" w:rsidRPr="00600ADA" w:rsidRDefault="00B4441D" w:rsidP="00600ADA">
      <w:pPr>
        <w:jc w:val="both"/>
        <w:rPr>
          <w:rFonts w:ascii="Arial" w:hAnsi="Arial" w:cs="Arial"/>
          <w:sz w:val="22"/>
          <w:szCs w:val="22"/>
        </w:rPr>
      </w:pPr>
      <w:r w:rsidRPr="00600ADA">
        <w:rPr>
          <w:rFonts w:ascii="Arial" w:hAnsi="Arial" w:cs="Arial"/>
          <w:bCs/>
          <w:sz w:val="22"/>
          <w:szCs w:val="22"/>
        </w:rPr>
        <w:lastRenderedPageBreak/>
        <w:t>5.1</w:t>
      </w:r>
      <w:r w:rsidRPr="00600ADA">
        <w:rPr>
          <w:rFonts w:ascii="Arial" w:hAnsi="Arial" w:cs="Arial"/>
          <w:sz w:val="22"/>
          <w:szCs w:val="22"/>
        </w:rPr>
        <w:tab/>
        <w:t>As despesas decorrentes desta contratação correrão por conta de dotação orçamentária 202</w:t>
      </w:r>
      <w:r w:rsidR="005F1A74">
        <w:rPr>
          <w:rFonts w:ascii="Arial" w:hAnsi="Arial" w:cs="Arial"/>
          <w:sz w:val="22"/>
          <w:szCs w:val="22"/>
        </w:rPr>
        <w:t>5</w:t>
      </w:r>
      <w:r w:rsidRPr="00600ADA">
        <w:rPr>
          <w:rFonts w:ascii="Arial" w:hAnsi="Arial" w:cs="Arial"/>
          <w:sz w:val="22"/>
          <w:szCs w:val="22"/>
        </w:rPr>
        <w:t>, conforme segue:</w:t>
      </w:r>
    </w:p>
    <w:p w14:paraId="6DF114CC" w14:textId="77777777" w:rsidR="00B4441D" w:rsidRDefault="00B4441D" w:rsidP="00600ADA">
      <w:pPr>
        <w:jc w:val="both"/>
        <w:rPr>
          <w:rFonts w:ascii="Arial" w:hAnsi="Arial" w:cs="Arial"/>
          <w:sz w:val="22"/>
          <w:szCs w:val="22"/>
        </w:rPr>
      </w:pPr>
    </w:p>
    <w:p w14:paraId="64FA6D34" w14:textId="77777777" w:rsidR="008A2800" w:rsidRPr="00763EE4" w:rsidRDefault="008A2800" w:rsidP="008A2800">
      <w:pPr>
        <w:pStyle w:val="Corpodetexto"/>
        <w:shd w:val="clear" w:color="auto" w:fill="BFBFBF" w:themeFill="background1" w:themeFillShade="BF"/>
        <w:tabs>
          <w:tab w:val="left" w:pos="0"/>
        </w:tabs>
        <w:rPr>
          <w:rFonts w:ascii="Arial" w:hAnsi="Arial" w:cs="Arial"/>
          <w:bCs/>
          <w:sz w:val="18"/>
          <w:szCs w:val="18"/>
          <w:u w:val="none"/>
        </w:rPr>
      </w:pPr>
      <w:r w:rsidRPr="00763EE4">
        <w:rPr>
          <w:rFonts w:ascii="Arial" w:hAnsi="Arial" w:cs="Arial"/>
          <w:bCs/>
          <w:sz w:val="18"/>
          <w:szCs w:val="18"/>
          <w:u w:val="none"/>
        </w:rPr>
        <w:t xml:space="preserve">020902 FUNDO MUNICIPAL DE SAUDE - FMS </w:t>
      </w:r>
    </w:p>
    <w:p w14:paraId="763C4239" w14:textId="77777777" w:rsidR="008A2800" w:rsidRPr="00763EE4" w:rsidRDefault="008A2800" w:rsidP="008A2800">
      <w:pPr>
        <w:pStyle w:val="Corpodetexto"/>
        <w:shd w:val="clear" w:color="auto" w:fill="BFBFBF" w:themeFill="background1" w:themeFillShade="BF"/>
        <w:tabs>
          <w:tab w:val="left" w:pos="0"/>
        </w:tabs>
        <w:rPr>
          <w:rFonts w:ascii="Arial" w:hAnsi="Arial" w:cs="Arial"/>
          <w:bCs/>
          <w:sz w:val="18"/>
          <w:szCs w:val="18"/>
          <w:u w:val="none"/>
        </w:rPr>
      </w:pPr>
      <w:r w:rsidRPr="00763EE4">
        <w:rPr>
          <w:rFonts w:ascii="Arial" w:hAnsi="Arial" w:cs="Arial"/>
          <w:bCs/>
          <w:sz w:val="18"/>
          <w:szCs w:val="18"/>
          <w:u w:val="none"/>
        </w:rPr>
        <w:t>10.302.0005.2065.0000, Manutenção das Atividades da Atenção Especializada</w:t>
      </w:r>
    </w:p>
    <w:p w14:paraId="0421D7B2" w14:textId="124A57A2" w:rsidR="00B30E09" w:rsidRDefault="008A2800" w:rsidP="008A2800">
      <w:pPr>
        <w:pStyle w:val="Corpodetexto"/>
        <w:shd w:val="clear" w:color="auto" w:fill="BFBFBF" w:themeFill="background1" w:themeFillShade="BF"/>
        <w:tabs>
          <w:tab w:val="left" w:pos="0"/>
        </w:tabs>
        <w:rPr>
          <w:rFonts w:ascii="Arial" w:hAnsi="Arial" w:cs="Arial"/>
          <w:bCs/>
          <w:sz w:val="18"/>
          <w:szCs w:val="18"/>
          <w:u w:val="none"/>
        </w:rPr>
      </w:pPr>
      <w:r w:rsidRPr="00763EE4">
        <w:rPr>
          <w:rFonts w:ascii="Arial" w:hAnsi="Arial" w:cs="Arial"/>
          <w:bCs/>
          <w:sz w:val="18"/>
          <w:szCs w:val="18"/>
          <w:u w:val="none"/>
        </w:rPr>
        <w:t>33.90.3</w:t>
      </w:r>
      <w:r w:rsidR="00B30E09">
        <w:rPr>
          <w:rFonts w:ascii="Arial" w:hAnsi="Arial" w:cs="Arial"/>
          <w:bCs/>
          <w:sz w:val="18"/>
          <w:szCs w:val="18"/>
          <w:u w:val="none"/>
        </w:rPr>
        <w:t>9</w:t>
      </w:r>
      <w:r w:rsidRPr="00763EE4">
        <w:rPr>
          <w:rFonts w:ascii="Arial" w:hAnsi="Arial" w:cs="Arial"/>
          <w:bCs/>
          <w:sz w:val="18"/>
          <w:szCs w:val="18"/>
          <w:u w:val="none"/>
        </w:rPr>
        <w:t xml:space="preserve">.00 </w:t>
      </w:r>
      <w:r w:rsidR="00B30E09">
        <w:rPr>
          <w:rFonts w:ascii="Arial" w:hAnsi="Arial" w:cs="Arial"/>
          <w:bCs/>
          <w:sz w:val="18"/>
          <w:szCs w:val="18"/>
          <w:u w:val="none"/>
        </w:rPr>
        <w:t>outros serviços de terceiros PJ</w:t>
      </w:r>
    </w:p>
    <w:p w14:paraId="32B9E54A" w14:textId="330FE71B" w:rsidR="008A2800" w:rsidRPr="00763EE4" w:rsidRDefault="008A2800" w:rsidP="008A2800">
      <w:pPr>
        <w:pStyle w:val="Corpodetexto"/>
        <w:shd w:val="clear" w:color="auto" w:fill="BFBFBF" w:themeFill="background1" w:themeFillShade="BF"/>
        <w:tabs>
          <w:tab w:val="left" w:pos="0"/>
        </w:tabs>
        <w:rPr>
          <w:rFonts w:ascii="Arial" w:hAnsi="Arial" w:cs="Arial"/>
          <w:bCs/>
          <w:sz w:val="18"/>
          <w:szCs w:val="18"/>
          <w:u w:val="none"/>
        </w:rPr>
      </w:pPr>
      <w:r w:rsidRPr="00763EE4">
        <w:rPr>
          <w:rFonts w:ascii="Arial" w:hAnsi="Arial" w:cs="Arial"/>
          <w:bCs/>
          <w:sz w:val="18"/>
          <w:szCs w:val="18"/>
          <w:u w:val="none"/>
        </w:rPr>
        <w:t>Fonte 1.500.1002, cod - 000.000</w:t>
      </w:r>
    </w:p>
    <w:p w14:paraId="209E142A" w14:textId="2A185CAB" w:rsidR="008A2800" w:rsidRPr="00763EE4" w:rsidRDefault="008A2800" w:rsidP="008A2800">
      <w:pPr>
        <w:pStyle w:val="Corpodetexto"/>
        <w:shd w:val="clear" w:color="auto" w:fill="BFBFBF" w:themeFill="background1" w:themeFillShade="BF"/>
        <w:tabs>
          <w:tab w:val="left" w:pos="0"/>
        </w:tabs>
        <w:rPr>
          <w:rFonts w:ascii="Arial" w:hAnsi="Arial" w:cs="Arial"/>
          <w:bCs/>
          <w:sz w:val="18"/>
          <w:szCs w:val="18"/>
          <w:u w:val="none"/>
        </w:rPr>
      </w:pPr>
      <w:r w:rsidRPr="00763EE4">
        <w:rPr>
          <w:rFonts w:ascii="Arial" w:hAnsi="Arial" w:cs="Arial"/>
          <w:bCs/>
          <w:sz w:val="18"/>
          <w:szCs w:val="18"/>
          <w:u w:val="none"/>
        </w:rPr>
        <w:t>Ficha 5</w:t>
      </w:r>
      <w:r w:rsidR="00B30E09">
        <w:rPr>
          <w:rFonts w:ascii="Arial" w:hAnsi="Arial" w:cs="Arial"/>
          <w:bCs/>
          <w:sz w:val="18"/>
          <w:szCs w:val="18"/>
          <w:u w:val="none"/>
        </w:rPr>
        <w:t>75</w:t>
      </w:r>
    </w:p>
    <w:p w14:paraId="3ECC959D" w14:textId="77777777" w:rsidR="00751A45" w:rsidRDefault="00751A45" w:rsidP="00751A45">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377D2A" w:rsidRDefault="00B4441D" w:rsidP="00600ADA">
      <w:pPr>
        <w:jc w:val="both"/>
        <w:rPr>
          <w:rFonts w:ascii="Arial" w:hAnsi="Arial" w:cs="Arial"/>
          <w:sz w:val="22"/>
          <w:szCs w:val="22"/>
        </w:rPr>
      </w:pPr>
    </w:p>
    <w:p w14:paraId="3920692C" w14:textId="441DEB27" w:rsidR="009472A4" w:rsidRPr="00377D2A" w:rsidRDefault="00CE4D77" w:rsidP="009472A4">
      <w:pPr>
        <w:spacing w:line="360" w:lineRule="auto"/>
        <w:jc w:val="both"/>
        <w:rPr>
          <w:rFonts w:ascii="Arial" w:hAnsi="Arial" w:cs="Arial"/>
          <w:b/>
          <w:sz w:val="22"/>
          <w:szCs w:val="22"/>
        </w:rPr>
      </w:pPr>
      <w:r>
        <w:rPr>
          <w:rFonts w:ascii="Arial" w:hAnsi="Arial" w:cs="Arial"/>
          <w:b/>
          <w:sz w:val="22"/>
          <w:szCs w:val="22"/>
        </w:rPr>
        <w:t>7.1</w:t>
      </w:r>
      <w:r w:rsidR="009472A4" w:rsidRPr="00377D2A">
        <w:rPr>
          <w:rFonts w:ascii="Arial" w:hAnsi="Arial" w:cs="Arial"/>
          <w:b/>
          <w:sz w:val="22"/>
          <w:szCs w:val="22"/>
        </w:rPr>
        <w:t xml:space="preserve"> - DAS OBRIGAÇÕES DO CONTRATADO:</w:t>
      </w:r>
    </w:p>
    <w:p w14:paraId="2B6F8657" w14:textId="62C70FEC" w:rsidR="009472A4" w:rsidRPr="00377D2A" w:rsidRDefault="00CE4D77" w:rsidP="009472A4">
      <w:pPr>
        <w:spacing w:line="276" w:lineRule="auto"/>
        <w:jc w:val="both"/>
        <w:rPr>
          <w:rFonts w:ascii="Arial" w:hAnsi="Arial" w:cs="Arial"/>
          <w:sz w:val="22"/>
          <w:szCs w:val="22"/>
        </w:rPr>
      </w:pPr>
      <w:r>
        <w:rPr>
          <w:rFonts w:ascii="Arial" w:hAnsi="Arial" w:cs="Arial"/>
          <w:sz w:val="22"/>
          <w:szCs w:val="22"/>
        </w:rPr>
        <w:t>7.1.2</w:t>
      </w:r>
      <w:r w:rsidR="009472A4" w:rsidRPr="00377D2A">
        <w:rPr>
          <w:rFonts w:ascii="Arial" w:hAnsi="Arial" w:cs="Arial"/>
          <w:sz w:val="22"/>
          <w:szCs w:val="22"/>
        </w:rPr>
        <w:t xml:space="preserve"> O CONTRATADO se obriga a: </w:t>
      </w:r>
    </w:p>
    <w:p w14:paraId="70818AC6" w14:textId="77777777" w:rsidR="009472A4" w:rsidRPr="00377D2A" w:rsidRDefault="009472A4" w:rsidP="009472A4">
      <w:pPr>
        <w:spacing w:line="276" w:lineRule="auto"/>
        <w:jc w:val="both"/>
        <w:rPr>
          <w:rFonts w:ascii="Arial" w:hAnsi="Arial" w:cs="Arial"/>
          <w:sz w:val="22"/>
          <w:szCs w:val="22"/>
        </w:rPr>
      </w:pPr>
    </w:p>
    <w:p w14:paraId="34B5BF99"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a) Preencher o prontuário de atendimento devendo informar o nome do Paciente e o Código Internacional de Doenças – CID 10 e o Código de Procedimento CP nos termos do modelo a ser disponibilizado pela Secretaria Municipal de Saúde; </w:t>
      </w:r>
    </w:p>
    <w:p w14:paraId="3B841930"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b) Não utilizar nem permitir que terceiros utilizem o paciente para fins de experimentação; </w:t>
      </w:r>
    </w:p>
    <w:p w14:paraId="55C720A6"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c) Atender os pacientes com dignidade e respeito, de modo universal e igualitário, mantendo sempre a qualidade na prestação dos serviços; </w:t>
      </w:r>
    </w:p>
    <w:p w14:paraId="533C74D1"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d) Apresentar os relatórios médicos dos pacientes atendidos, ao término do serviço, nota fiscal, bem como os documentos necessários ao recebimento de seus créditos. </w:t>
      </w:r>
    </w:p>
    <w:p w14:paraId="515A6113"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e) Comunicar o CONTRATANTE de eventual alteração de sua razão social ou de seu controle acionário, de mudança em sua diretoria, contrato ou estatuto e endereço, enviando ao CONTRATANTE, no prazo de trinta (30) dias, contados a partir da data da alteração. </w:t>
      </w:r>
    </w:p>
    <w:p w14:paraId="134AE601"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f) Executar o objeto do contrato nos prazos e formas ajustadas; </w:t>
      </w:r>
    </w:p>
    <w:p w14:paraId="3B666E82"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g) Cumprir os horários estabelecidos para prestação dos serviços, sob pena de não pagamento pelo CONTRATANTE. </w:t>
      </w:r>
    </w:p>
    <w:p w14:paraId="63AA4944"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h) Não se ausentar do local de trabalho, a não ser para serviços atinentes a profissão e que tenham que ser realizados externamente, inclusive em viagem;</w:t>
      </w:r>
    </w:p>
    <w:p w14:paraId="16C99FF4"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j) Encaminhar à Secretaria de Saúde toda documentação necessária ao pagamento pela prestação dos serviços; </w:t>
      </w:r>
    </w:p>
    <w:p w14:paraId="500A1CD8"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k) Não transferir a terceiros, por qualquer forma, nem mesmo parcialmente o presente contrato, nem subcontratar qualquer das prestações a que está obrigada, sem prévio consentimento por escrito do CONTRATANTE; </w:t>
      </w:r>
    </w:p>
    <w:p w14:paraId="2F017611"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l) Comunicar por escrito, imediatamente ao Setor da CONTRATANTE responsável, qualquer anormalidade verificada na execução do objeto, bem como a impossibilidade de </w:t>
      </w:r>
      <w:r w:rsidRPr="00377D2A">
        <w:rPr>
          <w:rFonts w:ascii="Arial" w:hAnsi="Arial" w:cs="Arial"/>
          <w:sz w:val="22"/>
          <w:szCs w:val="22"/>
        </w:rPr>
        <w:lastRenderedPageBreak/>
        <w:t>execução de quaisquer obrigações contratuais, para que sejam adotadas as providências cabíveis e prestar esclarecimentos quando necessários;</w:t>
      </w:r>
    </w:p>
    <w:p w14:paraId="661B3DB8"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 xml:space="preserve">m) Manter durante toda a execução do contrato, em compatibilidade com as obrigações por ela assumidas, todas as condições de habilitação e qualificação exigidas na licitação. </w:t>
      </w:r>
    </w:p>
    <w:p w14:paraId="3E1BA9FD" w14:textId="77777777" w:rsidR="009472A4" w:rsidRPr="00377D2A" w:rsidRDefault="009472A4" w:rsidP="00CE4D77">
      <w:pPr>
        <w:spacing w:line="276" w:lineRule="auto"/>
        <w:ind w:left="567"/>
        <w:jc w:val="both"/>
        <w:rPr>
          <w:rFonts w:ascii="Arial" w:hAnsi="Arial" w:cs="Arial"/>
          <w:sz w:val="22"/>
          <w:szCs w:val="22"/>
        </w:rPr>
      </w:pPr>
      <w:r w:rsidRPr="00377D2A">
        <w:rPr>
          <w:rFonts w:ascii="Arial" w:hAnsi="Arial" w:cs="Arial"/>
          <w:sz w:val="22"/>
          <w:szCs w:val="22"/>
        </w:rPr>
        <w:t>n) Em caso de descumprimento das obrigações assumidas, serão aplicadas as sanções da Lei 14.133/21 e suas alterações.</w:t>
      </w:r>
    </w:p>
    <w:p w14:paraId="429B0E10" w14:textId="77777777" w:rsidR="009472A4" w:rsidRPr="00377D2A" w:rsidRDefault="009472A4" w:rsidP="00600ADA">
      <w:pPr>
        <w:jc w:val="both"/>
        <w:rPr>
          <w:rFonts w:ascii="Arial" w:hAnsi="Arial" w:cs="Arial"/>
          <w:sz w:val="22"/>
          <w:szCs w:val="22"/>
        </w:rPr>
      </w:pPr>
    </w:p>
    <w:p w14:paraId="68812C5B" w14:textId="0857EC44" w:rsidR="009472A4" w:rsidRPr="00377D2A" w:rsidRDefault="00CE4D77" w:rsidP="009472A4">
      <w:pPr>
        <w:spacing w:line="360" w:lineRule="auto"/>
        <w:jc w:val="both"/>
        <w:rPr>
          <w:rFonts w:ascii="Arial" w:hAnsi="Arial" w:cs="Arial"/>
          <w:b/>
          <w:sz w:val="22"/>
          <w:szCs w:val="22"/>
        </w:rPr>
      </w:pPr>
      <w:r>
        <w:rPr>
          <w:rFonts w:ascii="Arial" w:hAnsi="Arial" w:cs="Arial"/>
          <w:b/>
          <w:sz w:val="22"/>
          <w:szCs w:val="22"/>
        </w:rPr>
        <w:t>7.2</w:t>
      </w:r>
      <w:r w:rsidR="009472A4" w:rsidRPr="00377D2A">
        <w:rPr>
          <w:rFonts w:ascii="Arial" w:hAnsi="Arial" w:cs="Arial"/>
          <w:b/>
          <w:sz w:val="22"/>
          <w:szCs w:val="22"/>
        </w:rPr>
        <w:t xml:space="preserve"> - LOCAL DE ATENDIMENTO</w:t>
      </w:r>
    </w:p>
    <w:p w14:paraId="3E8F8D47" w14:textId="111955B8" w:rsidR="009472A4" w:rsidRPr="00377D2A" w:rsidRDefault="00CE4D77" w:rsidP="009472A4">
      <w:pPr>
        <w:spacing w:line="360" w:lineRule="auto"/>
        <w:jc w:val="both"/>
        <w:rPr>
          <w:rFonts w:ascii="Arial" w:hAnsi="Arial" w:cs="Arial"/>
          <w:sz w:val="22"/>
          <w:szCs w:val="22"/>
        </w:rPr>
      </w:pPr>
      <w:r>
        <w:rPr>
          <w:rFonts w:ascii="Arial" w:hAnsi="Arial" w:cs="Arial"/>
          <w:sz w:val="22"/>
          <w:szCs w:val="22"/>
        </w:rPr>
        <w:t>7.2.1</w:t>
      </w:r>
      <w:r w:rsidR="009472A4" w:rsidRPr="00377D2A">
        <w:rPr>
          <w:rFonts w:ascii="Arial" w:hAnsi="Arial" w:cs="Arial"/>
          <w:sz w:val="22"/>
          <w:szCs w:val="22"/>
        </w:rPr>
        <w:t xml:space="preserve"> A empresa contratada deverá prestar o serviço no CEM Centro de Especialidades Médicas Santa Rita de Cássia - sito à rua Rui Barbosa, 1000 - centro, Selvíria (MS).</w:t>
      </w:r>
    </w:p>
    <w:p w14:paraId="17BF60D7" w14:textId="2538E448" w:rsidR="009472A4" w:rsidRPr="00377D2A" w:rsidRDefault="00CE4D77" w:rsidP="009472A4">
      <w:pPr>
        <w:spacing w:after="120" w:line="276" w:lineRule="auto"/>
        <w:jc w:val="both"/>
        <w:rPr>
          <w:rFonts w:ascii="Arial" w:hAnsi="Arial" w:cs="Arial"/>
          <w:b/>
          <w:sz w:val="22"/>
          <w:szCs w:val="22"/>
        </w:rPr>
      </w:pPr>
      <w:r>
        <w:rPr>
          <w:rFonts w:ascii="Arial" w:hAnsi="Arial" w:cs="Arial"/>
          <w:b/>
          <w:sz w:val="22"/>
          <w:szCs w:val="22"/>
        </w:rPr>
        <w:t>7.3</w:t>
      </w:r>
      <w:r w:rsidR="009472A4" w:rsidRPr="00377D2A">
        <w:rPr>
          <w:rFonts w:ascii="Arial" w:hAnsi="Arial" w:cs="Arial"/>
          <w:b/>
          <w:sz w:val="22"/>
          <w:szCs w:val="22"/>
        </w:rPr>
        <w:t xml:space="preserve"> DOS SERVIÇOS</w:t>
      </w:r>
    </w:p>
    <w:p w14:paraId="23F2E07D" w14:textId="3DF9303C" w:rsidR="009472A4" w:rsidRPr="00377D2A" w:rsidRDefault="00CE4D77" w:rsidP="009472A4">
      <w:pPr>
        <w:spacing w:after="120" w:line="276" w:lineRule="auto"/>
        <w:jc w:val="both"/>
        <w:rPr>
          <w:rFonts w:ascii="Arial" w:hAnsi="Arial" w:cs="Arial"/>
          <w:sz w:val="22"/>
          <w:szCs w:val="22"/>
        </w:rPr>
      </w:pPr>
      <w:r>
        <w:rPr>
          <w:rFonts w:ascii="Arial" w:hAnsi="Arial" w:cs="Arial"/>
          <w:sz w:val="22"/>
          <w:szCs w:val="22"/>
        </w:rPr>
        <w:t>7.3.1</w:t>
      </w:r>
      <w:r w:rsidR="009472A4" w:rsidRPr="00377D2A">
        <w:rPr>
          <w:rFonts w:ascii="Arial" w:hAnsi="Arial" w:cs="Arial"/>
          <w:sz w:val="22"/>
          <w:szCs w:val="22"/>
        </w:rPr>
        <w:t xml:space="preserve">. A prestação de serviços deverá observar as normas editadas pelas autoridades de saúde a nível Federal, Estadual e Municipal, cumprindo os dispositivos de leis, portarias, resoluções, códigos de ética e outras espécies normativas pertinentes. </w:t>
      </w:r>
    </w:p>
    <w:p w14:paraId="379AE0B8" w14:textId="02951D52" w:rsidR="009472A4" w:rsidRPr="00377D2A" w:rsidRDefault="00CE4D77" w:rsidP="009472A4">
      <w:pPr>
        <w:spacing w:line="276" w:lineRule="auto"/>
        <w:jc w:val="both"/>
        <w:rPr>
          <w:rFonts w:ascii="Arial" w:hAnsi="Arial" w:cs="Arial"/>
          <w:sz w:val="22"/>
          <w:szCs w:val="22"/>
        </w:rPr>
      </w:pPr>
      <w:r>
        <w:rPr>
          <w:rFonts w:ascii="Arial" w:hAnsi="Arial" w:cs="Arial"/>
          <w:b/>
          <w:sz w:val="22"/>
          <w:szCs w:val="22"/>
        </w:rPr>
        <w:t>7.3.2</w:t>
      </w:r>
      <w:r w:rsidR="009472A4" w:rsidRPr="00377D2A">
        <w:rPr>
          <w:rFonts w:ascii="Arial" w:hAnsi="Arial" w:cs="Arial"/>
          <w:b/>
          <w:sz w:val="22"/>
          <w:szCs w:val="22"/>
        </w:rPr>
        <w:t>.</w:t>
      </w:r>
      <w:r w:rsidR="009472A4" w:rsidRPr="00377D2A">
        <w:rPr>
          <w:rFonts w:ascii="Arial" w:hAnsi="Arial" w:cs="Arial"/>
          <w:sz w:val="22"/>
          <w:szCs w:val="22"/>
        </w:rPr>
        <w:t xml:space="preserve"> O Município se reserva ao direito de realizar controle de qualidade dos serviços prestados, inclusive com acompanhamento presencial durante os atendimentos.</w:t>
      </w:r>
    </w:p>
    <w:p w14:paraId="4BABCD5B" w14:textId="2055251D" w:rsidR="009472A4" w:rsidRPr="00377D2A" w:rsidRDefault="00CE4D77" w:rsidP="009472A4">
      <w:pPr>
        <w:spacing w:line="276" w:lineRule="auto"/>
        <w:jc w:val="both"/>
        <w:rPr>
          <w:rFonts w:ascii="Arial" w:hAnsi="Arial" w:cs="Arial"/>
          <w:sz w:val="22"/>
          <w:szCs w:val="22"/>
        </w:rPr>
      </w:pPr>
      <w:r>
        <w:rPr>
          <w:rFonts w:ascii="Arial" w:hAnsi="Arial" w:cs="Arial"/>
          <w:b/>
          <w:sz w:val="22"/>
          <w:szCs w:val="22"/>
        </w:rPr>
        <w:t>7.3.3</w:t>
      </w:r>
      <w:r w:rsidR="009472A4" w:rsidRPr="00377D2A">
        <w:rPr>
          <w:rFonts w:ascii="Arial" w:hAnsi="Arial" w:cs="Arial"/>
          <w:b/>
          <w:sz w:val="22"/>
          <w:szCs w:val="22"/>
        </w:rPr>
        <w:t>.</w:t>
      </w:r>
      <w:r w:rsidR="009472A4" w:rsidRPr="00377D2A">
        <w:rPr>
          <w:rFonts w:ascii="Arial" w:hAnsi="Arial" w:cs="Arial"/>
          <w:sz w:val="22"/>
          <w:szCs w:val="22"/>
        </w:rPr>
        <w:t xml:space="preserve"> A Secretaria Municipal de Saúde poderá, a qualquer tempo, proceder a verificação de quantitativos realizados. </w:t>
      </w:r>
    </w:p>
    <w:p w14:paraId="18F20616" w14:textId="74B7A29D" w:rsidR="009472A4" w:rsidRPr="00377D2A" w:rsidRDefault="00CE4D77" w:rsidP="009472A4">
      <w:pPr>
        <w:spacing w:line="276" w:lineRule="auto"/>
        <w:jc w:val="both"/>
        <w:rPr>
          <w:rFonts w:ascii="Arial" w:hAnsi="Arial" w:cs="Arial"/>
          <w:sz w:val="22"/>
          <w:szCs w:val="22"/>
        </w:rPr>
      </w:pPr>
      <w:r>
        <w:rPr>
          <w:rFonts w:ascii="Arial" w:hAnsi="Arial" w:cs="Arial"/>
          <w:b/>
          <w:sz w:val="22"/>
          <w:szCs w:val="22"/>
        </w:rPr>
        <w:t>7.3.4</w:t>
      </w:r>
      <w:r w:rsidR="009472A4" w:rsidRPr="00377D2A">
        <w:rPr>
          <w:rFonts w:ascii="Arial" w:hAnsi="Arial" w:cs="Arial"/>
          <w:b/>
          <w:sz w:val="22"/>
          <w:szCs w:val="22"/>
        </w:rPr>
        <w:t xml:space="preserve"> </w:t>
      </w:r>
      <w:r w:rsidR="009472A4" w:rsidRPr="00377D2A">
        <w:rPr>
          <w:rFonts w:ascii="Arial" w:hAnsi="Arial" w:cs="Arial"/>
          <w:sz w:val="22"/>
          <w:szCs w:val="22"/>
        </w:rPr>
        <w:t>A contratada obrigar-se-á a realizar os serviços solicitados em conformidade com as especificações descritas neste termo de referência.</w:t>
      </w:r>
    </w:p>
    <w:p w14:paraId="17E02E4B" w14:textId="4D578F03" w:rsidR="009472A4" w:rsidRPr="00377D2A" w:rsidRDefault="00CE4D77" w:rsidP="009472A4">
      <w:pPr>
        <w:spacing w:line="276" w:lineRule="auto"/>
        <w:jc w:val="both"/>
        <w:rPr>
          <w:rFonts w:ascii="Arial" w:hAnsi="Arial" w:cs="Arial"/>
          <w:sz w:val="22"/>
          <w:szCs w:val="22"/>
        </w:rPr>
      </w:pPr>
      <w:r>
        <w:rPr>
          <w:rFonts w:ascii="Arial" w:hAnsi="Arial" w:cs="Arial"/>
          <w:b/>
          <w:sz w:val="22"/>
          <w:szCs w:val="22"/>
        </w:rPr>
        <w:t>7.4</w:t>
      </w:r>
      <w:r w:rsidR="009472A4" w:rsidRPr="00377D2A">
        <w:rPr>
          <w:rFonts w:ascii="Arial" w:hAnsi="Arial" w:cs="Arial"/>
          <w:b/>
          <w:sz w:val="22"/>
          <w:szCs w:val="22"/>
        </w:rPr>
        <w:t xml:space="preserve"> </w:t>
      </w:r>
      <w:r w:rsidR="009472A4" w:rsidRPr="00377D2A">
        <w:rPr>
          <w:rFonts w:ascii="Arial" w:hAnsi="Arial" w:cs="Arial"/>
          <w:sz w:val="22"/>
          <w:szCs w:val="22"/>
        </w:rPr>
        <w:t>É de responsabilidade da contratada, apresentar os documentos abaixo listados para que os prestadores sejam inclusos no CNES – Cadastro Nacional de Estabelecimentos de Saúde, no dia de início de suas atividades.</w:t>
      </w:r>
    </w:p>
    <w:p w14:paraId="0E5CC4D9" w14:textId="033D104E" w:rsidR="009472A4" w:rsidRPr="00377D2A" w:rsidRDefault="00CE4D77" w:rsidP="009472A4">
      <w:pPr>
        <w:spacing w:line="276" w:lineRule="auto"/>
        <w:jc w:val="both"/>
        <w:rPr>
          <w:rFonts w:ascii="Arial" w:hAnsi="Arial" w:cs="Arial"/>
          <w:sz w:val="22"/>
          <w:szCs w:val="22"/>
        </w:rPr>
      </w:pPr>
      <w:r>
        <w:rPr>
          <w:rFonts w:ascii="Arial" w:hAnsi="Arial" w:cs="Arial"/>
          <w:b/>
          <w:sz w:val="22"/>
          <w:szCs w:val="22"/>
        </w:rPr>
        <w:t>7.4.1</w:t>
      </w:r>
      <w:r w:rsidR="009472A4" w:rsidRPr="00377D2A">
        <w:rPr>
          <w:rFonts w:ascii="Arial" w:hAnsi="Arial" w:cs="Arial"/>
          <w:b/>
          <w:sz w:val="22"/>
          <w:szCs w:val="22"/>
        </w:rPr>
        <w:t>.</w:t>
      </w:r>
      <w:r w:rsidR="009472A4" w:rsidRPr="00377D2A">
        <w:rPr>
          <w:rFonts w:ascii="Arial" w:hAnsi="Arial" w:cs="Arial"/>
          <w:sz w:val="22"/>
          <w:szCs w:val="22"/>
        </w:rPr>
        <w:t xml:space="preserve"> Documentos:</w:t>
      </w:r>
    </w:p>
    <w:p w14:paraId="17F864E5" w14:textId="77777777" w:rsidR="009472A4" w:rsidRPr="00377D2A" w:rsidRDefault="009472A4" w:rsidP="009472A4">
      <w:pPr>
        <w:spacing w:line="276" w:lineRule="auto"/>
        <w:ind w:left="425"/>
        <w:jc w:val="both"/>
        <w:rPr>
          <w:rFonts w:ascii="Arial" w:hAnsi="Arial" w:cs="Arial"/>
          <w:sz w:val="22"/>
          <w:szCs w:val="22"/>
        </w:rPr>
      </w:pPr>
      <w:r w:rsidRPr="00377D2A">
        <w:rPr>
          <w:rFonts w:ascii="Arial" w:hAnsi="Arial" w:cs="Arial"/>
          <w:sz w:val="22"/>
          <w:szCs w:val="22"/>
        </w:rPr>
        <w:t>- RG (cópia)</w:t>
      </w:r>
    </w:p>
    <w:p w14:paraId="2F43512D" w14:textId="77777777" w:rsidR="009472A4" w:rsidRPr="00377D2A" w:rsidRDefault="009472A4" w:rsidP="009472A4">
      <w:pPr>
        <w:spacing w:line="276" w:lineRule="auto"/>
        <w:ind w:left="425"/>
        <w:jc w:val="both"/>
        <w:rPr>
          <w:rFonts w:ascii="Arial" w:hAnsi="Arial" w:cs="Arial"/>
          <w:sz w:val="22"/>
          <w:szCs w:val="22"/>
        </w:rPr>
      </w:pPr>
      <w:r w:rsidRPr="00377D2A">
        <w:rPr>
          <w:rFonts w:ascii="Arial" w:hAnsi="Arial" w:cs="Arial"/>
          <w:sz w:val="22"/>
          <w:szCs w:val="22"/>
        </w:rPr>
        <w:t>- CPF (cópia)</w:t>
      </w:r>
    </w:p>
    <w:p w14:paraId="448DF6BA" w14:textId="77777777" w:rsidR="009472A4" w:rsidRPr="00377D2A" w:rsidRDefault="009472A4" w:rsidP="009472A4">
      <w:pPr>
        <w:spacing w:line="276" w:lineRule="auto"/>
        <w:ind w:left="425"/>
        <w:jc w:val="both"/>
        <w:rPr>
          <w:rFonts w:ascii="Arial" w:hAnsi="Arial" w:cs="Arial"/>
          <w:sz w:val="22"/>
          <w:szCs w:val="22"/>
        </w:rPr>
      </w:pPr>
      <w:r w:rsidRPr="00377D2A">
        <w:rPr>
          <w:rFonts w:ascii="Arial" w:hAnsi="Arial" w:cs="Arial"/>
          <w:sz w:val="22"/>
          <w:szCs w:val="22"/>
        </w:rPr>
        <w:t>- CRM/MS (cópia)</w:t>
      </w:r>
    </w:p>
    <w:p w14:paraId="153F0D12" w14:textId="77777777" w:rsidR="009472A4" w:rsidRPr="00377D2A" w:rsidRDefault="009472A4" w:rsidP="009472A4">
      <w:pPr>
        <w:spacing w:line="276" w:lineRule="auto"/>
        <w:ind w:left="425"/>
        <w:jc w:val="both"/>
        <w:rPr>
          <w:rFonts w:ascii="Arial" w:hAnsi="Arial" w:cs="Arial"/>
          <w:sz w:val="22"/>
          <w:szCs w:val="22"/>
        </w:rPr>
      </w:pPr>
      <w:r w:rsidRPr="00377D2A">
        <w:rPr>
          <w:rFonts w:ascii="Arial" w:hAnsi="Arial" w:cs="Arial"/>
          <w:sz w:val="22"/>
          <w:szCs w:val="22"/>
        </w:rPr>
        <w:t>- Título de Especialista (quando necessário) - (cópia)</w:t>
      </w:r>
    </w:p>
    <w:p w14:paraId="2EE53AAA" w14:textId="77777777" w:rsidR="009472A4" w:rsidRPr="00377D2A" w:rsidRDefault="009472A4" w:rsidP="009472A4">
      <w:pPr>
        <w:spacing w:line="276" w:lineRule="auto"/>
        <w:ind w:left="425"/>
        <w:jc w:val="both"/>
        <w:rPr>
          <w:rFonts w:ascii="Arial" w:hAnsi="Arial" w:cs="Arial"/>
          <w:sz w:val="22"/>
          <w:szCs w:val="22"/>
        </w:rPr>
      </w:pPr>
      <w:r w:rsidRPr="00377D2A">
        <w:rPr>
          <w:rFonts w:ascii="Arial" w:hAnsi="Arial" w:cs="Arial"/>
          <w:sz w:val="22"/>
          <w:szCs w:val="22"/>
        </w:rPr>
        <w:t>- Comprovante de Residência (cópia)</w:t>
      </w:r>
    </w:p>
    <w:p w14:paraId="2B085E68" w14:textId="77777777" w:rsidR="009472A4" w:rsidRPr="00377D2A" w:rsidRDefault="009472A4" w:rsidP="009472A4">
      <w:pPr>
        <w:spacing w:after="120" w:line="276" w:lineRule="auto"/>
        <w:ind w:left="425"/>
        <w:jc w:val="both"/>
        <w:rPr>
          <w:rFonts w:ascii="Arial" w:hAnsi="Arial" w:cs="Arial"/>
          <w:sz w:val="22"/>
          <w:szCs w:val="22"/>
        </w:rPr>
      </w:pPr>
      <w:r w:rsidRPr="00377D2A">
        <w:rPr>
          <w:rFonts w:ascii="Arial" w:hAnsi="Arial" w:cs="Arial"/>
          <w:sz w:val="22"/>
          <w:szCs w:val="22"/>
        </w:rPr>
        <w:t>- Cartão Nacional de Saúde (cópia)</w:t>
      </w:r>
    </w:p>
    <w:p w14:paraId="7B1A7CAA" w14:textId="38A43E74" w:rsidR="009472A4" w:rsidRPr="00377D2A" w:rsidRDefault="00CE4D77" w:rsidP="009472A4">
      <w:pPr>
        <w:spacing w:line="276" w:lineRule="auto"/>
        <w:jc w:val="both"/>
        <w:rPr>
          <w:rFonts w:ascii="Arial" w:hAnsi="Arial" w:cs="Arial"/>
          <w:sz w:val="22"/>
          <w:szCs w:val="22"/>
        </w:rPr>
      </w:pPr>
      <w:r>
        <w:rPr>
          <w:rFonts w:ascii="Arial" w:hAnsi="Arial" w:cs="Arial"/>
          <w:b/>
          <w:sz w:val="22"/>
          <w:szCs w:val="22"/>
        </w:rPr>
        <w:t>7.5</w:t>
      </w:r>
      <w:r w:rsidR="009472A4" w:rsidRPr="00377D2A">
        <w:rPr>
          <w:rFonts w:ascii="Arial" w:hAnsi="Arial" w:cs="Arial"/>
          <w:b/>
          <w:sz w:val="22"/>
          <w:szCs w:val="22"/>
        </w:rPr>
        <w:t>.</w:t>
      </w:r>
      <w:r w:rsidR="009472A4" w:rsidRPr="00377D2A">
        <w:rPr>
          <w:rFonts w:ascii="Arial" w:hAnsi="Arial" w:cs="Arial"/>
          <w:sz w:val="22"/>
          <w:szCs w:val="22"/>
        </w:rPr>
        <w:t xml:space="preserve"> Para fins de ateste de nota fiscal/fatura, será realizada pela Prefeitura, a fiscalização e aferição da quantidade de serviços realizados.</w:t>
      </w:r>
    </w:p>
    <w:p w14:paraId="26B14D45" w14:textId="77777777" w:rsidR="00823375" w:rsidRPr="00600ADA" w:rsidRDefault="00823375" w:rsidP="00600ADA">
      <w:pPr>
        <w:jc w:val="both"/>
        <w:rPr>
          <w:rFonts w:ascii="Arial" w:hAnsi="Arial" w:cs="Arial"/>
          <w:bCs/>
        </w:rPr>
      </w:pPr>
    </w:p>
    <w:p w14:paraId="60EB8AFD" w14:textId="60219BC4"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473FFF13" w14:textId="77777777" w:rsidR="00B4441D" w:rsidRPr="00600ADA" w:rsidRDefault="00B4441D" w:rsidP="00600ADA">
      <w:pPr>
        <w:jc w:val="both"/>
        <w:rPr>
          <w:rFonts w:ascii="Arial" w:hAnsi="Arial" w:cs="Arial"/>
          <w:sz w:val="22"/>
          <w:szCs w:val="22"/>
          <w:shd w:val="clear" w:color="auto" w:fill="FFFFFF"/>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600ADA">
      <w:pPr>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74B6E838" w14:textId="77777777" w:rsidR="001600ED" w:rsidRPr="00600ADA" w:rsidRDefault="001600ED" w:rsidP="00600ADA">
      <w:pPr>
        <w:jc w:val="both"/>
        <w:rPr>
          <w:rFonts w:ascii="Arial" w:hAnsi="Arial" w:cs="Arial"/>
          <w:sz w:val="22"/>
          <w:szCs w:val="22"/>
        </w:rPr>
      </w:pPr>
    </w:p>
    <w:p w14:paraId="2F3F5786" w14:textId="5952DCEB" w:rsidR="001600ED" w:rsidRPr="00600ADA" w:rsidRDefault="001600ED" w:rsidP="00600ADA">
      <w:pPr>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1A177665" w14:textId="77777777" w:rsidR="001600ED" w:rsidRPr="00600ADA" w:rsidRDefault="001600ED" w:rsidP="00600ADA">
      <w:pPr>
        <w:jc w:val="both"/>
        <w:rPr>
          <w:rFonts w:ascii="Arial" w:hAnsi="Arial" w:cs="Arial"/>
          <w:sz w:val="22"/>
          <w:szCs w:val="22"/>
        </w:rPr>
      </w:pPr>
    </w:p>
    <w:p w14:paraId="2B676D89" w14:textId="22FB7AA7" w:rsidR="00B4441D" w:rsidRPr="00600ADA" w:rsidRDefault="001600ED" w:rsidP="00600ADA">
      <w:pPr>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Pr="00600ADA" w:rsidRDefault="00B4441D" w:rsidP="00600ADA">
      <w:pPr>
        <w:ind w:firstLine="567"/>
        <w:jc w:val="both"/>
        <w:rPr>
          <w:rFonts w:ascii="Arial" w:hAnsi="Arial" w:cs="Arial"/>
          <w:sz w:val="22"/>
          <w:szCs w:val="22"/>
        </w:rPr>
      </w:pPr>
    </w:p>
    <w:p w14:paraId="2B471C24" w14:textId="2A5E62C1" w:rsidR="00B4441D" w:rsidRPr="00600ADA" w:rsidRDefault="001600ED" w:rsidP="00600ADA">
      <w:pPr>
        <w:jc w:val="both"/>
        <w:rPr>
          <w:rFonts w:ascii="Arial" w:hAnsi="Arial" w:cs="Arial"/>
          <w:sz w:val="22"/>
          <w:szCs w:val="22"/>
        </w:rPr>
      </w:pPr>
      <w:r w:rsidRPr="00600ADA">
        <w:rPr>
          <w:rFonts w:ascii="Arial" w:hAnsi="Arial" w:cs="Arial"/>
          <w:sz w:val="22"/>
          <w:szCs w:val="22"/>
        </w:rPr>
        <w:lastRenderedPageBreak/>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620F6179" w14:textId="77777777" w:rsidR="00B4441D" w:rsidRPr="00600ADA" w:rsidRDefault="00B4441D" w:rsidP="00600ADA">
      <w:pPr>
        <w:ind w:firstLine="567"/>
        <w:jc w:val="both"/>
        <w:rPr>
          <w:rFonts w:ascii="Arial" w:hAnsi="Arial" w:cs="Arial"/>
          <w:sz w:val="22"/>
          <w:szCs w:val="22"/>
        </w:rPr>
      </w:pPr>
    </w:p>
    <w:p w14:paraId="031B5B58" w14:textId="0DF29096" w:rsidR="00B4441D" w:rsidRPr="00600ADA" w:rsidRDefault="001600ED" w:rsidP="00600ADA">
      <w:pPr>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4B8BE029" w14:textId="77777777" w:rsidR="00B4441D" w:rsidRPr="00600ADA" w:rsidRDefault="00B4441D" w:rsidP="00600ADA">
      <w:pPr>
        <w:ind w:firstLine="567"/>
        <w:jc w:val="both"/>
        <w:rPr>
          <w:rFonts w:ascii="Arial" w:hAnsi="Arial" w:cs="Arial"/>
          <w:sz w:val="22"/>
          <w:szCs w:val="22"/>
        </w:rPr>
      </w:pPr>
    </w:p>
    <w:p w14:paraId="502370A5" w14:textId="1789979C" w:rsidR="00B4441D" w:rsidRPr="00600ADA" w:rsidRDefault="001600ED" w:rsidP="00600ADA">
      <w:pPr>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Pr="00600ADA" w:rsidRDefault="001600ED" w:rsidP="00600ADA">
      <w:pPr>
        <w:jc w:val="both"/>
        <w:rPr>
          <w:rFonts w:ascii="Arial" w:hAnsi="Arial" w:cs="Arial"/>
          <w:sz w:val="22"/>
          <w:szCs w:val="22"/>
        </w:rPr>
      </w:pPr>
    </w:p>
    <w:p w14:paraId="230B3D07" w14:textId="1B5B4076" w:rsidR="001600ED" w:rsidRPr="00600ADA" w:rsidRDefault="001600ED" w:rsidP="00600ADA">
      <w:pPr>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130FCCE" w14:textId="77777777" w:rsidR="001600ED" w:rsidRPr="00600ADA" w:rsidRDefault="001600ED" w:rsidP="00600ADA">
      <w:pPr>
        <w:jc w:val="both"/>
        <w:rPr>
          <w:rFonts w:ascii="Arial" w:hAnsi="Arial" w:cs="Arial"/>
          <w:sz w:val="22"/>
          <w:szCs w:val="22"/>
        </w:rPr>
      </w:pPr>
    </w:p>
    <w:p w14:paraId="4F5F1458" w14:textId="34B805BC" w:rsidR="001600ED" w:rsidRPr="00600ADA" w:rsidRDefault="001600ED" w:rsidP="00600ADA">
      <w:pPr>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D9C65F0" w14:textId="77777777" w:rsidR="001600ED" w:rsidRPr="00600ADA" w:rsidRDefault="001600ED" w:rsidP="00600ADA">
      <w:pPr>
        <w:jc w:val="both"/>
        <w:rPr>
          <w:rFonts w:ascii="Arial" w:hAnsi="Arial" w:cs="Arial"/>
          <w:sz w:val="22"/>
          <w:szCs w:val="22"/>
        </w:rPr>
      </w:pPr>
    </w:p>
    <w:p w14:paraId="0A17EA52" w14:textId="0F6D68EC" w:rsidR="001600ED" w:rsidRPr="00600ADA" w:rsidRDefault="001600ED" w:rsidP="00600ADA">
      <w:pPr>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084D23E" w14:textId="77777777" w:rsidR="00B4441D" w:rsidRPr="00600ADA" w:rsidRDefault="00B4441D" w:rsidP="00600ADA">
      <w:pPr>
        <w:jc w:val="both"/>
        <w:rPr>
          <w:rFonts w:ascii="Arial" w:hAnsi="Arial" w:cs="Arial"/>
          <w:sz w:val="22"/>
          <w:szCs w:val="22"/>
        </w:rPr>
      </w:pPr>
    </w:p>
    <w:p w14:paraId="4282697E" w14:textId="77777777"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6"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7"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8"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9"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30"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1"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2"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3"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5"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6"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7"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8"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9"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 xml:space="preserve">A personalidade jurídica do Contratado poderá ser desconsiderada sempre que utilizada com abuso do direito para facilitar, encobrir ou dissimular a prática dos atos ilícitos previstos neste </w:t>
      </w:r>
      <w:r w:rsidR="00DB5487" w:rsidRPr="00600ADA">
        <w:rPr>
          <w:sz w:val="22"/>
          <w:szCs w:val="22"/>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2"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3"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600ADA">
      <w:pPr>
        <w:pStyle w:val="Nivel2"/>
        <w:numPr>
          <w:ilvl w:val="1"/>
          <w:numId w:val="8"/>
        </w:numPr>
        <w:spacing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4"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5"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6"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7"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8"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lastRenderedPageBreak/>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9"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343C0180"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r w:rsidR="008928FE" w:rsidRPr="00600ADA">
        <w:rPr>
          <w:rFonts w:ascii="Arial" w:hAnsi="Arial" w:cs="Arial"/>
          <w:sz w:val="22"/>
          <w:szCs w:val="22"/>
        </w:rPr>
        <w:t>xx</w:t>
      </w:r>
      <w:r w:rsidRPr="00600ADA">
        <w:rPr>
          <w:rFonts w:ascii="Arial" w:hAnsi="Arial" w:cs="Arial"/>
          <w:sz w:val="22"/>
          <w:szCs w:val="22"/>
        </w:rPr>
        <w:t xml:space="preserve"> de </w:t>
      </w:r>
      <w:r w:rsidR="008928FE" w:rsidRPr="00600ADA">
        <w:rPr>
          <w:rFonts w:ascii="Arial" w:hAnsi="Arial" w:cs="Arial"/>
          <w:sz w:val="22"/>
          <w:szCs w:val="22"/>
        </w:rPr>
        <w:t>xxxx</w:t>
      </w:r>
      <w:r w:rsidRPr="00600ADA">
        <w:rPr>
          <w:rFonts w:ascii="Arial" w:hAnsi="Arial" w:cs="Arial"/>
          <w:sz w:val="22"/>
          <w:szCs w:val="22"/>
        </w:rPr>
        <w:t xml:space="preserve"> de 202</w:t>
      </w:r>
      <w:r w:rsidR="008A781B">
        <w:rPr>
          <w:rFonts w:ascii="Arial" w:hAnsi="Arial" w:cs="Arial"/>
          <w:sz w:val="22"/>
          <w:szCs w:val="22"/>
        </w:rPr>
        <w:t>5</w:t>
      </w:r>
      <w:r w:rsidRPr="00600ADA">
        <w:rPr>
          <w:rFonts w:ascii="Arial" w:hAnsi="Arial" w:cs="Arial"/>
          <w:sz w:val="22"/>
          <w:szCs w:val="22"/>
        </w:rPr>
        <w:t>.</w:t>
      </w:r>
    </w:p>
    <w:p w14:paraId="24E7FFF5" w14:textId="77777777" w:rsidR="00B4441D" w:rsidRDefault="00B4441D" w:rsidP="00600ADA">
      <w:pPr>
        <w:jc w:val="center"/>
        <w:rPr>
          <w:rFonts w:ascii="Arial" w:hAnsi="Arial" w:cs="Arial"/>
          <w:sz w:val="22"/>
          <w:szCs w:val="22"/>
        </w:rPr>
      </w:pPr>
    </w:p>
    <w:p w14:paraId="5205102B" w14:textId="77777777" w:rsidR="006B6CD2" w:rsidRPr="00600ADA" w:rsidRDefault="006B6CD2" w:rsidP="00600ADA">
      <w:pPr>
        <w:jc w:val="center"/>
        <w:rPr>
          <w:rFonts w:ascii="Arial" w:hAnsi="Arial" w:cs="Arial"/>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464"/>
      </w:tblGrid>
      <w:tr w:rsidR="008A781B" w:rsidRPr="00600ADA" w14:paraId="24B7A310" w14:textId="77777777" w:rsidTr="006C6A7D">
        <w:tc>
          <w:tcPr>
            <w:tcW w:w="5000" w:type="pct"/>
            <w:gridSpan w:val="2"/>
            <w:vAlign w:val="center"/>
          </w:tcPr>
          <w:p w14:paraId="3CBFFB62" w14:textId="77777777" w:rsidR="008A781B" w:rsidRPr="00600ADA" w:rsidRDefault="008A781B" w:rsidP="006C6A7D">
            <w:pPr>
              <w:jc w:val="center"/>
              <w:rPr>
                <w:rFonts w:ascii="Arial" w:hAnsi="Arial" w:cs="Arial"/>
                <w:b/>
                <w:i/>
                <w:sz w:val="22"/>
                <w:szCs w:val="22"/>
              </w:rPr>
            </w:pPr>
            <w:r w:rsidRPr="00600ADA">
              <w:rPr>
                <w:rFonts w:ascii="Arial" w:hAnsi="Arial" w:cs="Arial"/>
                <w:b/>
                <w:i/>
                <w:sz w:val="22"/>
                <w:szCs w:val="22"/>
              </w:rPr>
              <w:t>Assinatura Digital</w:t>
            </w:r>
          </w:p>
          <w:p w14:paraId="2C1BAFE6" w14:textId="77777777" w:rsidR="008A781B" w:rsidRPr="00600ADA" w:rsidRDefault="008A781B" w:rsidP="006C6A7D">
            <w:pPr>
              <w:jc w:val="center"/>
              <w:rPr>
                <w:rFonts w:ascii="Arial" w:hAnsi="Arial" w:cs="Arial"/>
                <w:b/>
                <w:i/>
                <w:sz w:val="22"/>
                <w:szCs w:val="22"/>
              </w:rPr>
            </w:pPr>
            <w:r w:rsidRPr="00600ADA">
              <w:rPr>
                <w:rFonts w:ascii="Arial" w:hAnsi="Arial" w:cs="Arial"/>
                <w:b/>
                <w:i/>
                <w:sz w:val="22"/>
                <w:szCs w:val="22"/>
              </w:rPr>
              <w:t>J</w:t>
            </w:r>
            <w:r>
              <w:rPr>
                <w:rFonts w:ascii="Arial" w:hAnsi="Arial" w:cs="Arial"/>
                <w:b/>
                <w:i/>
                <w:sz w:val="22"/>
                <w:szCs w:val="22"/>
              </w:rPr>
              <w:t>AIME SOARES FERREIRA</w:t>
            </w:r>
          </w:p>
          <w:p w14:paraId="3D37E777" w14:textId="77777777" w:rsidR="008A781B" w:rsidRPr="00600ADA" w:rsidRDefault="008A781B" w:rsidP="006C6A7D">
            <w:pPr>
              <w:jc w:val="center"/>
              <w:rPr>
                <w:rFonts w:ascii="Arial" w:hAnsi="Arial" w:cs="Arial"/>
                <w:sz w:val="22"/>
                <w:szCs w:val="22"/>
              </w:rPr>
            </w:pPr>
            <w:r w:rsidRPr="00600ADA">
              <w:rPr>
                <w:rFonts w:ascii="Arial" w:hAnsi="Arial" w:cs="Arial"/>
                <w:i/>
                <w:sz w:val="22"/>
                <w:szCs w:val="22"/>
              </w:rPr>
              <w:t xml:space="preserve">Prefeito </w:t>
            </w:r>
            <w:r w:rsidRPr="00600ADA">
              <w:rPr>
                <w:rFonts w:ascii="Arial" w:hAnsi="Arial" w:cs="Arial"/>
                <w:bCs/>
                <w:iCs/>
                <w:sz w:val="22"/>
                <w:szCs w:val="22"/>
              </w:rPr>
              <w:t>Municipal</w:t>
            </w:r>
          </w:p>
        </w:tc>
      </w:tr>
      <w:tr w:rsidR="008A781B" w:rsidRPr="00600ADA" w14:paraId="1C8D1884" w14:textId="77777777" w:rsidTr="006C6A7D">
        <w:tc>
          <w:tcPr>
            <w:tcW w:w="2614" w:type="pct"/>
            <w:vAlign w:val="center"/>
          </w:tcPr>
          <w:p w14:paraId="33F766B1" w14:textId="77777777" w:rsidR="008A781B" w:rsidRDefault="008A781B" w:rsidP="006C6A7D">
            <w:pPr>
              <w:jc w:val="center"/>
              <w:rPr>
                <w:rFonts w:ascii="Arial" w:hAnsi="Arial" w:cs="Arial"/>
                <w:b/>
                <w:sz w:val="22"/>
                <w:szCs w:val="22"/>
              </w:rPr>
            </w:pPr>
          </w:p>
          <w:p w14:paraId="352B71E3" w14:textId="77777777" w:rsidR="008A781B" w:rsidRDefault="008A781B" w:rsidP="006C6A7D">
            <w:pPr>
              <w:jc w:val="center"/>
              <w:rPr>
                <w:rFonts w:ascii="Arial" w:hAnsi="Arial" w:cs="Arial"/>
                <w:b/>
                <w:sz w:val="22"/>
                <w:szCs w:val="22"/>
              </w:rPr>
            </w:pPr>
          </w:p>
          <w:p w14:paraId="0FDB49AD" w14:textId="47775C2B" w:rsidR="008A781B" w:rsidRPr="00600ADA" w:rsidRDefault="008A781B" w:rsidP="006C6A7D">
            <w:pPr>
              <w:jc w:val="center"/>
              <w:rPr>
                <w:rFonts w:ascii="Arial" w:hAnsi="Arial" w:cs="Arial"/>
                <w:b/>
                <w:i/>
                <w:sz w:val="22"/>
                <w:szCs w:val="22"/>
              </w:rPr>
            </w:pPr>
          </w:p>
        </w:tc>
        <w:tc>
          <w:tcPr>
            <w:tcW w:w="2386" w:type="pct"/>
            <w:vAlign w:val="center"/>
          </w:tcPr>
          <w:p w14:paraId="6AA62C70" w14:textId="77777777" w:rsidR="008A781B" w:rsidRDefault="008A781B" w:rsidP="006C6A7D">
            <w:pPr>
              <w:jc w:val="center"/>
              <w:rPr>
                <w:rFonts w:ascii="Arial" w:hAnsi="Arial" w:cs="Arial"/>
                <w:b/>
                <w:sz w:val="22"/>
                <w:szCs w:val="22"/>
              </w:rPr>
            </w:pPr>
          </w:p>
          <w:p w14:paraId="0403C68B" w14:textId="77777777" w:rsidR="008A781B" w:rsidRDefault="008A781B" w:rsidP="006C6A7D">
            <w:pPr>
              <w:jc w:val="center"/>
              <w:rPr>
                <w:rFonts w:ascii="Arial" w:hAnsi="Arial" w:cs="Arial"/>
                <w:b/>
                <w:sz w:val="22"/>
                <w:szCs w:val="22"/>
              </w:rPr>
            </w:pPr>
          </w:p>
          <w:p w14:paraId="1FE46DA8" w14:textId="77777777" w:rsidR="008A781B" w:rsidRPr="00600ADA" w:rsidRDefault="008A781B" w:rsidP="006C6A7D">
            <w:pPr>
              <w:jc w:val="center"/>
              <w:rPr>
                <w:rFonts w:ascii="Arial" w:hAnsi="Arial" w:cs="Arial"/>
                <w:sz w:val="22"/>
                <w:szCs w:val="22"/>
              </w:rPr>
            </w:pPr>
            <w:r w:rsidRPr="00600ADA">
              <w:rPr>
                <w:rFonts w:ascii="Arial" w:hAnsi="Arial" w:cs="Arial"/>
                <w:b/>
                <w:sz w:val="22"/>
                <w:szCs w:val="22"/>
              </w:rPr>
              <w:t>Edgar Barbosa dos Santos</w:t>
            </w:r>
          </w:p>
          <w:p w14:paraId="194F917D" w14:textId="77777777" w:rsidR="008A781B" w:rsidRPr="00600ADA" w:rsidRDefault="008A781B" w:rsidP="006C6A7D">
            <w:pPr>
              <w:jc w:val="center"/>
              <w:rPr>
                <w:rFonts w:ascii="Arial" w:hAnsi="Arial" w:cs="Arial"/>
                <w:b/>
                <w:sz w:val="22"/>
                <w:szCs w:val="22"/>
              </w:rPr>
            </w:pPr>
            <w:r w:rsidRPr="00600ADA">
              <w:rPr>
                <w:rFonts w:ascii="Arial" w:hAnsi="Arial" w:cs="Arial"/>
                <w:sz w:val="22"/>
                <w:szCs w:val="22"/>
              </w:rPr>
              <w:t>Secretário Municipal de Saúde</w:t>
            </w:r>
          </w:p>
        </w:tc>
      </w:tr>
    </w:tbl>
    <w:p w14:paraId="299A8A77" w14:textId="77777777" w:rsidR="00554516" w:rsidRPr="00600ADA" w:rsidRDefault="00554516" w:rsidP="00600ADA">
      <w:pPr>
        <w:jc w:val="center"/>
        <w:rPr>
          <w:rFonts w:ascii="Arial" w:hAnsi="Arial" w:cs="Arial"/>
          <w:b/>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3D43F6A7" w14:textId="77777777" w:rsidR="008A781B" w:rsidRDefault="008A781B" w:rsidP="00600ADA">
      <w:pPr>
        <w:jc w:val="both"/>
        <w:rPr>
          <w:rFonts w:ascii="Arial" w:hAnsi="Arial" w:cs="Arial"/>
          <w:b/>
          <w:sz w:val="22"/>
          <w:szCs w:val="22"/>
        </w:rPr>
      </w:pPr>
    </w:p>
    <w:p w14:paraId="4BC49C44" w14:textId="08AF0448"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60CA5B7D" w14:textId="77777777" w:rsidR="00594933" w:rsidRPr="00600ADA" w:rsidRDefault="00594933" w:rsidP="00600ADA">
      <w:pPr>
        <w:autoSpaceDE w:val="0"/>
        <w:autoSpaceDN w:val="0"/>
        <w:adjustRightInd w:val="0"/>
        <w:jc w:val="center"/>
        <w:rPr>
          <w:rFonts w:ascii="Arial" w:hAnsi="Arial" w:cs="Arial"/>
          <w:b/>
          <w:bCs/>
          <w:sz w:val="22"/>
          <w:szCs w:val="22"/>
        </w:rPr>
      </w:pPr>
    </w:p>
    <w:p w14:paraId="165AAA0D" w14:textId="77777777" w:rsidR="00554516" w:rsidRPr="00600ADA" w:rsidRDefault="00554516" w:rsidP="00600ADA">
      <w:pPr>
        <w:autoSpaceDE w:val="0"/>
        <w:autoSpaceDN w:val="0"/>
        <w:adjustRightInd w:val="0"/>
        <w:jc w:val="center"/>
        <w:rPr>
          <w:rFonts w:ascii="Arial" w:hAnsi="Arial" w:cs="Arial"/>
          <w:b/>
          <w:bCs/>
          <w:sz w:val="22"/>
          <w:szCs w:val="22"/>
        </w:rPr>
      </w:pPr>
    </w:p>
    <w:p w14:paraId="3CC96979" w14:textId="77777777" w:rsidR="00554516" w:rsidRDefault="00554516" w:rsidP="00600ADA">
      <w:pPr>
        <w:autoSpaceDE w:val="0"/>
        <w:autoSpaceDN w:val="0"/>
        <w:adjustRightInd w:val="0"/>
        <w:jc w:val="center"/>
        <w:rPr>
          <w:rFonts w:ascii="Arial" w:hAnsi="Arial" w:cs="Arial"/>
          <w:b/>
          <w:bCs/>
          <w:sz w:val="22"/>
          <w:szCs w:val="22"/>
        </w:rPr>
      </w:pPr>
    </w:p>
    <w:p w14:paraId="46FE4874" w14:textId="77777777" w:rsidR="000D4C90" w:rsidRDefault="000D4C90" w:rsidP="00600ADA">
      <w:pPr>
        <w:autoSpaceDE w:val="0"/>
        <w:autoSpaceDN w:val="0"/>
        <w:adjustRightInd w:val="0"/>
        <w:jc w:val="center"/>
        <w:rPr>
          <w:rFonts w:ascii="Arial" w:hAnsi="Arial" w:cs="Arial"/>
          <w:b/>
          <w:bCs/>
          <w:sz w:val="22"/>
          <w:szCs w:val="22"/>
        </w:rPr>
      </w:pPr>
    </w:p>
    <w:p w14:paraId="503E7EAD" w14:textId="77777777" w:rsidR="000D4C90" w:rsidRDefault="000D4C90" w:rsidP="00600ADA">
      <w:pPr>
        <w:autoSpaceDE w:val="0"/>
        <w:autoSpaceDN w:val="0"/>
        <w:adjustRightInd w:val="0"/>
        <w:jc w:val="center"/>
        <w:rPr>
          <w:rFonts w:ascii="Arial" w:hAnsi="Arial" w:cs="Arial"/>
          <w:b/>
          <w:bCs/>
          <w:sz w:val="22"/>
          <w:szCs w:val="22"/>
        </w:rPr>
      </w:pPr>
    </w:p>
    <w:p w14:paraId="334C6545" w14:textId="77777777" w:rsidR="00BF7672" w:rsidRDefault="00BF7672" w:rsidP="00600ADA">
      <w:pPr>
        <w:autoSpaceDE w:val="0"/>
        <w:autoSpaceDN w:val="0"/>
        <w:adjustRightInd w:val="0"/>
        <w:jc w:val="center"/>
        <w:rPr>
          <w:rFonts w:ascii="Arial" w:hAnsi="Arial" w:cs="Arial"/>
          <w:b/>
          <w:bCs/>
          <w:sz w:val="22"/>
          <w:szCs w:val="22"/>
        </w:rPr>
      </w:pPr>
    </w:p>
    <w:p w14:paraId="5DD52356" w14:textId="77777777" w:rsidR="000D4C90" w:rsidRPr="00600ADA" w:rsidRDefault="000D4C90" w:rsidP="00600ADA">
      <w:pPr>
        <w:autoSpaceDE w:val="0"/>
        <w:autoSpaceDN w:val="0"/>
        <w:adjustRightInd w:val="0"/>
        <w:jc w:val="center"/>
        <w:rPr>
          <w:rFonts w:ascii="Arial" w:hAnsi="Arial" w:cs="Arial"/>
          <w:b/>
          <w:bCs/>
          <w:sz w:val="22"/>
          <w:szCs w:val="22"/>
        </w:rPr>
      </w:pPr>
    </w:p>
    <w:p w14:paraId="7EAE62A9" w14:textId="030BEC8D" w:rsidR="008B788F" w:rsidRPr="00600ADA" w:rsidRDefault="008B788F" w:rsidP="008B788F">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X</w:t>
      </w:r>
    </w:p>
    <w:p w14:paraId="0E119A14" w14:textId="77777777" w:rsidR="008B788F" w:rsidRPr="00E63A42" w:rsidRDefault="008B788F" w:rsidP="008B788F">
      <w:pPr>
        <w:jc w:val="center"/>
        <w:rPr>
          <w:rFonts w:ascii="Arial" w:hAnsi="Arial" w:cs="Arial"/>
          <w:b/>
          <w:bCs/>
          <w:sz w:val="22"/>
          <w:szCs w:val="22"/>
        </w:rPr>
      </w:pPr>
    </w:p>
    <w:p w14:paraId="5450A424" w14:textId="77777777" w:rsidR="008B788F" w:rsidRPr="00E63A42" w:rsidRDefault="008B788F" w:rsidP="008B788F">
      <w:pPr>
        <w:jc w:val="center"/>
        <w:rPr>
          <w:rFonts w:ascii="Arial" w:hAnsi="Arial" w:cs="Arial"/>
          <w:b/>
          <w:bCs/>
          <w:sz w:val="22"/>
          <w:szCs w:val="22"/>
        </w:rPr>
      </w:pPr>
    </w:p>
    <w:p w14:paraId="34B5DFBB" w14:textId="77777777" w:rsidR="008B788F" w:rsidRDefault="008B788F" w:rsidP="008B788F">
      <w:pPr>
        <w:jc w:val="center"/>
        <w:rPr>
          <w:rFonts w:ascii="Arial" w:hAnsi="Arial" w:cs="Arial"/>
          <w:b/>
          <w:sz w:val="22"/>
          <w:szCs w:val="22"/>
        </w:rPr>
      </w:pPr>
      <w:r w:rsidRPr="0014586C">
        <w:rPr>
          <w:rFonts w:ascii="Arial" w:hAnsi="Arial" w:cs="Arial"/>
          <w:b/>
          <w:sz w:val="22"/>
          <w:szCs w:val="22"/>
        </w:rPr>
        <w:t>DECLARAÇÃO DE CONTRATOS COM ADMINISTRAÇÃO PÚBLICA</w:t>
      </w:r>
    </w:p>
    <w:p w14:paraId="4054DCEE" w14:textId="77777777" w:rsidR="008B788F" w:rsidRDefault="008B788F" w:rsidP="008B788F">
      <w:pPr>
        <w:jc w:val="center"/>
        <w:rPr>
          <w:rFonts w:ascii="Arial" w:hAnsi="Arial" w:cs="Arial"/>
          <w:b/>
          <w:sz w:val="22"/>
          <w:szCs w:val="22"/>
        </w:rPr>
      </w:pPr>
    </w:p>
    <w:p w14:paraId="12AC61B1" w14:textId="77777777" w:rsidR="008B788F" w:rsidRDefault="008B788F" w:rsidP="008B788F">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7A2C84DC" w14:textId="77777777" w:rsidR="008B788F" w:rsidRPr="00E63A42" w:rsidRDefault="008B788F" w:rsidP="008B788F">
      <w:pPr>
        <w:jc w:val="both"/>
        <w:rPr>
          <w:rFonts w:ascii="Arial" w:hAnsi="Arial" w:cs="Arial"/>
          <w:b/>
          <w:bCs/>
          <w:sz w:val="22"/>
          <w:szCs w:val="22"/>
        </w:rPr>
      </w:pPr>
    </w:p>
    <w:p w14:paraId="18F1E9A7" w14:textId="77777777" w:rsidR="008B788F" w:rsidRPr="00E63A42" w:rsidRDefault="008B788F" w:rsidP="008B788F">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139D7DB8" w14:textId="77777777" w:rsidR="008B788F" w:rsidRPr="00E63A42" w:rsidRDefault="008B788F" w:rsidP="008B788F">
      <w:pPr>
        <w:jc w:val="both"/>
        <w:rPr>
          <w:rFonts w:ascii="Arial" w:hAnsi="Arial" w:cs="Arial"/>
          <w:bCs/>
          <w:sz w:val="22"/>
          <w:szCs w:val="22"/>
        </w:rPr>
      </w:pPr>
    </w:p>
    <w:p w14:paraId="1BECAB5A" w14:textId="77777777" w:rsidR="008B788F" w:rsidRPr="00E63A42" w:rsidRDefault="008B788F" w:rsidP="008B788F">
      <w:pPr>
        <w:jc w:val="both"/>
        <w:rPr>
          <w:rFonts w:ascii="Arial" w:hAnsi="Arial" w:cs="Arial"/>
          <w:bCs/>
          <w:sz w:val="22"/>
          <w:szCs w:val="22"/>
        </w:rPr>
      </w:pPr>
    </w:p>
    <w:p w14:paraId="61765550" w14:textId="77777777" w:rsidR="008B788F" w:rsidRPr="00E63A42" w:rsidRDefault="008B788F" w:rsidP="008B788F">
      <w:pPr>
        <w:jc w:val="both"/>
        <w:rPr>
          <w:rFonts w:ascii="Arial" w:hAnsi="Arial" w:cs="Arial"/>
          <w:bCs/>
          <w:sz w:val="22"/>
          <w:szCs w:val="22"/>
        </w:rPr>
      </w:pPr>
    </w:p>
    <w:p w14:paraId="13B3D20E" w14:textId="70607825" w:rsidR="008B788F" w:rsidRDefault="008B788F" w:rsidP="008B788F">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sidR="00C364B6">
        <w:rPr>
          <w:rFonts w:ascii="Arial" w:hAnsi="Arial" w:cs="Arial"/>
          <w:b/>
          <w:bCs/>
          <w:sz w:val="22"/>
          <w:szCs w:val="22"/>
        </w:rPr>
        <w:t>0</w:t>
      </w:r>
      <w:r w:rsidR="00DD1D74">
        <w:rPr>
          <w:rFonts w:ascii="Arial" w:hAnsi="Arial" w:cs="Arial"/>
          <w:b/>
          <w:bCs/>
          <w:sz w:val="22"/>
          <w:szCs w:val="22"/>
        </w:rPr>
        <w:t>68</w:t>
      </w:r>
      <w:r w:rsidRPr="00E63A42">
        <w:rPr>
          <w:rFonts w:ascii="Arial" w:hAnsi="Arial" w:cs="Arial"/>
          <w:b/>
          <w:bCs/>
          <w:sz w:val="22"/>
          <w:szCs w:val="22"/>
        </w:rPr>
        <w:t>/202</w:t>
      </w:r>
      <w:r w:rsidR="00C364B6">
        <w:rPr>
          <w:rFonts w:ascii="Arial" w:hAnsi="Arial" w:cs="Arial"/>
          <w:b/>
          <w:bCs/>
          <w:sz w:val="22"/>
          <w:szCs w:val="22"/>
        </w:rPr>
        <w:t>5</w:t>
      </w:r>
      <w:r w:rsidRPr="00E63A42">
        <w:rPr>
          <w:rFonts w:ascii="Arial" w:hAnsi="Arial" w:cs="Arial"/>
          <w:bCs/>
          <w:sz w:val="22"/>
          <w:szCs w:val="22"/>
        </w:rPr>
        <w:t xml:space="preserve">, na modalidade de </w:t>
      </w:r>
      <w:r w:rsidR="00DD1D74">
        <w:rPr>
          <w:rFonts w:ascii="Arial" w:hAnsi="Arial" w:cs="Arial"/>
          <w:bCs/>
          <w:sz w:val="22"/>
          <w:szCs w:val="22"/>
        </w:rPr>
        <w:t>CONCORRENCIA PUBLICA</w:t>
      </w:r>
      <w:r w:rsidRPr="00E63A42">
        <w:rPr>
          <w:rFonts w:ascii="Arial" w:hAnsi="Arial" w:cs="Arial"/>
          <w:b/>
          <w:bCs/>
          <w:sz w:val="22"/>
          <w:szCs w:val="22"/>
        </w:rPr>
        <w:t xml:space="preserve"> N.º </w:t>
      </w:r>
      <w:r w:rsidR="00C364B6">
        <w:rPr>
          <w:rFonts w:ascii="Arial" w:hAnsi="Arial" w:cs="Arial"/>
          <w:b/>
          <w:bCs/>
          <w:sz w:val="22"/>
          <w:szCs w:val="22"/>
        </w:rPr>
        <w:t>00</w:t>
      </w:r>
      <w:r w:rsidR="00DD1D74">
        <w:rPr>
          <w:rFonts w:ascii="Arial" w:hAnsi="Arial" w:cs="Arial"/>
          <w:b/>
          <w:bCs/>
          <w:sz w:val="22"/>
          <w:szCs w:val="22"/>
        </w:rPr>
        <w:t>2</w:t>
      </w:r>
      <w:r w:rsidRPr="00E63A42">
        <w:rPr>
          <w:rFonts w:ascii="Arial" w:hAnsi="Arial" w:cs="Arial"/>
          <w:b/>
          <w:bCs/>
          <w:sz w:val="22"/>
          <w:szCs w:val="22"/>
        </w:rPr>
        <w:t>/202</w:t>
      </w:r>
      <w:r w:rsidR="00C364B6">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748E1D74" w14:textId="77777777" w:rsidR="008B788F" w:rsidRDefault="008B788F" w:rsidP="008B788F">
      <w:pPr>
        <w:pStyle w:val="Corpodetexto2"/>
        <w:spacing w:after="0" w:line="240" w:lineRule="auto"/>
        <w:ind w:firstLine="851"/>
        <w:jc w:val="both"/>
        <w:rPr>
          <w:rFonts w:ascii="Arial" w:hAnsi="Arial" w:cs="Arial"/>
          <w:bCs/>
          <w:sz w:val="22"/>
          <w:szCs w:val="22"/>
        </w:rPr>
      </w:pPr>
    </w:p>
    <w:p w14:paraId="0B0CD817" w14:textId="77777777" w:rsidR="008B788F" w:rsidRDefault="008B788F" w:rsidP="008B788F">
      <w:pPr>
        <w:pStyle w:val="Corpodetexto2"/>
        <w:spacing w:after="0" w:line="240" w:lineRule="auto"/>
        <w:ind w:firstLine="851"/>
        <w:jc w:val="both"/>
        <w:rPr>
          <w:rFonts w:ascii="Arial" w:hAnsi="Arial" w:cs="Arial"/>
          <w:bCs/>
          <w:sz w:val="22"/>
          <w:szCs w:val="22"/>
        </w:rPr>
      </w:pPr>
    </w:p>
    <w:p w14:paraId="06CAA208" w14:textId="77777777" w:rsidR="008B788F" w:rsidRDefault="008B788F" w:rsidP="008B788F">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6B6BECF" w14:textId="77777777" w:rsidR="008B788F" w:rsidRDefault="008B788F" w:rsidP="008B788F">
      <w:pPr>
        <w:pStyle w:val="Corpodetexto2"/>
        <w:spacing w:after="0" w:line="240" w:lineRule="auto"/>
        <w:jc w:val="both"/>
        <w:rPr>
          <w:rFonts w:ascii="Arial" w:hAnsi="Arial" w:cs="Arial"/>
          <w:bCs/>
          <w:sz w:val="22"/>
          <w:szCs w:val="22"/>
        </w:rPr>
      </w:pPr>
    </w:p>
    <w:p w14:paraId="4BC2E3FD" w14:textId="77777777" w:rsidR="008B788F" w:rsidRDefault="008B788F" w:rsidP="008B788F">
      <w:pPr>
        <w:pStyle w:val="Corpodetexto2"/>
        <w:spacing w:after="0" w:line="240" w:lineRule="auto"/>
        <w:jc w:val="both"/>
        <w:rPr>
          <w:rFonts w:ascii="Arial" w:hAnsi="Arial" w:cs="Arial"/>
          <w:bCs/>
          <w:sz w:val="22"/>
          <w:szCs w:val="22"/>
        </w:rPr>
      </w:pPr>
      <w:r>
        <w:rPr>
          <w:rFonts w:ascii="Arial" w:hAnsi="Arial" w:cs="Arial"/>
          <w:bCs/>
          <w:sz w:val="22"/>
          <w:szCs w:val="22"/>
        </w:rPr>
        <w:t>Ou,</w:t>
      </w:r>
    </w:p>
    <w:p w14:paraId="0EB1441E" w14:textId="77777777" w:rsidR="008B788F" w:rsidRDefault="008B788F" w:rsidP="008B788F">
      <w:pPr>
        <w:pStyle w:val="Corpodetexto2"/>
        <w:spacing w:after="0" w:line="240" w:lineRule="auto"/>
        <w:jc w:val="both"/>
        <w:rPr>
          <w:rFonts w:ascii="Arial" w:hAnsi="Arial" w:cs="Arial"/>
          <w:bCs/>
          <w:sz w:val="22"/>
          <w:szCs w:val="22"/>
        </w:rPr>
      </w:pPr>
    </w:p>
    <w:p w14:paraId="418EF942" w14:textId="6911D679" w:rsidR="008B788F" w:rsidRDefault="008B788F" w:rsidP="008B788F">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00A45706">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w:t>
      </w:r>
      <w:r w:rsidR="00C364B6">
        <w:rPr>
          <w:rFonts w:ascii="Arial" w:hAnsi="Arial" w:cs="Arial"/>
          <w:bCs/>
          <w:sz w:val="22"/>
          <w:szCs w:val="22"/>
        </w:rPr>
        <w:t xml:space="preserve"> com a administração </w:t>
      </w:r>
      <w:r w:rsidR="00A45706">
        <w:rPr>
          <w:rFonts w:ascii="Arial" w:hAnsi="Arial" w:cs="Arial"/>
          <w:bCs/>
          <w:sz w:val="22"/>
          <w:szCs w:val="22"/>
        </w:rPr>
        <w:t>pública</w:t>
      </w:r>
      <w:r w:rsidR="00C364B6">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w:t>
      </w:r>
      <w:r w:rsidR="00C364B6">
        <w:rPr>
          <w:rFonts w:ascii="Arial" w:hAnsi="Arial" w:cs="Arial"/>
          <w:bCs/>
          <w:sz w:val="22"/>
          <w:szCs w:val="22"/>
        </w:rPr>
        <w:t xml:space="preserve">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4FD21F5" w14:textId="77777777" w:rsidR="008B788F" w:rsidRDefault="008B788F" w:rsidP="008B788F">
      <w:pPr>
        <w:pStyle w:val="Corpodetexto2"/>
        <w:spacing w:after="0" w:line="240" w:lineRule="auto"/>
        <w:jc w:val="both"/>
        <w:rPr>
          <w:rFonts w:ascii="Arial" w:hAnsi="Arial" w:cs="Arial"/>
          <w:bCs/>
          <w:sz w:val="22"/>
          <w:szCs w:val="22"/>
        </w:rPr>
      </w:pPr>
    </w:p>
    <w:p w14:paraId="0FF4A4FE" w14:textId="77777777" w:rsidR="00C364B6" w:rsidRDefault="008B788F" w:rsidP="008B788F">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60653F36" w14:textId="77777777" w:rsidR="00C364B6" w:rsidRDefault="00C364B6" w:rsidP="008B788F">
      <w:pPr>
        <w:pStyle w:val="Corpodetexto2"/>
        <w:spacing w:after="0" w:line="240" w:lineRule="auto"/>
        <w:jc w:val="both"/>
        <w:rPr>
          <w:rFonts w:ascii="Arial" w:hAnsi="Arial" w:cs="Arial"/>
          <w:bCs/>
          <w:sz w:val="22"/>
          <w:szCs w:val="22"/>
        </w:rPr>
      </w:pPr>
    </w:p>
    <w:p w14:paraId="4C9739EF" w14:textId="23734030" w:rsidR="00C364B6" w:rsidRDefault="00C364B6" w:rsidP="008B788F">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576C23B8" w14:textId="6AA325DA"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CEC31C" w14:textId="5C1FBBE6"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4820164E" w14:textId="120478D1"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01CE5A0" w14:textId="6FA1D2E9"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EB60AEA" w14:textId="77777777" w:rsidR="008B788F" w:rsidRDefault="008B788F" w:rsidP="008B788F">
      <w:pPr>
        <w:pStyle w:val="Corpodetexto2"/>
        <w:spacing w:after="0" w:line="240" w:lineRule="auto"/>
        <w:ind w:firstLine="708"/>
        <w:rPr>
          <w:rFonts w:ascii="Arial" w:hAnsi="Arial" w:cs="Arial"/>
          <w:bCs/>
          <w:sz w:val="22"/>
          <w:szCs w:val="22"/>
        </w:rPr>
      </w:pPr>
    </w:p>
    <w:p w14:paraId="28CDB9F5" w14:textId="77777777" w:rsidR="008B788F" w:rsidRPr="00E63A42" w:rsidRDefault="008B788F" w:rsidP="008B788F">
      <w:pPr>
        <w:pStyle w:val="Corpodetexto2"/>
        <w:spacing w:after="0" w:line="240" w:lineRule="auto"/>
        <w:ind w:firstLine="708"/>
        <w:rPr>
          <w:rFonts w:ascii="Arial" w:hAnsi="Arial" w:cs="Arial"/>
          <w:bCs/>
          <w:sz w:val="22"/>
          <w:szCs w:val="22"/>
        </w:rPr>
      </w:pPr>
    </w:p>
    <w:p w14:paraId="7763A4B9" w14:textId="77777777" w:rsidR="008B788F" w:rsidRPr="00E63A42" w:rsidRDefault="008B788F" w:rsidP="008B788F">
      <w:pPr>
        <w:pStyle w:val="Corpodetexto2"/>
        <w:spacing w:after="0" w:line="240" w:lineRule="auto"/>
        <w:ind w:firstLine="708"/>
        <w:rPr>
          <w:rFonts w:ascii="Arial" w:hAnsi="Arial" w:cs="Arial"/>
          <w:bCs/>
          <w:sz w:val="22"/>
          <w:szCs w:val="22"/>
        </w:rPr>
      </w:pPr>
    </w:p>
    <w:p w14:paraId="44B33A4D" w14:textId="161B0091" w:rsidR="008B788F" w:rsidRPr="00E63A42" w:rsidRDefault="008B788F" w:rsidP="008B788F">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sidR="004B0AA7">
        <w:rPr>
          <w:rFonts w:ascii="Arial" w:hAnsi="Arial" w:cs="Arial"/>
          <w:bCs/>
          <w:sz w:val="22"/>
          <w:szCs w:val="22"/>
        </w:rPr>
        <w:t>5</w:t>
      </w:r>
    </w:p>
    <w:p w14:paraId="2AD087CC" w14:textId="77777777" w:rsidR="008B788F" w:rsidRPr="00E63A42" w:rsidRDefault="008B788F" w:rsidP="008B788F">
      <w:pPr>
        <w:pStyle w:val="Corpodetexto2"/>
        <w:spacing w:after="0" w:line="240" w:lineRule="auto"/>
        <w:ind w:firstLine="708"/>
        <w:rPr>
          <w:rFonts w:ascii="Arial" w:hAnsi="Arial" w:cs="Arial"/>
          <w:bCs/>
          <w:sz w:val="22"/>
          <w:szCs w:val="22"/>
        </w:rPr>
      </w:pPr>
    </w:p>
    <w:p w14:paraId="1CF65F33" w14:textId="77777777" w:rsidR="008B788F" w:rsidRPr="00E63A42" w:rsidRDefault="008B788F" w:rsidP="008B788F">
      <w:pPr>
        <w:pStyle w:val="Corpodetexto2"/>
        <w:spacing w:after="0" w:line="240" w:lineRule="auto"/>
        <w:ind w:firstLine="708"/>
        <w:rPr>
          <w:rFonts w:ascii="Arial" w:hAnsi="Arial" w:cs="Arial"/>
          <w:bCs/>
          <w:sz w:val="22"/>
          <w:szCs w:val="22"/>
        </w:rPr>
      </w:pPr>
    </w:p>
    <w:p w14:paraId="32AEE2F2" w14:textId="77777777" w:rsidR="008B788F" w:rsidRDefault="008B788F" w:rsidP="008B788F">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7A453953" w14:textId="77777777" w:rsidR="008B788F" w:rsidRDefault="008B788F" w:rsidP="008B788F">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CB51612" w14:textId="77777777" w:rsidR="008B788F" w:rsidRDefault="008B788F" w:rsidP="008B788F">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1C8030" w14:textId="77777777" w:rsidR="008B788F" w:rsidRDefault="008B788F" w:rsidP="008B788F">
      <w:pPr>
        <w:pStyle w:val="Corpodetexto2"/>
        <w:spacing w:after="0" w:line="240" w:lineRule="auto"/>
        <w:ind w:firstLine="708"/>
        <w:jc w:val="center"/>
        <w:rPr>
          <w:rFonts w:ascii="Arial" w:hAnsi="Arial" w:cs="Arial"/>
          <w:bCs/>
          <w:sz w:val="22"/>
          <w:szCs w:val="22"/>
        </w:rPr>
      </w:pPr>
    </w:p>
    <w:p w14:paraId="3C7BE4B5" w14:textId="77777777" w:rsidR="008B788F" w:rsidRPr="00E63A42" w:rsidRDefault="008B788F" w:rsidP="008B788F">
      <w:pPr>
        <w:pStyle w:val="Corpodetexto2"/>
        <w:spacing w:after="0" w:line="240" w:lineRule="auto"/>
        <w:ind w:firstLine="708"/>
        <w:jc w:val="center"/>
        <w:rPr>
          <w:rFonts w:ascii="Arial" w:hAnsi="Arial" w:cs="Arial"/>
          <w:bCs/>
          <w:sz w:val="22"/>
          <w:szCs w:val="22"/>
        </w:rPr>
      </w:pPr>
    </w:p>
    <w:p w14:paraId="7801C187" w14:textId="77777777" w:rsidR="008B788F" w:rsidRPr="00E63A42" w:rsidRDefault="008B788F" w:rsidP="008B788F">
      <w:pPr>
        <w:autoSpaceDE w:val="0"/>
        <w:autoSpaceDN w:val="0"/>
        <w:adjustRightInd w:val="0"/>
        <w:jc w:val="both"/>
        <w:rPr>
          <w:rFonts w:ascii="Arial" w:hAnsi="Arial" w:cs="Arial"/>
          <w:b/>
          <w:bCs/>
          <w:sz w:val="22"/>
          <w:szCs w:val="22"/>
        </w:rPr>
      </w:pPr>
    </w:p>
    <w:p w14:paraId="766A46B6" w14:textId="4EA72141" w:rsidR="008B788F" w:rsidRPr="00E63A42" w:rsidRDefault="008B788F" w:rsidP="008B788F">
      <w:pPr>
        <w:jc w:val="both"/>
        <w:rPr>
          <w:rFonts w:ascii="Arial" w:hAnsi="Arial" w:cs="Arial"/>
          <w:b/>
          <w:bCs/>
          <w:sz w:val="22"/>
          <w:szCs w:val="22"/>
        </w:rPr>
      </w:pPr>
      <w:r w:rsidRPr="00E63A42">
        <w:rPr>
          <w:rFonts w:ascii="Arial" w:hAnsi="Arial" w:cs="Arial"/>
          <w:b/>
          <w:sz w:val="22"/>
          <w:szCs w:val="22"/>
        </w:rPr>
        <w:t xml:space="preserve">OBS.: A declaração acima, deverá ser apresentada fora do envelope de documentação e proposta, a qual deverá ser entregue ao </w:t>
      </w:r>
      <w:r w:rsidR="00DD1D74">
        <w:rPr>
          <w:rFonts w:ascii="Arial" w:hAnsi="Arial" w:cs="Arial"/>
          <w:b/>
          <w:sz w:val="22"/>
          <w:szCs w:val="22"/>
        </w:rPr>
        <w:t>Agente</w:t>
      </w:r>
      <w:r w:rsidRPr="00E63A42">
        <w:rPr>
          <w:rFonts w:ascii="Arial" w:hAnsi="Arial" w:cs="Arial"/>
          <w:b/>
          <w:sz w:val="22"/>
          <w:szCs w:val="22"/>
        </w:rPr>
        <w:t xml:space="preserve">, </w:t>
      </w:r>
      <w:r w:rsidR="003D5C02">
        <w:rPr>
          <w:rFonts w:ascii="Arial" w:hAnsi="Arial" w:cs="Arial"/>
          <w:b/>
          <w:sz w:val="22"/>
          <w:szCs w:val="22"/>
        </w:rPr>
        <w:t xml:space="preserve">juntamente com o anexo V, </w:t>
      </w:r>
      <w:r w:rsidRPr="00E63A42">
        <w:rPr>
          <w:rFonts w:ascii="Arial" w:hAnsi="Arial" w:cs="Arial"/>
          <w:b/>
          <w:sz w:val="22"/>
          <w:szCs w:val="22"/>
        </w:rPr>
        <w:t>para que a empresa usufrua dos privilégios da Lei nº123/06</w:t>
      </w:r>
    </w:p>
    <w:p w14:paraId="5A5E7BFF" w14:textId="77777777" w:rsidR="008B788F" w:rsidRDefault="008B788F" w:rsidP="00600ADA">
      <w:pPr>
        <w:widowControl w:val="0"/>
        <w:autoSpaceDE w:val="0"/>
        <w:autoSpaceDN w:val="0"/>
        <w:adjustRightInd w:val="0"/>
        <w:jc w:val="center"/>
        <w:rPr>
          <w:rFonts w:ascii="Arial" w:hAnsi="Arial" w:cs="Arial"/>
          <w:b/>
          <w:bCs/>
          <w:sz w:val="22"/>
          <w:szCs w:val="22"/>
        </w:rPr>
      </w:pPr>
    </w:p>
    <w:p w14:paraId="7620FCE3" w14:textId="77777777" w:rsidR="008B788F" w:rsidRDefault="008B788F" w:rsidP="00600ADA">
      <w:pPr>
        <w:widowControl w:val="0"/>
        <w:autoSpaceDE w:val="0"/>
        <w:autoSpaceDN w:val="0"/>
        <w:adjustRightInd w:val="0"/>
        <w:jc w:val="center"/>
        <w:rPr>
          <w:rFonts w:ascii="Arial" w:hAnsi="Arial" w:cs="Arial"/>
          <w:b/>
          <w:bCs/>
          <w:sz w:val="22"/>
          <w:szCs w:val="22"/>
        </w:rPr>
      </w:pPr>
    </w:p>
    <w:p w14:paraId="12CD8CFE" w14:textId="77777777" w:rsidR="008B788F" w:rsidRDefault="008B788F" w:rsidP="00600ADA">
      <w:pPr>
        <w:widowControl w:val="0"/>
        <w:autoSpaceDE w:val="0"/>
        <w:autoSpaceDN w:val="0"/>
        <w:adjustRightInd w:val="0"/>
        <w:jc w:val="center"/>
        <w:rPr>
          <w:rFonts w:ascii="Arial" w:hAnsi="Arial" w:cs="Arial"/>
          <w:b/>
          <w:bCs/>
          <w:sz w:val="22"/>
          <w:szCs w:val="22"/>
        </w:rPr>
      </w:pPr>
    </w:p>
    <w:p w14:paraId="2EB4CFCA" w14:textId="77777777" w:rsidR="00DD1D74" w:rsidRDefault="00DD1D74" w:rsidP="00600ADA">
      <w:pPr>
        <w:widowControl w:val="0"/>
        <w:autoSpaceDE w:val="0"/>
        <w:autoSpaceDN w:val="0"/>
        <w:adjustRightInd w:val="0"/>
        <w:jc w:val="center"/>
        <w:rPr>
          <w:rFonts w:ascii="Arial" w:hAnsi="Arial" w:cs="Arial"/>
          <w:b/>
          <w:bCs/>
          <w:sz w:val="22"/>
          <w:szCs w:val="22"/>
        </w:rPr>
      </w:pPr>
    </w:p>
    <w:p w14:paraId="02F78167" w14:textId="77777777" w:rsidR="003D5C02" w:rsidRDefault="003D5C02" w:rsidP="00600ADA">
      <w:pPr>
        <w:widowControl w:val="0"/>
        <w:autoSpaceDE w:val="0"/>
        <w:autoSpaceDN w:val="0"/>
        <w:adjustRightInd w:val="0"/>
        <w:jc w:val="center"/>
        <w:rPr>
          <w:rFonts w:ascii="Arial" w:hAnsi="Arial" w:cs="Arial"/>
          <w:b/>
          <w:bCs/>
          <w:sz w:val="22"/>
          <w:szCs w:val="22"/>
        </w:rPr>
      </w:pPr>
    </w:p>
    <w:p w14:paraId="5E914F07" w14:textId="77777777" w:rsidR="004B0AA7" w:rsidRDefault="004B0AA7" w:rsidP="00600ADA">
      <w:pPr>
        <w:widowControl w:val="0"/>
        <w:autoSpaceDE w:val="0"/>
        <w:autoSpaceDN w:val="0"/>
        <w:adjustRightInd w:val="0"/>
        <w:jc w:val="center"/>
        <w:rPr>
          <w:rFonts w:ascii="Arial" w:hAnsi="Arial" w:cs="Arial"/>
          <w:b/>
          <w:bCs/>
          <w:sz w:val="22"/>
          <w:szCs w:val="22"/>
        </w:rPr>
      </w:pPr>
    </w:p>
    <w:p w14:paraId="1931E513" w14:textId="77777777" w:rsidR="003D5C02" w:rsidRDefault="003D5C02" w:rsidP="008B788F">
      <w:pPr>
        <w:autoSpaceDE w:val="0"/>
        <w:autoSpaceDN w:val="0"/>
        <w:adjustRightInd w:val="0"/>
        <w:jc w:val="center"/>
        <w:rPr>
          <w:rFonts w:ascii="Arial" w:hAnsi="Arial" w:cs="Arial"/>
          <w:b/>
          <w:bCs/>
          <w:sz w:val="22"/>
          <w:szCs w:val="22"/>
        </w:rPr>
      </w:pPr>
    </w:p>
    <w:p w14:paraId="56552DD9" w14:textId="36709C88" w:rsidR="008B788F" w:rsidRPr="00600ADA" w:rsidRDefault="008B788F" w:rsidP="008B788F">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X</w:t>
      </w:r>
      <w:r>
        <w:rPr>
          <w:rFonts w:ascii="Arial" w:hAnsi="Arial" w:cs="Arial"/>
          <w:b/>
          <w:bCs/>
          <w:sz w:val="22"/>
          <w:szCs w:val="22"/>
        </w:rPr>
        <w:t>I</w:t>
      </w:r>
    </w:p>
    <w:p w14:paraId="1CCCB4AD" w14:textId="77777777" w:rsidR="008B788F" w:rsidRPr="00600ADA" w:rsidRDefault="008B788F" w:rsidP="008B788F">
      <w:pPr>
        <w:pStyle w:val="NormalWeb"/>
        <w:spacing w:before="0" w:beforeAutospacing="0" w:after="0" w:afterAutospacing="0"/>
        <w:jc w:val="center"/>
        <w:rPr>
          <w:rFonts w:ascii="Arial" w:hAnsi="Arial" w:cs="Arial"/>
          <w:b/>
          <w:color w:val="000000"/>
          <w:sz w:val="22"/>
          <w:szCs w:val="22"/>
        </w:rPr>
      </w:pPr>
    </w:p>
    <w:p w14:paraId="743C1854" w14:textId="77777777" w:rsidR="008B788F" w:rsidRPr="00600ADA" w:rsidRDefault="008B788F" w:rsidP="008B788F">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07E334B" w14:textId="77777777" w:rsidR="008B788F" w:rsidRPr="00600ADA" w:rsidRDefault="008B788F" w:rsidP="008B788F">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4482A9ED" w14:textId="35502692" w:rsidR="008B788F" w:rsidRPr="00600ADA" w:rsidRDefault="008B788F" w:rsidP="008B788F">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A16D6A">
        <w:rPr>
          <w:rFonts w:ascii="Arial" w:hAnsi="Arial" w:cs="Arial"/>
          <w:b/>
          <w:bCs/>
          <w:color w:val="000000"/>
          <w:sz w:val="22"/>
          <w:szCs w:val="22"/>
          <w:shd w:val="clear" w:color="auto" w:fill="FFFFFF"/>
        </w:rPr>
        <w:t>0</w:t>
      </w:r>
      <w:r w:rsidR="00E346BC">
        <w:rPr>
          <w:rFonts w:ascii="Arial" w:hAnsi="Arial" w:cs="Arial"/>
          <w:b/>
          <w:bCs/>
          <w:color w:val="000000"/>
          <w:sz w:val="22"/>
          <w:szCs w:val="22"/>
          <w:shd w:val="clear" w:color="auto" w:fill="FFFFFF"/>
        </w:rPr>
        <w:t>68</w:t>
      </w:r>
      <w:r w:rsidRPr="00600ADA">
        <w:rPr>
          <w:rFonts w:ascii="Arial" w:hAnsi="Arial" w:cs="Arial"/>
          <w:b/>
          <w:bCs/>
          <w:color w:val="000000"/>
          <w:sz w:val="22"/>
          <w:szCs w:val="22"/>
          <w:shd w:val="clear" w:color="auto" w:fill="FFFFFF"/>
        </w:rPr>
        <w:t>/202</w:t>
      </w:r>
      <w:r w:rsidR="00A16D6A">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w:t>
      </w:r>
      <w:r w:rsidR="00E346BC">
        <w:rPr>
          <w:rFonts w:ascii="Arial" w:hAnsi="Arial" w:cs="Arial"/>
          <w:b/>
          <w:bCs/>
          <w:color w:val="000000"/>
          <w:sz w:val="22"/>
          <w:szCs w:val="22"/>
          <w:shd w:val="clear" w:color="auto" w:fill="FFFFFF"/>
        </w:rPr>
        <w:t>–</w:t>
      </w:r>
      <w:r>
        <w:rPr>
          <w:rFonts w:ascii="Arial" w:hAnsi="Arial" w:cs="Arial"/>
          <w:b/>
          <w:bCs/>
          <w:color w:val="000000"/>
          <w:sz w:val="22"/>
          <w:szCs w:val="22"/>
          <w:shd w:val="clear" w:color="auto" w:fill="FFFFFF"/>
        </w:rPr>
        <w:t xml:space="preserve"> </w:t>
      </w:r>
      <w:r w:rsidR="00E346BC">
        <w:rPr>
          <w:rFonts w:ascii="Arial" w:hAnsi="Arial" w:cs="Arial"/>
          <w:b/>
          <w:bCs/>
          <w:color w:val="000000"/>
          <w:sz w:val="22"/>
          <w:szCs w:val="22"/>
          <w:shd w:val="clear" w:color="auto" w:fill="FFFFFF"/>
        </w:rPr>
        <w:t xml:space="preserve">Concorrencia </w:t>
      </w:r>
      <w:r w:rsidRPr="00600ADA">
        <w:rPr>
          <w:rFonts w:ascii="Arial" w:hAnsi="Arial" w:cs="Arial"/>
          <w:b/>
          <w:bCs/>
          <w:color w:val="000000"/>
          <w:sz w:val="22"/>
          <w:szCs w:val="22"/>
          <w:shd w:val="clear" w:color="auto" w:fill="FFFFFF"/>
        </w:rPr>
        <w:t>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A16D6A">
        <w:rPr>
          <w:rFonts w:ascii="Arial" w:hAnsi="Arial" w:cs="Arial"/>
          <w:b/>
          <w:bCs/>
          <w:color w:val="000000"/>
          <w:sz w:val="22"/>
          <w:szCs w:val="22"/>
          <w:shd w:val="clear" w:color="auto" w:fill="FFFFFF"/>
        </w:rPr>
        <w:t>0</w:t>
      </w:r>
      <w:r w:rsidR="00E346BC">
        <w:rPr>
          <w:rFonts w:ascii="Arial" w:hAnsi="Arial" w:cs="Arial"/>
          <w:b/>
          <w:bCs/>
          <w:color w:val="000000"/>
          <w:sz w:val="22"/>
          <w:szCs w:val="22"/>
          <w:shd w:val="clear" w:color="auto" w:fill="FFFFFF"/>
        </w:rPr>
        <w:t>2</w:t>
      </w:r>
      <w:r w:rsidR="003D5C02">
        <w:rPr>
          <w:rFonts w:ascii="Arial" w:hAnsi="Arial" w:cs="Arial"/>
          <w:b/>
          <w:bCs/>
          <w:color w:val="000000"/>
          <w:sz w:val="22"/>
          <w:szCs w:val="22"/>
          <w:shd w:val="clear" w:color="auto" w:fill="FFFFFF"/>
        </w:rPr>
        <w:t>/</w:t>
      </w:r>
      <w:r w:rsidRPr="00600ADA">
        <w:rPr>
          <w:rFonts w:ascii="Arial" w:hAnsi="Arial" w:cs="Arial"/>
          <w:b/>
          <w:bCs/>
          <w:color w:val="000000"/>
          <w:sz w:val="22"/>
          <w:szCs w:val="22"/>
          <w:shd w:val="clear" w:color="auto" w:fill="FFFFFF"/>
        </w:rPr>
        <w:t>202</w:t>
      </w:r>
      <w:r w:rsidR="00A16D6A">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63BDAF3B" w14:textId="77777777" w:rsidR="008B788F" w:rsidRPr="00600ADA" w:rsidRDefault="008B788F" w:rsidP="008B788F">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EF844DE" w14:textId="77777777" w:rsidR="008B788F" w:rsidRPr="00600ADA" w:rsidRDefault="008B788F" w:rsidP="008B788F">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15770212" w14:textId="77777777" w:rsidR="008B788F" w:rsidRPr="008C5975" w:rsidRDefault="008B788F" w:rsidP="008B788F">
      <w:pPr>
        <w:pStyle w:val="Ttulo"/>
        <w:jc w:val="both"/>
        <w:rPr>
          <w:rFonts w:ascii="Arial" w:hAnsi="Arial" w:cs="Arial"/>
          <w:sz w:val="20"/>
        </w:rPr>
      </w:pPr>
    </w:p>
    <w:p w14:paraId="1197251D" w14:textId="77777777" w:rsidR="008B788F" w:rsidRPr="008C5975" w:rsidRDefault="008B788F" w:rsidP="008B788F">
      <w:pPr>
        <w:pStyle w:val="Ttulo"/>
        <w:jc w:val="both"/>
        <w:rPr>
          <w:rFonts w:ascii="Arial" w:hAnsi="Arial" w:cs="Arial"/>
          <w:sz w:val="20"/>
        </w:rPr>
      </w:pPr>
    </w:p>
    <w:p w14:paraId="6E778254" w14:textId="77777777" w:rsidR="008B788F" w:rsidRPr="008C5975" w:rsidRDefault="008B788F" w:rsidP="008B788F">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 xml:space="preserve">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w:t>
      </w:r>
      <w:hyperlink r:id="rId50"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9CFC494" w14:textId="77777777" w:rsidR="008B788F" w:rsidRPr="008C5975" w:rsidRDefault="008B788F" w:rsidP="008B788F">
      <w:pPr>
        <w:pStyle w:val="Ttulo"/>
        <w:jc w:val="both"/>
        <w:rPr>
          <w:rFonts w:ascii="Arial" w:hAnsi="Arial" w:cs="Arial"/>
          <w:sz w:val="22"/>
          <w:szCs w:val="22"/>
        </w:rPr>
      </w:pPr>
    </w:p>
    <w:p w14:paraId="32B5498B" w14:textId="77777777" w:rsidR="008B788F" w:rsidRPr="00600ADA" w:rsidRDefault="008B788F" w:rsidP="008B788F">
      <w:pPr>
        <w:pStyle w:val="Ttulo"/>
        <w:jc w:val="both"/>
        <w:rPr>
          <w:rFonts w:ascii="Arial" w:hAnsi="Arial" w:cs="Arial"/>
          <w:sz w:val="22"/>
          <w:szCs w:val="22"/>
        </w:rPr>
      </w:pPr>
    </w:p>
    <w:p w14:paraId="6FD32300" w14:textId="77777777" w:rsidR="008B788F" w:rsidRPr="00600ADA" w:rsidRDefault="008B788F" w:rsidP="008B788F">
      <w:pPr>
        <w:pStyle w:val="Ttulo"/>
        <w:jc w:val="both"/>
        <w:rPr>
          <w:rFonts w:ascii="Arial" w:hAnsi="Arial" w:cs="Arial"/>
          <w:sz w:val="22"/>
          <w:szCs w:val="22"/>
        </w:rPr>
      </w:pPr>
    </w:p>
    <w:p w14:paraId="11F2981C" w14:textId="77777777" w:rsidR="008B788F" w:rsidRPr="00600ADA" w:rsidRDefault="008B788F" w:rsidP="008B788F">
      <w:pPr>
        <w:pStyle w:val="Ttulo"/>
        <w:jc w:val="both"/>
        <w:rPr>
          <w:rFonts w:ascii="Arial" w:hAnsi="Arial" w:cs="Arial"/>
          <w:sz w:val="22"/>
          <w:szCs w:val="22"/>
        </w:rPr>
      </w:pPr>
    </w:p>
    <w:p w14:paraId="22C22D3C" w14:textId="19FFD605" w:rsidR="008B788F" w:rsidRPr="00600ADA" w:rsidRDefault="008B788F" w:rsidP="008B788F">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sidR="00A04289">
        <w:rPr>
          <w:rFonts w:ascii="Arial" w:hAnsi="Arial" w:cs="Arial"/>
          <w:sz w:val="22"/>
          <w:szCs w:val="22"/>
        </w:rPr>
        <w:t>5</w:t>
      </w:r>
      <w:r w:rsidRPr="00600ADA">
        <w:rPr>
          <w:rFonts w:ascii="Arial" w:hAnsi="Arial" w:cs="Arial"/>
          <w:sz w:val="22"/>
          <w:szCs w:val="22"/>
        </w:rPr>
        <w:t>.</w:t>
      </w:r>
    </w:p>
    <w:p w14:paraId="0E4E2015" w14:textId="77777777" w:rsidR="008B788F" w:rsidRPr="00600ADA" w:rsidRDefault="008B788F" w:rsidP="008B788F">
      <w:pPr>
        <w:widowControl w:val="0"/>
        <w:autoSpaceDE w:val="0"/>
        <w:autoSpaceDN w:val="0"/>
        <w:adjustRightInd w:val="0"/>
        <w:jc w:val="right"/>
        <w:rPr>
          <w:rFonts w:ascii="Arial" w:hAnsi="Arial" w:cs="Arial"/>
          <w:sz w:val="22"/>
          <w:szCs w:val="22"/>
        </w:rPr>
      </w:pPr>
    </w:p>
    <w:p w14:paraId="66316B77" w14:textId="77777777" w:rsidR="008B788F" w:rsidRPr="00600ADA" w:rsidRDefault="008B788F" w:rsidP="008B788F">
      <w:pPr>
        <w:widowControl w:val="0"/>
        <w:autoSpaceDE w:val="0"/>
        <w:autoSpaceDN w:val="0"/>
        <w:adjustRightInd w:val="0"/>
        <w:jc w:val="center"/>
        <w:rPr>
          <w:rFonts w:ascii="Arial" w:hAnsi="Arial" w:cs="Arial"/>
          <w:sz w:val="22"/>
          <w:szCs w:val="22"/>
        </w:rPr>
      </w:pPr>
    </w:p>
    <w:p w14:paraId="10F4AA05" w14:textId="77777777" w:rsidR="008B788F" w:rsidRPr="00600ADA" w:rsidRDefault="008B788F" w:rsidP="008B788F">
      <w:pPr>
        <w:widowControl w:val="0"/>
        <w:jc w:val="center"/>
        <w:rPr>
          <w:rFonts w:ascii="Arial" w:hAnsi="Arial" w:cs="Arial"/>
          <w:sz w:val="22"/>
          <w:szCs w:val="22"/>
        </w:rPr>
      </w:pPr>
    </w:p>
    <w:p w14:paraId="152B49FA" w14:textId="77777777" w:rsidR="008B788F" w:rsidRPr="00600ADA" w:rsidRDefault="008B788F" w:rsidP="008B788F">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38C1AC3A" w14:textId="77777777" w:rsidR="008B788F" w:rsidRPr="00600ADA" w:rsidRDefault="008B788F" w:rsidP="008B788F">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78F8ED95" w14:textId="77777777" w:rsidR="008B788F" w:rsidRPr="00600ADA" w:rsidRDefault="008B788F" w:rsidP="008B788F">
      <w:pPr>
        <w:widowControl w:val="0"/>
        <w:jc w:val="center"/>
        <w:rPr>
          <w:rFonts w:ascii="Arial" w:hAnsi="Arial" w:cs="Arial"/>
          <w:sz w:val="22"/>
          <w:szCs w:val="22"/>
        </w:rPr>
      </w:pPr>
      <w:r w:rsidRPr="00600ADA">
        <w:rPr>
          <w:rFonts w:ascii="Arial" w:hAnsi="Arial" w:cs="Arial"/>
          <w:sz w:val="22"/>
          <w:szCs w:val="22"/>
        </w:rPr>
        <w:t>(representante legal da empresa)</w:t>
      </w:r>
    </w:p>
    <w:p w14:paraId="00BF5608" w14:textId="77777777" w:rsidR="008B788F" w:rsidRDefault="008B788F" w:rsidP="008B788F">
      <w:pPr>
        <w:widowControl w:val="0"/>
        <w:autoSpaceDE w:val="0"/>
        <w:autoSpaceDN w:val="0"/>
        <w:adjustRightInd w:val="0"/>
        <w:jc w:val="center"/>
        <w:rPr>
          <w:rFonts w:ascii="Arial" w:hAnsi="Arial" w:cs="Arial"/>
          <w:sz w:val="22"/>
          <w:szCs w:val="22"/>
        </w:rPr>
      </w:pPr>
      <w:r w:rsidRPr="00600ADA">
        <w:rPr>
          <w:rFonts w:ascii="Arial" w:hAnsi="Arial" w:cs="Arial"/>
          <w:sz w:val="22"/>
          <w:szCs w:val="22"/>
        </w:rPr>
        <w:t>CARIMBO CNPJ</w:t>
      </w:r>
    </w:p>
    <w:p w14:paraId="7FA41F64" w14:textId="5A8DC715" w:rsidR="008B788F" w:rsidRPr="00600ADA" w:rsidRDefault="008B788F" w:rsidP="00600ADA">
      <w:pPr>
        <w:widowControl w:val="0"/>
        <w:autoSpaceDE w:val="0"/>
        <w:autoSpaceDN w:val="0"/>
        <w:adjustRightInd w:val="0"/>
        <w:jc w:val="center"/>
        <w:rPr>
          <w:rFonts w:ascii="Arial" w:hAnsi="Arial" w:cs="Arial"/>
          <w:b/>
          <w:bCs/>
          <w:sz w:val="22"/>
          <w:szCs w:val="22"/>
        </w:rPr>
      </w:pPr>
    </w:p>
    <w:sectPr w:rsidR="008B788F" w:rsidRPr="00600ADA" w:rsidSect="00532071">
      <w:headerReference w:type="default" r:id="rId51"/>
      <w:footerReference w:type="default" r:id="rId52"/>
      <w:pgSz w:w="11906" w:h="16838" w:code="9"/>
      <w:pgMar w:top="1843" w:right="709" w:bottom="709" w:left="1843" w:header="284"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36D8" w14:textId="77777777" w:rsidR="007C3D48" w:rsidRDefault="007C3D48" w:rsidP="00F3098C">
      <w:r>
        <w:separator/>
      </w:r>
    </w:p>
  </w:endnote>
  <w:endnote w:type="continuationSeparator" w:id="0">
    <w:p w14:paraId="24504527" w14:textId="77777777" w:rsidR="007C3D48" w:rsidRDefault="007C3D4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6C6A7D" w:rsidRPr="00390247" w:rsidRDefault="006C6A7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Pr>
        <w:rFonts w:ascii="Arial" w:hAnsi="Arial" w:cs="Arial"/>
        <w:sz w:val="18"/>
      </w:rPr>
      <w:t>–</w:t>
    </w:r>
    <w:r w:rsidRPr="005015DC">
      <w:rPr>
        <w:rFonts w:ascii="Arial" w:hAnsi="Arial" w:cs="Arial"/>
        <w:sz w:val="18"/>
      </w:rPr>
      <w:t xml:space="preserve"> CENTRO</w:t>
    </w:r>
    <w:r>
      <w:rPr>
        <w:rFonts w:ascii="Arial" w:hAnsi="Arial" w:cs="Arial"/>
        <w:sz w:val="18"/>
      </w:rPr>
      <w:t xml:space="preserve">, </w:t>
    </w:r>
    <w:r w:rsidRPr="005015DC">
      <w:rPr>
        <w:rFonts w:ascii="Arial" w:hAnsi="Arial" w:cs="Arial"/>
        <w:sz w:val="18"/>
      </w:rPr>
      <w:t>SELVÍRIA</w:t>
    </w:r>
    <w:r>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6C6A7D" w:rsidRDefault="006C6A7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398BE09B" w14:textId="77777777" w:rsidR="006C6A7D" w:rsidRDefault="006C6A7D" w:rsidP="00514E7F">
                    <w:pPr>
                      <w:pStyle w:val="Rodap"/>
                    </w:pPr>
                  </w:p>
                </w:txbxContent>
              </v:textbox>
              <w10:wrap type="square" side="largest" anchorx="page"/>
            </v:shape>
          </w:pict>
        </mc:Fallback>
      </mc:AlternateContent>
    </w:r>
    <w:r>
      <w:rPr>
        <w:rFonts w:ascii="Arial" w:hAnsi="Arial" w:cs="Arial"/>
        <w:sz w:val="18"/>
      </w:rPr>
      <w:t>,</w:t>
    </w:r>
    <w:r w:rsidRPr="005015DC">
      <w:rPr>
        <w:rFonts w:ascii="Arial" w:hAnsi="Arial" w:cs="Arial"/>
        <w:sz w:val="18"/>
      </w:rPr>
      <w:t xml:space="preserve"> CEP: 79590-000</w:t>
    </w:r>
  </w:p>
  <w:p w14:paraId="7DDF6819" w14:textId="77777777" w:rsidR="006C6A7D" w:rsidRDefault="006C6A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4C2E" w14:textId="77777777" w:rsidR="007C3D48" w:rsidRDefault="007C3D48" w:rsidP="00F3098C">
      <w:r>
        <w:separator/>
      </w:r>
    </w:p>
  </w:footnote>
  <w:footnote w:type="continuationSeparator" w:id="0">
    <w:p w14:paraId="19FB18E3" w14:textId="77777777" w:rsidR="007C3D48" w:rsidRDefault="007C3D4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13D77838" w:rsidR="006C6A7D" w:rsidRDefault="006C6A7D">
    <w:pPr>
      <w:pStyle w:val="Cabealho"/>
    </w:pPr>
    <w:r>
      <w:rPr>
        <w:noProof/>
      </w:rPr>
      <w:drawing>
        <wp:anchor distT="0" distB="0" distL="114300" distR="114300" simplePos="0" relativeHeight="251658752" behindDoc="0" locked="0" layoutInCell="1" allowOverlap="1" wp14:anchorId="77506015" wp14:editId="568F18F7">
          <wp:simplePos x="0" y="0"/>
          <wp:positionH relativeFrom="margin">
            <wp:posOffset>-109855</wp:posOffset>
          </wp:positionH>
          <wp:positionV relativeFrom="paragraph">
            <wp:posOffset>-25400</wp:posOffset>
          </wp:positionV>
          <wp:extent cx="5939790" cy="862330"/>
          <wp:effectExtent l="0" t="0" r="3810" b="0"/>
          <wp:wrapSquare wrapText="bothSides"/>
          <wp:docPr id="4567007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898388C"/>
    <w:multiLevelType w:val="multilevel"/>
    <w:tmpl w:val="0C2C6A2C"/>
    <w:lvl w:ilvl="0">
      <w:start w:val="1"/>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15:restartNumberingAfterBreak="0">
    <w:nsid w:val="1AF858CE"/>
    <w:multiLevelType w:val="multilevel"/>
    <w:tmpl w:val="580A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7" w15:restartNumberingAfterBreak="0">
    <w:nsid w:val="49440249"/>
    <w:multiLevelType w:val="multilevel"/>
    <w:tmpl w:val="A1305752"/>
    <w:lvl w:ilvl="0">
      <w:start w:val="7"/>
      <w:numFmt w:val="decimal"/>
      <w:lvlText w:val="%1"/>
      <w:lvlJc w:val="left"/>
      <w:pPr>
        <w:ind w:left="360" w:hanging="360"/>
      </w:pPr>
      <w:rPr>
        <w:rFonts w:hint="default"/>
        <w:i w:val="0"/>
      </w:rPr>
    </w:lvl>
    <w:lvl w:ilvl="1">
      <w:start w:val="8"/>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60B84F0D"/>
    <w:multiLevelType w:val="multilevel"/>
    <w:tmpl w:val="0E1E04D4"/>
    <w:lvl w:ilvl="0">
      <w:start w:val="8"/>
      <w:numFmt w:val="decimal"/>
      <w:lvlText w:val="%1"/>
      <w:lvlJc w:val="left"/>
      <w:pPr>
        <w:ind w:left="600" w:hanging="600"/>
      </w:pPr>
      <w:rPr>
        <w:rFonts w:hint="default"/>
      </w:rPr>
    </w:lvl>
    <w:lvl w:ilvl="1">
      <w:start w:val="10"/>
      <w:numFmt w:val="decimal"/>
      <w:lvlText w:val="%1.%2"/>
      <w:lvlJc w:val="left"/>
      <w:pPr>
        <w:ind w:left="742" w:hanging="600"/>
      </w:pPr>
      <w:rPr>
        <w:rFonts w:hint="default"/>
      </w:rPr>
    </w:lvl>
    <w:lvl w:ilvl="2">
      <w:start w:val="1"/>
      <w:numFmt w:val="decimal"/>
      <w:lvlText w:val="%1.%2.%3"/>
      <w:lvlJc w:val="left"/>
      <w:pPr>
        <w:ind w:left="1004" w:hanging="720"/>
      </w:pPr>
      <w:rPr>
        <w:rFonts w:hint="default"/>
        <w:color w:val="080808"/>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4EA1229"/>
    <w:multiLevelType w:val="hybridMultilevel"/>
    <w:tmpl w:val="FAC88554"/>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13147494">
    <w:abstractNumId w:val="11"/>
  </w:num>
  <w:num w:numId="2" w16cid:durableId="1146972963">
    <w:abstractNumId w:val="4"/>
  </w:num>
  <w:num w:numId="3" w16cid:durableId="1707489209">
    <w:abstractNumId w:val="5"/>
  </w:num>
  <w:num w:numId="4" w16cid:durableId="933132604">
    <w:abstractNumId w:val="10"/>
  </w:num>
  <w:num w:numId="5" w16cid:durableId="1051072941">
    <w:abstractNumId w:val="0"/>
  </w:num>
  <w:num w:numId="6" w16cid:durableId="1203207294">
    <w:abstractNumId w:val="14"/>
  </w:num>
  <w:num w:numId="7" w16cid:durableId="428279282">
    <w:abstractNumId w:val="1"/>
  </w:num>
  <w:num w:numId="8" w16cid:durableId="1766802018">
    <w:abstractNumId w:val="8"/>
  </w:num>
  <w:num w:numId="9" w16cid:durableId="1011760112">
    <w:abstractNumId w:val="13"/>
  </w:num>
  <w:num w:numId="10" w16cid:durableId="1560828024">
    <w:abstractNumId w:val="6"/>
  </w:num>
  <w:num w:numId="11" w16cid:durableId="383258737">
    <w:abstractNumId w:val="12"/>
  </w:num>
  <w:num w:numId="12" w16cid:durableId="801536281">
    <w:abstractNumId w:val="2"/>
  </w:num>
  <w:num w:numId="13" w16cid:durableId="687635093">
    <w:abstractNumId w:val="9"/>
  </w:num>
  <w:num w:numId="14" w16cid:durableId="355228667">
    <w:abstractNumId w:val="7"/>
  </w:num>
  <w:num w:numId="15" w16cid:durableId="209034248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0E9D"/>
    <w:rsid w:val="00011A43"/>
    <w:rsid w:val="00013CF8"/>
    <w:rsid w:val="000149C5"/>
    <w:rsid w:val="00015684"/>
    <w:rsid w:val="00016A22"/>
    <w:rsid w:val="00016CB4"/>
    <w:rsid w:val="00017228"/>
    <w:rsid w:val="00017792"/>
    <w:rsid w:val="00021012"/>
    <w:rsid w:val="00021A15"/>
    <w:rsid w:val="00023420"/>
    <w:rsid w:val="0002392A"/>
    <w:rsid w:val="00023A4D"/>
    <w:rsid w:val="00024487"/>
    <w:rsid w:val="0002503C"/>
    <w:rsid w:val="0002569A"/>
    <w:rsid w:val="00025A79"/>
    <w:rsid w:val="00025BC6"/>
    <w:rsid w:val="0002654C"/>
    <w:rsid w:val="0002667B"/>
    <w:rsid w:val="0002690E"/>
    <w:rsid w:val="00026FF3"/>
    <w:rsid w:val="000309E8"/>
    <w:rsid w:val="000310B5"/>
    <w:rsid w:val="00031213"/>
    <w:rsid w:val="00031C6B"/>
    <w:rsid w:val="00032C21"/>
    <w:rsid w:val="00032C93"/>
    <w:rsid w:val="0003363E"/>
    <w:rsid w:val="0003398D"/>
    <w:rsid w:val="000341B4"/>
    <w:rsid w:val="00034208"/>
    <w:rsid w:val="000365DB"/>
    <w:rsid w:val="00036806"/>
    <w:rsid w:val="000368A6"/>
    <w:rsid w:val="00036DEB"/>
    <w:rsid w:val="000404F5"/>
    <w:rsid w:val="00042396"/>
    <w:rsid w:val="0004243C"/>
    <w:rsid w:val="00042475"/>
    <w:rsid w:val="00042587"/>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0E38"/>
    <w:rsid w:val="000619FC"/>
    <w:rsid w:val="00061C8E"/>
    <w:rsid w:val="00063687"/>
    <w:rsid w:val="00063744"/>
    <w:rsid w:val="00063DCA"/>
    <w:rsid w:val="00064707"/>
    <w:rsid w:val="00064E89"/>
    <w:rsid w:val="0006582A"/>
    <w:rsid w:val="00065940"/>
    <w:rsid w:val="00067189"/>
    <w:rsid w:val="000710CA"/>
    <w:rsid w:val="00071722"/>
    <w:rsid w:val="00071A0D"/>
    <w:rsid w:val="00071B1B"/>
    <w:rsid w:val="00071ECA"/>
    <w:rsid w:val="0007283A"/>
    <w:rsid w:val="00072BA6"/>
    <w:rsid w:val="000732E5"/>
    <w:rsid w:val="000734E5"/>
    <w:rsid w:val="0007465B"/>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4EBC"/>
    <w:rsid w:val="00087BD4"/>
    <w:rsid w:val="000916F7"/>
    <w:rsid w:val="00092385"/>
    <w:rsid w:val="00092809"/>
    <w:rsid w:val="00092B5B"/>
    <w:rsid w:val="00092DC1"/>
    <w:rsid w:val="00093084"/>
    <w:rsid w:val="0009362D"/>
    <w:rsid w:val="0009396E"/>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718"/>
    <w:rsid w:val="000A5AFF"/>
    <w:rsid w:val="000A6FA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53BA"/>
    <w:rsid w:val="000C56EF"/>
    <w:rsid w:val="000C5993"/>
    <w:rsid w:val="000C5D67"/>
    <w:rsid w:val="000C5E06"/>
    <w:rsid w:val="000C60B2"/>
    <w:rsid w:val="000C72B6"/>
    <w:rsid w:val="000C7C72"/>
    <w:rsid w:val="000C7D94"/>
    <w:rsid w:val="000C7FBA"/>
    <w:rsid w:val="000D0996"/>
    <w:rsid w:val="000D124D"/>
    <w:rsid w:val="000D17E4"/>
    <w:rsid w:val="000D1ABC"/>
    <w:rsid w:val="000D1EE9"/>
    <w:rsid w:val="000D2508"/>
    <w:rsid w:val="000D2CFF"/>
    <w:rsid w:val="000D301C"/>
    <w:rsid w:val="000D3087"/>
    <w:rsid w:val="000D3E16"/>
    <w:rsid w:val="000D420C"/>
    <w:rsid w:val="000D4509"/>
    <w:rsid w:val="000D4C90"/>
    <w:rsid w:val="000D5D62"/>
    <w:rsid w:val="000D6255"/>
    <w:rsid w:val="000D66D5"/>
    <w:rsid w:val="000D74BA"/>
    <w:rsid w:val="000D75BC"/>
    <w:rsid w:val="000D7E41"/>
    <w:rsid w:val="000E0041"/>
    <w:rsid w:val="000E01D3"/>
    <w:rsid w:val="000E146C"/>
    <w:rsid w:val="000E18A5"/>
    <w:rsid w:val="000E1B84"/>
    <w:rsid w:val="000E1E16"/>
    <w:rsid w:val="000E2148"/>
    <w:rsid w:val="000E26FE"/>
    <w:rsid w:val="000E359D"/>
    <w:rsid w:val="000E408E"/>
    <w:rsid w:val="000E4783"/>
    <w:rsid w:val="000E52CD"/>
    <w:rsid w:val="000E6106"/>
    <w:rsid w:val="000E6F0E"/>
    <w:rsid w:val="000E6FD0"/>
    <w:rsid w:val="000E734D"/>
    <w:rsid w:val="000E7F97"/>
    <w:rsid w:val="000F05EA"/>
    <w:rsid w:val="000F0BD5"/>
    <w:rsid w:val="000F0F1F"/>
    <w:rsid w:val="000F16C3"/>
    <w:rsid w:val="000F2433"/>
    <w:rsid w:val="000F3D51"/>
    <w:rsid w:val="000F3F82"/>
    <w:rsid w:val="000F4834"/>
    <w:rsid w:val="000F4C5D"/>
    <w:rsid w:val="000F5290"/>
    <w:rsid w:val="000F6384"/>
    <w:rsid w:val="000F67BE"/>
    <w:rsid w:val="000F6CF2"/>
    <w:rsid w:val="000F7A53"/>
    <w:rsid w:val="00100B92"/>
    <w:rsid w:val="00100C27"/>
    <w:rsid w:val="00100CAE"/>
    <w:rsid w:val="0010201B"/>
    <w:rsid w:val="00102078"/>
    <w:rsid w:val="001025BC"/>
    <w:rsid w:val="00102898"/>
    <w:rsid w:val="00103352"/>
    <w:rsid w:val="001033D6"/>
    <w:rsid w:val="00103D8A"/>
    <w:rsid w:val="00103E96"/>
    <w:rsid w:val="0010405F"/>
    <w:rsid w:val="001040B5"/>
    <w:rsid w:val="00104177"/>
    <w:rsid w:val="00104D08"/>
    <w:rsid w:val="00104D77"/>
    <w:rsid w:val="00105BCA"/>
    <w:rsid w:val="00105DB4"/>
    <w:rsid w:val="001063FE"/>
    <w:rsid w:val="00106B7B"/>
    <w:rsid w:val="00107B17"/>
    <w:rsid w:val="00110096"/>
    <w:rsid w:val="0011132C"/>
    <w:rsid w:val="00111430"/>
    <w:rsid w:val="00111E1A"/>
    <w:rsid w:val="00111E2E"/>
    <w:rsid w:val="00111FE1"/>
    <w:rsid w:val="0011295B"/>
    <w:rsid w:val="00112E89"/>
    <w:rsid w:val="00113926"/>
    <w:rsid w:val="00113A50"/>
    <w:rsid w:val="00113FAA"/>
    <w:rsid w:val="001154FA"/>
    <w:rsid w:val="001155A5"/>
    <w:rsid w:val="001156AC"/>
    <w:rsid w:val="001158C8"/>
    <w:rsid w:val="00116BAC"/>
    <w:rsid w:val="00116F33"/>
    <w:rsid w:val="00116FDE"/>
    <w:rsid w:val="001173AF"/>
    <w:rsid w:val="001175AE"/>
    <w:rsid w:val="0011784F"/>
    <w:rsid w:val="00117A7F"/>
    <w:rsid w:val="00120D03"/>
    <w:rsid w:val="001213C2"/>
    <w:rsid w:val="0012142F"/>
    <w:rsid w:val="00121E95"/>
    <w:rsid w:val="001221AA"/>
    <w:rsid w:val="00122BCB"/>
    <w:rsid w:val="00122EF3"/>
    <w:rsid w:val="00123348"/>
    <w:rsid w:val="00123B5C"/>
    <w:rsid w:val="00123FFD"/>
    <w:rsid w:val="00124233"/>
    <w:rsid w:val="001246F0"/>
    <w:rsid w:val="00125020"/>
    <w:rsid w:val="00125E96"/>
    <w:rsid w:val="0012701B"/>
    <w:rsid w:val="001276A3"/>
    <w:rsid w:val="0013018A"/>
    <w:rsid w:val="0013041B"/>
    <w:rsid w:val="00130AF5"/>
    <w:rsid w:val="00131353"/>
    <w:rsid w:val="00131BB8"/>
    <w:rsid w:val="001322A0"/>
    <w:rsid w:val="00133908"/>
    <w:rsid w:val="00133AA1"/>
    <w:rsid w:val="00133FED"/>
    <w:rsid w:val="0013436F"/>
    <w:rsid w:val="00134EB1"/>
    <w:rsid w:val="00135660"/>
    <w:rsid w:val="0013597C"/>
    <w:rsid w:val="00135D04"/>
    <w:rsid w:val="0013627F"/>
    <w:rsid w:val="001363A5"/>
    <w:rsid w:val="001368F6"/>
    <w:rsid w:val="00136E9D"/>
    <w:rsid w:val="00137350"/>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4DF3"/>
    <w:rsid w:val="00155377"/>
    <w:rsid w:val="001554E9"/>
    <w:rsid w:val="001558E1"/>
    <w:rsid w:val="00156632"/>
    <w:rsid w:val="00156C42"/>
    <w:rsid w:val="001600ED"/>
    <w:rsid w:val="00160895"/>
    <w:rsid w:val="00160BEF"/>
    <w:rsid w:val="00162967"/>
    <w:rsid w:val="0016297A"/>
    <w:rsid w:val="001638DA"/>
    <w:rsid w:val="00164016"/>
    <w:rsid w:val="001642BB"/>
    <w:rsid w:val="001648F1"/>
    <w:rsid w:val="00166722"/>
    <w:rsid w:val="0017107B"/>
    <w:rsid w:val="001712EE"/>
    <w:rsid w:val="00171546"/>
    <w:rsid w:val="00172487"/>
    <w:rsid w:val="0017274B"/>
    <w:rsid w:val="001747AE"/>
    <w:rsid w:val="001749C0"/>
    <w:rsid w:val="001750B1"/>
    <w:rsid w:val="00177929"/>
    <w:rsid w:val="00177BFD"/>
    <w:rsid w:val="00180033"/>
    <w:rsid w:val="001809B2"/>
    <w:rsid w:val="00180EE4"/>
    <w:rsid w:val="00180F1C"/>
    <w:rsid w:val="0018166D"/>
    <w:rsid w:val="001829F0"/>
    <w:rsid w:val="001837B2"/>
    <w:rsid w:val="00183A3F"/>
    <w:rsid w:val="001844FC"/>
    <w:rsid w:val="001845EE"/>
    <w:rsid w:val="00185C08"/>
    <w:rsid w:val="00186C96"/>
    <w:rsid w:val="00191C5B"/>
    <w:rsid w:val="00192078"/>
    <w:rsid w:val="001928CB"/>
    <w:rsid w:val="001930BC"/>
    <w:rsid w:val="00194761"/>
    <w:rsid w:val="00194B87"/>
    <w:rsid w:val="0019565F"/>
    <w:rsid w:val="00195D35"/>
    <w:rsid w:val="001978A0"/>
    <w:rsid w:val="00197A44"/>
    <w:rsid w:val="00197B55"/>
    <w:rsid w:val="001A08EC"/>
    <w:rsid w:val="001A11E8"/>
    <w:rsid w:val="001A1FCF"/>
    <w:rsid w:val="001A23CC"/>
    <w:rsid w:val="001A335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49DC"/>
    <w:rsid w:val="001B68A6"/>
    <w:rsid w:val="001B7595"/>
    <w:rsid w:val="001B78DF"/>
    <w:rsid w:val="001C0E60"/>
    <w:rsid w:val="001C0FC4"/>
    <w:rsid w:val="001C29D0"/>
    <w:rsid w:val="001C34F9"/>
    <w:rsid w:val="001C3806"/>
    <w:rsid w:val="001C3981"/>
    <w:rsid w:val="001C3CAE"/>
    <w:rsid w:val="001C3F41"/>
    <w:rsid w:val="001C4894"/>
    <w:rsid w:val="001C6613"/>
    <w:rsid w:val="001C665E"/>
    <w:rsid w:val="001C680A"/>
    <w:rsid w:val="001C68B0"/>
    <w:rsid w:val="001C6A6F"/>
    <w:rsid w:val="001C6AAC"/>
    <w:rsid w:val="001C6BAA"/>
    <w:rsid w:val="001C6EE8"/>
    <w:rsid w:val="001C6FB1"/>
    <w:rsid w:val="001C706A"/>
    <w:rsid w:val="001C7A9E"/>
    <w:rsid w:val="001D0430"/>
    <w:rsid w:val="001D13B4"/>
    <w:rsid w:val="001D1E3D"/>
    <w:rsid w:val="001D25A1"/>
    <w:rsid w:val="001D26B0"/>
    <w:rsid w:val="001D2B4C"/>
    <w:rsid w:val="001D3224"/>
    <w:rsid w:val="001D3827"/>
    <w:rsid w:val="001D3BBE"/>
    <w:rsid w:val="001D41C9"/>
    <w:rsid w:val="001D498B"/>
    <w:rsid w:val="001D4CFD"/>
    <w:rsid w:val="001D4ECA"/>
    <w:rsid w:val="001D5291"/>
    <w:rsid w:val="001D5DCF"/>
    <w:rsid w:val="001D744C"/>
    <w:rsid w:val="001E0B89"/>
    <w:rsid w:val="001E1CFF"/>
    <w:rsid w:val="001E2390"/>
    <w:rsid w:val="001E2428"/>
    <w:rsid w:val="001E2CF2"/>
    <w:rsid w:val="001E3375"/>
    <w:rsid w:val="001E3A18"/>
    <w:rsid w:val="001E448E"/>
    <w:rsid w:val="001E46F4"/>
    <w:rsid w:val="001E47AF"/>
    <w:rsid w:val="001E5844"/>
    <w:rsid w:val="001E5B30"/>
    <w:rsid w:val="001E6170"/>
    <w:rsid w:val="001E61A0"/>
    <w:rsid w:val="001E6BCF"/>
    <w:rsid w:val="001E6DCF"/>
    <w:rsid w:val="001E7994"/>
    <w:rsid w:val="001F037B"/>
    <w:rsid w:val="001F058E"/>
    <w:rsid w:val="001F09E3"/>
    <w:rsid w:val="001F2514"/>
    <w:rsid w:val="001F2859"/>
    <w:rsid w:val="001F5CA4"/>
    <w:rsid w:val="001F657B"/>
    <w:rsid w:val="001F6D73"/>
    <w:rsid w:val="001F7890"/>
    <w:rsid w:val="001F7F1D"/>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5E52"/>
    <w:rsid w:val="0020757A"/>
    <w:rsid w:val="00207A62"/>
    <w:rsid w:val="0021023F"/>
    <w:rsid w:val="00210DC4"/>
    <w:rsid w:val="0021360D"/>
    <w:rsid w:val="00213D8E"/>
    <w:rsid w:val="00214DDF"/>
    <w:rsid w:val="00214FAC"/>
    <w:rsid w:val="00215094"/>
    <w:rsid w:val="00215EC3"/>
    <w:rsid w:val="002166E5"/>
    <w:rsid w:val="0021690A"/>
    <w:rsid w:val="00217CDB"/>
    <w:rsid w:val="00217D5E"/>
    <w:rsid w:val="00220449"/>
    <w:rsid w:val="00221B34"/>
    <w:rsid w:val="00222560"/>
    <w:rsid w:val="002235AD"/>
    <w:rsid w:val="00223F83"/>
    <w:rsid w:val="002243B4"/>
    <w:rsid w:val="00225C6E"/>
    <w:rsid w:val="00225FCA"/>
    <w:rsid w:val="00226B6C"/>
    <w:rsid w:val="00226CB5"/>
    <w:rsid w:val="00227684"/>
    <w:rsid w:val="00227A59"/>
    <w:rsid w:val="002306E1"/>
    <w:rsid w:val="00230D50"/>
    <w:rsid w:val="00230EC3"/>
    <w:rsid w:val="00233BE3"/>
    <w:rsid w:val="00233C4D"/>
    <w:rsid w:val="00234239"/>
    <w:rsid w:val="00234996"/>
    <w:rsid w:val="002363D3"/>
    <w:rsid w:val="00236A8C"/>
    <w:rsid w:val="00236D14"/>
    <w:rsid w:val="00236D44"/>
    <w:rsid w:val="00240273"/>
    <w:rsid w:val="00242226"/>
    <w:rsid w:val="002425AB"/>
    <w:rsid w:val="002425B0"/>
    <w:rsid w:val="00242A06"/>
    <w:rsid w:val="00242A7A"/>
    <w:rsid w:val="00242BAF"/>
    <w:rsid w:val="00244214"/>
    <w:rsid w:val="002442D9"/>
    <w:rsid w:val="0024439F"/>
    <w:rsid w:val="0024460D"/>
    <w:rsid w:val="00244CDA"/>
    <w:rsid w:val="002459CE"/>
    <w:rsid w:val="00246C2A"/>
    <w:rsid w:val="0024739B"/>
    <w:rsid w:val="00247A0C"/>
    <w:rsid w:val="00247A49"/>
    <w:rsid w:val="00250487"/>
    <w:rsid w:val="00250C1B"/>
    <w:rsid w:val="002510B3"/>
    <w:rsid w:val="002515B6"/>
    <w:rsid w:val="00251D77"/>
    <w:rsid w:val="00252118"/>
    <w:rsid w:val="00252CFB"/>
    <w:rsid w:val="0025303C"/>
    <w:rsid w:val="00253279"/>
    <w:rsid w:val="00253C6D"/>
    <w:rsid w:val="00253DD7"/>
    <w:rsid w:val="00253E04"/>
    <w:rsid w:val="00254872"/>
    <w:rsid w:val="00254C28"/>
    <w:rsid w:val="002551C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02D"/>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01"/>
    <w:rsid w:val="002724E7"/>
    <w:rsid w:val="00272885"/>
    <w:rsid w:val="00273C2B"/>
    <w:rsid w:val="00274AEE"/>
    <w:rsid w:val="00274D10"/>
    <w:rsid w:val="002755F8"/>
    <w:rsid w:val="00276041"/>
    <w:rsid w:val="00276ACB"/>
    <w:rsid w:val="00277449"/>
    <w:rsid w:val="00277478"/>
    <w:rsid w:val="002776C4"/>
    <w:rsid w:val="0028033E"/>
    <w:rsid w:val="002806D3"/>
    <w:rsid w:val="00280FBF"/>
    <w:rsid w:val="00281359"/>
    <w:rsid w:val="00281EBF"/>
    <w:rsid w:val="00282362"/>
    <w:rsid w:val="002828BF"/>
    <w:rsid w:val="00282BD0"/>
    <w:rsid w:val="00283078"/>
    <w:rsid w:val="002831D7"/>
    <w:rsid w:val="00283D59"/>
    <w:rsid w:val="00284343"/>
    <w:rsid w:val="002848E8"/>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DEB"/>
    <w:rsid w:val="00291F04"/>
    <w:rsid w:val="002924E9"/>
    <w:rsid w:val="002927E5"/>
    <w:rsid w:val="00292EDA"/>
    <w:rsid w:val="00293B5A"/>
    <w:rsid w:val="00295185"/>
    <w:rsid w:val="002954BC"/>
    <w:rsid w:val="002959D2"/>
    <w:rsid w:val="002961E4"/>
    <w:rsid w:val="0029752E"/>
    <w:rsid w:val="002975C6"/>
    <w:rsid w:val="002977EC"/>
    <w:rsid w:val="00297EC3"/>
    <w:rsid w:val="002A07CA"/>
    <w:rsid w:val="002A2042"/>
    <w:rsid w:val="002A2143"/>
    <w:rsid w:val="002A45E6"/>
    <w:rsid w:val="002A5644"/>
    <w:rsid w:val="002A5F75"/>
    <w:rsid w:val="002A67BD"/>
    <w:rsid w:val="002A74BB"/>
    <w:rsid w:val="002B04AC"/>
    <w:rsid w:val="002B189A"/>
    <w:rsid w:val="002B191F"/>
    <w:rsid w:val="002B24BF"/>
    <w:rsid w:val="002B26E5"/>
    <w:rsid w:val="002B2CBD"/>
    <w:rsid w:val="002B2FF3"/>
    <w:rsid w:val="002B39E4"/>
    <w:rsid w:val="002B3FAA"/>
    <w:rsid w:val="002B46E8"/>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0FFD"/>
    <w:rsid w:val="002D2055"/>
    <w:rsid w:val="002D257E"/>
    <w:rsid w:val="002D27F8"/>
    <w:rsid w:val="002D381E"/>
    <w:rsid w:val="002D3972"/>
    <w:rsid w:val="002D40EE"/>
    <w:rsid w:val="002D4413"/>
    <w:rsid w:val="002D4AD1"/>
    <w:rsid w:val="002D5C60"/>
    <w:rsid w:val="002D680C"/>
    <w:rsid w:val="002D7000"/>
    <w:rsid w:val="002D73F4"/>
    <w:rsid w:val="002D76FF"/>
    <w:rsid w:val="002D788D"/>
    <w:rsid w:val="002D7930"/>
    <w:rsid w:val="002D7BAA"/>
    <w:rsid w:val="002E01CA"/>
    <w:rsid w:val="002E039C"/>
    <w:rsid w:val="002E0734"/>
    <w:rsid w:val="002E1417"/>
    <w:rsid w:val="002E1580"/>
    <w:rsid w:val="002E1670"/>
    <w:rsid w:val="002E2F61"/>
    <w:rsid w:val="002E346B"/>
    <w:rsid w:val="002E383F"/>
    <w:rsid w:val="002E3A1D"/>
    <w:rsid w:val="002E3D71"/>
    <w:rsid w:val="002E48EB"/>
    <w:rsid w:val="002E4B32"/>
    <w:rsid w:val="002E5177"/>
    <w:rsid w:val="002E59C7"/>
    <w:rsid w:val="002E5CDC"/>
    <w:rsid w:val="002E5E88"/>
    <w:rsid w:val="002E6447"/>
    <w:rsid w:val="002E6859"/>
    <w:rsid w:val="002E6C0B"/>
    <w:rsid w:val="002E7746"/>
    <w:rsid w:val="002F05CF"/>
    <w:rsid w:val="002F32D3"/>
    <w:rsid w:val="002F331F"/>
    <w:rsid w:val="002F34A2"/>
    <w:rsid w:val="002F350A"/>
    <w:rsid w:val="002F385B"/>
    <w:rsid w:val="002F3B24"/>
    <w:rsid w:val="002F4A04"/>
    <w:rsid w:val="002F5C2A"/>
    <w:rsid w:val="002F60EF"/>
    <w:rsid w:val="002F6154"/>
    <w:rsid w:val="002F6322"/>
    <w:rsid w:val="002F64AC"/>
    <w:rsid w:val="0030067D"/>
    <w:rsid w:val="00300C51"/>
    <w:rsid w:val="003014C6"/>
    <w:rsid w:val="00301755"/>
    <w:rsid w:val="00301E0D"/>
    <w:rsid w:val="003021F0"/>
    <w:rsid w:val="00302EB0"/>
    <w:rsid w:val="003033FB"/>
    <w:rsid w:val="00303717"/>
    <w:rsid w:val="0030386A"/>
    <w:rsid w:val="00303A68"/>
    <w:rsid w:val="00304BA3"/>
    <w:rsid w:val="00305C42"/>
    <w:rsid w:val="00305E24"/>
    <w:rsid w:val="003068D8"/>
    <w:rsid w:val="00306E13"/>
    <w:rsid w:val="0031065B"/>
    <w:rsid w:val="003107AA"/>
    <w:rsid w:val="00310C68"/>
    <w:rsid w:val="00310D26"/>
    <w:rsid w:val="00311992"/>
    <w:rsid w:val="00311AB7"/>
    <w:rsid w:val="00311CB1"/>
    <w:rsid w:val="00312882"/>
    <w:rsid w:val="0031304F"/>
    <w:rsid w:val="00313F37"/>
    <w:rsid w:val="0031417F"/>
    <w:rsid w:val="00314B07"/>
    <w:rsid w:val="003151C9"/>
    <w:rsid w:val="00315480"/>
    <w:rsid w:val="003159C2"/>
    <w:rsid w:val="00315F71"/>
    <w:rsid w:val="00316792"/>
    <w:rsid w:val="003206CE"/>
    <w:rsid w:val="003208A1"/>
    <w:rsid w:val="0032102B"/>
    <w:rsid w:val="003210F6"/>
    <w:rsid w:val="0032151A"/>
    <w:rsid w:val="003222D2"/>
    <w:rsid w:val="00322383"/>
    <w:rsid w:val="00322BE2"/>
    <w:rsid w:val="00322BE3"/>
    <w:rsid w:val="0032362F"/>
    <w:rsid w:val="0032394D"/>
    <w:rsid w:val="003243CC"/>
    <w:rsid w:val="0032446B"/>
    <w:rsid w:val="003247F6"/>
    <w:rsid w:val="00325038"/>
    <w:rsid w:val="003252F8"/>
    <w:rsid w:val="00325A18"/>
    <w:rsid w:val="00326136"/>
    <w:rsid w:val="003263A9"/>
    <w:rsid w:val="00326941"/>
    <w:rsid w:val="003275E1"/>
    <w:rsid w:val="0032792E"/>
    <w:rsid w:val="00327B8B"/>
    <w:rsid w:val="00327E51"/>
    <w:rsid w:val="00330879"/>
    <w:rsid w:val="00330AFE"/>
    <w:rsid w:val="003310CD"/>
    <w:rsid w:val="0033128D"/>
    <w:rsid w:val="00331674"/>
    <w:rsid w:val="0033217C"/>
    <w:rsid w:val="00332CCA"/>
    <w:rsid w:val="00333080"/>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53F"/>
    <w:rsid w:val="00347994"/>
    <w:rsid w:val="0035004E"/>
    <w:rsid w:val="003502D5"/>
    <w:rsid w:val="00351419"/>
    <w:rsid w:val="003519A0"/>
    <w:rsid w:val="003520CA"/>
    <w:rsid w:val="00352DE7"/>
    <w:rsid w:val="003533B7"/>
    <w:rsid w:val="00353AD1"/>
    <w:rsid w:val="00353BF3"/>
    <w:rsid w:val="00355022"/>
    <w:rsid w:val="00355EA9"/>
    <w:rsid w:val="00356EF1"/>
    <w:rsid w:val="00357239"/>
    <w:rsid w:val="00360134"/>
    <w:rsid w:val="00360170"/>
    <w:rsid w:val="0036062C"/>
    <w:rsid w:val="00360A6B"/>
    <w:rsid w:val="00360D63"/>
    <w:rsid w:val="00361338"/>
    <w:rsid w:val="003619D0"/>
    <w:rsid w:val="0036267E"/>
    <w:rsid w:val="00363E6F"/>
    <w:rsid w:val="00363F00"/>
    <w:rsid w:val="00364586"/>
    <w:rsid w:val="00364746"/>
    <w:rsid w:val="00364D92"/>
    <w:rsid w:val="003651E8"/>
    <w:rsid w:val="00365B65"/>
    <w:rsid w:val="003666F6"/>
    <w:rsid w:val="00366C11"/>
    <w:rsid w:val="00366E7F"/>
    <w:rsid w:val="00366F8B"/>
    <w:rsid w:val="003671C9"/>
    <w:rsid w:val="00367EBC"/>
    <w:rsid w:val="003700CE"/>
    <w:rsid w:val="00370315"/>
    <w:rsid w:val="00370A99"/>
    <w:rsid w:val="003713F2"/>
    <w:rsid w:val="00371E08"/>
    <w:rsid w:val="00372C3C"/>
    <w:rsid w:val="00374363"/>
    <w:rsid w:val="00374386"/>
    <w:rsid w:val="0037690B"/>
    <w:rsid w:val="00376C9C"/>
    <w:rsid w:val="00376F75"/>
    <w:rsid w:val="003770DF"/>
    <w:rsid w:val="00377195"/>
    <w:rsid w:val="0037750C"/>
    <w:rsid w:val="00377D2A"/>
    <w:rsid w:val="00380385"/>
    <w:rsid w:val="00381435"/>
    <w:rsid w:val="00381BD6"/>
    <w:rsid w:val="0038269A"/>
    <w:rsid w:val="00382DEA"/>
    <w:rsid w:val="00382F5C"/>
    <w:rsid w:val="00383327"/>
    <w:rsid w:val="0038523C"/>
    <w:rsid w:val="00386342"/>
    <w:rsid w:val="00386BA8"/>
    <w:rsid w:val="00387128"/>
    <w:rsid w:val="0038752B"/>
    <w:rsid w:val="00387828"/>
    <w:rsid w:val="003878DB"/>
    <w:rsid w:val="0039003A"/>
    <w:rsid w:val="00390247"/>
    <w:rsid w:val="00390BA5"/>
    <w:rsid w:val="00390BE8"/>
    <w:rsid w:val="00390CCE"/>
    <w:rsid w:val="00390E9B"/>
    <w:rsid w:val="00391583"/>
    <w:rsid w:val="00391ACB"/>
    <w:rsid w:val="00392521"/>
    <w:rsid w:val="003932B5"/>
    <w:rsid w:val="00393346"/>
    <w:rsid w:val="003934BC"/>
    <w:rsid w:val="00393DF1"/>
    <w:rsid w:val="00394284"/>
    <w:rsid w:val="00394DEC"/>
    <w:rsid w:val="00395E2C"/>
    <w:rsid w:val="00397EAC"/>
    <w:rsid w:val="003A0C8C"/>
    <w:rsid w:val="003A18D3"/>
    <w:rsid w:val="003A20AB"/>
    <w:rsid w:val="003A3D8F"/>
    <w:rsid w:val="003A4FC2"/>
    <w:rsid w:val="003A62F1"/>
    <w:rsid w:val="003A6D1E"/>
    <w:rsid w:val="003B2381"/>
    <w:rsid w:val="003B2431"/>
    <w:rsid w:val="003B26F7"/>
    <w:rsid w:val="003B2E98"/>
    <w:rsid w:val="003B3762"/>
    <w:rsid w:val="003B38AC"/>
    <w:rsid w:val="003B42C5"/>
    <w:rsid w:val="003B4FBE"/>
    <w:rsid w:val="003B521C"/>
    <w:rsid w:val="003B54D0"/>
    <w:rsid w:val="003B696B"/>
    <w:rsid w:val="003B7ED3"/>
    <w:rsid w:val="003C047B"/>
    <w:rsid w:val="003C072E"/>
    <w:rsid w:val="003C1FB9"/>
    <w:rsid w:val="003C217D"/>
    <w:rsid w:val="003C2450"/>
    <w:rsid w:val="003C2B76"/>
    <w:rsid w:val="003C35F0"/>
    <w:rsid w:val="003C3705"/>
    <w:rsid w:val="003C3AEF"/>
    <w:rsid w:val="003C43D1"/>
    <w:rsid w:val="003C59CE"/>
    <w:rsid w:val="003C5B14"/>
    <w:rsid w:val="003C5C22"/>
    <w:rsid w:val="003C5EC4"/>
    <w:rsid w:val="003C667E"/>
    <w:rsid w:val="003C66F5"/>
    <w:rsid w:val="003C6931"/>
    <w:rsid w:val="003C6F7D"/>
    <w:rsid w:val="003C7223"/>
    <w:rsid w:val="003D0C1D"/>
    <w:rsid w:val="003D15CD"/>
    <w:rsid w:val="003D2A07"/>
    <w:rsid w:val="003D3100"/>
    <w:rsid w:val="003D334D"/>
    <w:rsid w:val="003D3FCB"/>
    <w:rsid w:val="003D521A"/>
    <w:rsid w:val="003D5C02"/>
    <w:rsid w:val="003D63FC"/>
    <w:rsid w:val="003D7125"/>
    <w:rsid w:val="003E0183"/>
    <w:rsid w:val="003E15E6"/>
    <w:rsid w:val="003E1E27"/>
    <w:rsid w:val="003E3CEF"/>
    <w:rsid w:val="003E4E29"/>
    <w:rsid w:val="003E5583"/>
    <w:rsid w:val="003E56A6"/>
    <w:rsid w:val="003E5D07"/>
    <w:rsid w:val="003E5DAF"/>
    <w:rsid w:val="003E5EBA"/>
    <w:rsid w:val="003E5F2F"/>
    <w:rsid w:val="003E6634"/>
    <w:rsid w:val="003E6D6C"/>
    <w:rsid w:val="003E78EE"/>
    <w:rsid w:val="003E7920"/>
    <w:rsid w:val="003F02A2"/>
    <w:rsid w:val="003F083E"/>
    <w:rsid w:val="003F11A6"/>
    <w:rsid w:val="003F12BC"/>
    <w:rsid w:val="003F2289"/>
    <w:rsid w:val="003F2A88"/>
    <w:rsid w:val="003F2A9C"/>
    <w:rsid w:val="003F2E90"/>
    <w:rsid w:val="003F3335"/>
    <w:rsid w:val="003F3704"/>
    <w:rsid w:val="003F3A36"/>
    <w:rsid w:val="003F3FC4"/>
    <w:rsid w:val="003F4EA3"/>
    <w:rsid w:val="003F5211"/>
    <w:rsid w:val="003F5FD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2BA4"/>
    <w:rsid w:val="00412F64"/>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6D39"/>
    <w:rsid w:val="00427A4E"/>
    <w:rsid w:val="00431582"/>
    <w:rsid w:val="004316A4"/>
    <w:rsid w:val="0043260E"/>
    <w:rsid w:val="004329F6"/>
    <w:rsid w:val="00432E68"/>
    <w:rsid w:val="00433730"/>
    <w:rsid w:val="00433F72"/>
    <w:rsid w:val="00434B87"/>
    <w:rsid w:val="00435826"/>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3D2E"/>
    <w:rsid w:val="00445742"/>
    <w:rsid w:val="004464BD"/>
    <w:rsid w:val="00447B9F"/>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D38"/>
    <w:rsid w:val="0046448E"/>
    <w:rsid w:val="004651F6"/>
    <w:rsid w:val="00465A0E"/>
    <w:rsid w:val="004663B1"/>
    <w:rsid w:val="00467758"/>
    <w:rsid w:val="0046776C"/>
    <w:rsid w:val="00470BEC"/>
    <w:rsid w:val="0047123A"/>
    <w:rsid w:val="00472566"/>
    <w:rsid w:val="00472B38"/>
    <w:rsid w:val="00472B7C"/>
    <w:rsid w:val="00472DF6"/>
    <w:rsid w:val="0047320F"/>
    <w:rsid w:val="00473419"/>
    <w:rsid w:val="00474059"/>
    <w:rsid w:val="0047429A"/>
    <w:rsid w:val="0047459A"/>
    <w:rsid w:val="0047474B"/>
    <w:rsid w:val="004759B6"/>
    <w:rsid w:val="00475CB7"/>
    <w:rsid w:val="00477166"/>
    <w:rsid w:val="00477A89"/>
    <w:rsid w:val="00477F72"/>
    <w:rsid w:val="00480E91"/>
    <w:rsid w:val="004828BB"/>
    <w:rsid w:val="00482F89"/>
    <w:rsid w:val="004846FE"/>
    <w:rsid w:val="0048486B"/>
    <w:rsid w:val="00484B34"/>
    <w:rsid w:val="004855F0"/>
    <w:rsid w:val="004859D5"/>
    <w:rsid w:val="00485EA7"/>
    <w:rsid w:val="00486465"/>
    <w:rsid w:val="0048664B"/>
    <w:rsid w:val="0048719F"/>
    <w:rsid w:val="00490C87"/>
    <w:rsid w:val="0049190C"/>
    <w:rsid w:val="00491C3B"/>
    <w:rsid w:val="0049215D"/>
    <w:rsid w:val="004935AD"/>
    <w:rsid w:val="00493675"/>
    <w:rsid w:val="00493835"/>
    <w:rsid w:val="00494D49"/>
    <w:rsid w:val="00495008"/>
    <w:rsid w:val="004955CB"/>
    <w:rsid w:val="00495E8C"/>
    <w:rsid w:val="004963E9"/>
    <w:rsid w:val="00496947"/>
    <w:rsid w:val="00497611"/>
    <w:rsid w:val="0049774E"/>
    <w:rsid w:val="004A01D7"/>
    <w:rsid w:val="004A0411"/>
    <w:rsid w:val="004A0A5A"/>
    <w:rsid w:val="004A0BE3"/>
    <w:rsid w:val="004A183D"/>
    <w:rsid w:val="004A323B"/>
    <w:rsid w:val="004A3CBC"/>
    <w:rsid w:val="004A403B"/>
    <w:rsid w:val="004A41F4"/>
    <w:rsid w:val="004A437F"/>
    <w:rsid w:val="004A45EA"/>
    <w:rsid w:val="004A4AE7"/>
    <w:rsid w:val="004A54CD"/>
    <w:rsid w:val="004A663E"/>
    <w:rsid w:val="004A7589"/>
    <w:rsid w:val="004B00FD"/>
    <w:rsid w:val="004B0AA7"/>
    <w:rsid w:val="004B15A3"/>
    <w:rsid w:val="004B1803"/>
    <w:rsid w:val="004B1B17"/>
    <w:rsid w:val="004B20F2"/>
    <w:rsid w:val="004B2383"/>
    <w:rsid w:val="004B26EB"/>
    <w:rsid w:val="004B3CE0"/>
    <w:rsid w:val="004B4569"/>
    <w:rsid w:val="004B48E2"/>
    <w:rsid w:val="004B49C8"/>
    <w:rsid w:val="004B50A8"/>
    <w:rsid w:val="004B559F"/>
    <w:rsid w:val="004B5617"/>
    <w:rsid w:val="004B5C19"/>
    <w:rsid w:val="004B5FBE"/>
    <w:rsid w:val="004B6866"/>
    <w:rsid w:val="004B6A44"/>
    <w:rsid w:val="004B6A5B"/>
    <w:rsid w:val="004B6FA4"/>
    <w:rsid w:val="004B7AB3"/>
    <w:rsid w:val="004C1BB9"/>
    <w:rsid w:val="004C2A07"/>
    <w:rsid w:val="004C319E"/>
    <w:rsid w:val="004C3E39"/>
    <w:rsid w:val="004C4FF0"/>
    <w:rsid w:val="004C5F5C"/>
    <w:rsid w:val="004C722C"/>
    <w:rsid w:val="004C7ED7"/>
    <w:rsid w:val="004D085F"/>
    <w:rsid w:val="004D0F6D"/>
    <w:rsid w:val="004D123D"/>
    <w:rsid w:val="004D18B5"/>
    <w:rsid w:val="004D2399"/>
    <w:rsid w:val="004D2FD9"/>
    <w:rsid w:val="004D3181"/>
    <w:rsid w:val="004D334A"/>
    <w:rsid w:val="004D3B53"/>
    <w:rsid w:val="004D68F8"/>
    <w:rsid w:val="004D708F"/>
    <w:rsid w:val="004D759D"/>
    <w:rsid w:val="004D7699"/>
    <w:rsid w:val="004E0214"/>
    <w:rsid w:val="004E081D"/>
    <w:rsid w:val="004E0B97"/>
    <w:rsid w:val="004E0CEB"/>
    <w:rsid w:val="004E0F45"/>
    <w:rsid w:val="004E21F6"/>
    <w:rsid w:val="004E24C3"/>
    <w:rsid w:val="004E25A5"/>
    <w:rsid w:val="004E2A02"/>
    <w:rsid w:val="004E34F2"/>
    <w:rsid w:val="004E4293"/>
    <w:rsid w:val="004E55E6"/>
    <w:rsid w:val="004E56F3"/>
    <w:rsid w:val="004E5912"/>
    <w:rsid w:val="004E5B1C"/>
    <w:rsid w:val="004E6740"/>
    <w:rsid w:val="004E685D"/>
    <w:rsid w:val="004E6CE1"/>
    <w:rsid w:val="004E7A77"/>
    <w:rsid w:val="004E7E95"/>
    <w:rsid w:val="004F0867"/>
    <w:rsid w:val="004F156E"/>
    <w:rsid w:val="004F1610"/>
    <w:rsid w:val="004F180E"/>
    <w:rsid w:val="004F1C45"/>
    <w:rsid w:val="004F2158"/>
    <w:rsid w:val="004F300F"/>
    <w:rsid w:val="004F3AEE"/>
    <w:rsid w:val="004F43B8"/>
    <w:rsid w:val="004F4885"/>
    <w:rsid w:val="004F4ACA"/>
    <w:rsid w:val="004F4F3A"/>
    <w:rsid w:val="004F7156"/>
    <w:rsid w:val="004F7606"/>
    <w:rsid w:val="004F76F7"/>
    <w:rsid w:val="0050049A"/>
    <w:rsid w:val="005007E6"/>
    <w:rsid w:val="00500CA1"/>
    <w:rsid w:val="00501041"/>
    <w:rsid w:val="005012E6"/>
    <w:rsid w:val="00502029"/>
    <w:rsid w:val="005029A5"/>
    <w:rsid w:val="00502AEA"/>
    <w:rsid w:val="00503A13"/>
    <w:rsid w:val="005040B5"/>
    <w:rsid w:val="00504265"/>
    <w:rsid w:val="005044D0"/>
    <w:rsid w:val="005049A7"/>
    <w:rsid w:val="00504F8A"/>
    <w:rsid w:val="00505AF7"/>
    <w:rsid w:val="00506291"/>
    <w:rsid w:val="005072D7"/>
    <w:rsid w:val="00507C63"/>
    <w:rsid w:val="0051025E"/>
    <w:rsid w:val="00511973"/>
    <w:rsid w:val="00511FA8"/>
    <w:rsid w:val="005120A7"/>
    <w:rsid w:val="005133C0"/>
    <w:rsid w:val="005138AA"/>
    <w:rsid w:val="00513A49"/>
    <w:rsid w:val="00514361"/>
    <w:rsid w:val="00514462"/>
    <w:rsid w:val="005145BC"/>
    <w:rsid w:val="005146B3"/>
    <w:rsid w:val="005147BE"/>
    <w:rsid w:val="00514E7F"/>
    <w:rsid w:val="0051699B"/>
    <w:rsid w:val="00516C89"/>
    <w:rsid w:val="00516F2B"/>
    <w:rsid w:val="005175CC"/>
    <w:rsid w:val="005177D8"/>
    <w:rsid w:val="00517C48"/>
    <w:rsid w:val="00517F6F"/>
    <w:rsid w:val="00520682"/>
    <w:rsid w:val="00522031"/>
    <w:rsid w:val="00523528"/>
    <w:rsid w:val="00523529"/>
    <w:rsid w:val="005250DE"/>
    <w:rsid w:val="0052574F"/>
    <w:rsid w:val="005274F2"/>
    <w:rsid w:val="00527C2C"/>
    <w:rsid w:val="005313A8"/>
    <w:rsid w:val="00531705"/>
    <w:rsid w:val="00532071"/>
    <w:rsid w:val="00532128"/>
    <w:rsid w:val="005324A7"/>
    <w:rsid w:val="00532600"/>
    <w:rsid w:val="00533460"/>
    <w:rsid w:val="005335BB"/>
    <w:rsid w:val="00533D1B"/>
    <w:rsid w:val="0053464B"/>
    <w:rsid w:val="00535522"/>
    <w:rsid w:val="005358ED"/>
    <w:rsid w:val="00540284"/>
    <w:rsid w:val="005404E8"/>
    <w:rsid w:val="0054092C"/>
    <w:rsid w:val="005409F6"/>
    <w:rsid w:val="00540C19"/>
    <w:rsid w:val="00541185"/>
    <w:rsid w:val="005413C5"/>
    <w:rsid w:val="005416DE"/>
    <w:rsid w:val="00541734"/>
    <w:rsid w:val="00541B25"/>
    <w:rsid w:val="00541E66"/>
    <w:rsid w:val="0054206A"/>
    <w:rsid w:val="00542076"/>
    <w:rsid w:val="0054217C"/>
    <w:rsid w:val="0054246B"/>
    <w:rsid w:val="005429D2"/>
    <w:rsid w:val="00542C45"/>
    <w:rsid w:val="00543048"/>
    <w:rsid w:val="0054333B"/>
    <w:rsid w:val="0054480B"/>
    <w:rsid w:val="00544830"/>
    <w:rsid w:val="00544BD0"/>
    <w:rsid w:val="00545189"/>
    <w:rsid w:val="00545724"/>
    <w:rsid w:val="00546F88"/>
    <w:rsid w:val="005478FB"/>
    <w:rsid w:val="00547E02"/>
    <w:rsid w:val="00550746"/>
    <w:rsid w:val="00551085"/>
    <w:rsid w:val="00551ACF"/>
    <w:rsid w:val="00552D3A"/>
    <w:rsid w:val="00553C9C"/>
    <w:rsid w:val="005542F5"/>
    <w:rsid w:val="00554516"/>
    <w:rsid w:val="005545E0"/>
    <w:rsid w:val="00554F2E"/>
    <w:rsid w:val="00555BF8"/>
    <w:rsid w:val="00555C32"/>
    <w:rsid w:val="005561F6"/>
    <w:rsid w:val="0055655D"/>
    <w:rsid w:val="00556568"/>
    <w:rsid w:val="00557935"/>
    <w:rsid w:val="00557F5F"/>
    <w:rsid w:val="005600C4"/>
    <w:rsid w:val="005609E7"/>
    <w:rsid w:val="00561465"/>
    <w:rsid w:val="00561624"/>
    <w:rsid w:val="005629C4"/>
    <w:rsid w:val="005632BC"/>
    <w:rsid w:val="00563677"/>
    <w:rsid w:val="00563847"/>
    <w:rsid w:val="00563BB2"/>
    <w:rsid w:val="00564966"/>
    <w:rsid w:val="00564A81"/>
    <w:rsid w:val="00564BA5"/>
    <w:rsid w:val="00565738"/>
    <w:rsid w:val="00565AB9"/>
    <w:rsid w:val="005664EF"/>
    <w:rsid w:val="0056675B"/>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8CC"/>
    <w:rsid w:val="00575BEF"/>
    <w:rsid w:val="00577AE7"/>
    <w:rsid w:val="0058025B"/>
    <w:rsid w:val="00580385"/>
    <w:rsid w:val="00581C21"/>
    <w:rsid w:val="00582EAA"/>
    <w:rsid w:val="00583A15"/>
    <w:rsid w:val="00583DB3"/>
    <w:rsid w:val="00584305"/>
    <w:rsid w:val="0058480E"/>
    <w:rsid w:val="005848DE"/>
    <w:rsid w:val="00584ABA"/>
    <w:rsid w:val="0058511A"/>
    <w:rsid w:val="0058554F"/>
    <w:rsid w:val="0058556C"/>
    <w:rsid w:val="00585B27"/>
    <w:rsid w:val="00586F0E"/>
    <w:rsid w:val="005879ED"/>
    <w:rsid w:val="00590080"/>
    <w:rsid w:val="00591A31"/>
    <w:rsid w:val="005920D7"/>
    <w:rsid w:val="00592976"/>
    <w:rsid w:val="005932B5"/>
    <w:rsid w:val="0059388C"/>
    <w:rsid w:val="0059471F"/>
    <w:rsid w:val="00594933"/>
    <w:rsid w:val="00594CB6"/>
    <w:rsid w:val="00594D33"/>
    <w:rsid w:val="00595234"/>
    <w:rsid w:val="005957BD"/>
    <w:rsid w:val="0059583A"/>
    <w:rsid w:val="005963F5"/>
    <w:rsid w:val="00597E07"/>
    <w:rsid w:val="005A045A"/>
    <w:rsid w:val="005A0EC6"/>
    <w:rsid w:val="005A3644"/>
    <w:rsid w:val="005A3D83"/>
    <w:rsid w:val="005A468E"/>
    <w:rsid w:val="005A49AA"/>
    <w:rsid w:val="005A4A1A"/>
    <w:rsid w:val="005A4A77"/>
    <w:rsid w:val="005A4C38"/>
    <w:rsid w:val="005A4EB2"/>
    <w:rsid w:val="005A5B80"/>
    <w:rsid w:val="005A6B4B"/>
    <w:rsid w:val="005B0709"/>
    <w:rsid w:val="005B1932"/>
    <w:rsid w:val="005B2B8E"/>
    <w:rsid w:val="005B40AC"/>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F15"/>
    <w:rsid w:val="005D33EA"/>
    <w:rsid w:val="005D3F76"/>
    <w:rsid w:val="005D47B9"/>
    <w:rsid w:val="005D491C"/>
    <w:rsid w:val="005D498C"/>
    <w:rsid w:val="005D5317"/>
    <w:rsid w:val="005D5578"/>
    <w:rsid w:val="005D6120"/>
    <w:rsid w:val="005D6CCB"/>
    <w:rsid w:val="005D6CD5"/>
    <w:rsid w:val="005D6E20"/>
    <w:rsid w:val="005D7340"/>
    <w:rsid w:val="005D75B1"/>
    <w:rsid w:val="005D75E9"/>
    <w:rsid w:val="005D7ADD"/>
    <w:rsid w:val="005D7B3A"/>
    <w:rsid w:val="005E0069"/>
    <w:rsid w:val="005E04AB"/>
    <w:rsid w:val="005E21B1"/>
    <w:rsid w:val="005E29E3"/>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A74"/>
    <w:rsid w:val="005F1C42"/>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2A4"/>
    <w:rsid w:val="005F7CFC"/>
    <w:rsid w:val="00600ADA"/>
    <w:rsid w:val="00600B97"/>
    <w:rsid w:val="00600E96"/>
    <w:rsid w:val="00602057"/>
    <w:rsid w:val="00602EC7"/>
    <w:rsid w:val="00602FD3"/>
    <w:rsid w:val="006033C5"/>
    <w:rsid w:val="00604408"/>
    <w:rsid w:val="00604736"/>
    <w:rsid w:val="0060542D"/>
    <w:rsid w:val="00605441"/>
    <w:rsid w:val="00606E3A"/>
    <w:rsid w:val="006073AA"/>
    <w:rsid w:val="006107D7"/>
    <w:rsid w:val="006119E2"/>
    <w:rsid w:val="00611BAE"/>
    <w:rsid w:val="0061347C"/>
    <w:rsid w:val="00613488"/>
    <w:rsid w:val="0061377D"/>
    <w:rsid w:val="00613B85"/>
    <w:rsid w:val="00614699"/>
    <w:rsid w:val="00615526"/>
    <w:rsid w:val="00615C74"/>
    <w:rsid w:val="0061689D"/>
    <w:rsid w:val="006168F5"/>
    <w:rsid w:val="00616F28"/>
    <w:rsid w:val="006205D7"/>
    <w:rsid w:val="00620A36"/>
    <w:rsid w:val="00621678"/>
    <w:rsid w:val="00621840"/>
    <w:rsid w:val="00622247"/>
    <w:rsid w:val="006225FA"/>
    <w:rsid w:val="006230F5"/>
    <w:rsid w:val="0062428A"/>
    <w:rsid w:val="0062439B"/>
    <w:rsid w:val="006248B4"/>
    <w:rsid w:val="00624DD7"/>
    <w:rsid w:val="00624E68"/>
    <w:rsid w:val="00625270"/>
    <w:rsid w:val="006257F4"/>
    <w:rsid w:val="00626F20"/>
    <w:rsid w:val="00627861"/>
    <w:rsid w:val="006304ED"/>
    <w:rsid w:val="006314D4"/>
    <w:rsid w:val="00631799"/>
    <w:rsid w:val="006321EF"/>
    <w:rsid w:val="00632E8F"/>
    <w:rsid w:val="00633646"/>
    <w:rsid w:val="006341C9"/>
    <w:rsid w:val="00635AB2"/>
    <w:rsid w:val="006364D7"/>
    <w:rsid w:val="006366EE"/>
    <w:rsid w:val="00636DF3"/>
    <w:rsid w:val="00637EA8"/>
    <w:rsid w:val="00640758"/>
    <w:rsid w:val="006407D5"/>
    <w:rsid w:val="00640C1D"/>
    <w:rsid w:val="00642508"/>
    <w:rsid w:val="00642959"/>
    <w:rsid w:val="0064312E"/>
    <w:rsid w:val="006431A7"/>
    <w:rsid w:val="00643345"/>
    <w:rsid w:val="006449A7"/>
    <w:rsid w:val="00644E25"/>
    <w:rsid w:val="00644E74"/>
    <w:rsid w:val="00646446"/>
    <w:rsid w:val="006464D5"/>
    <w:rsid w:val="006474A0"/>
    <w:rsid w:val="00647639"/>
    <w:rsid w:val="00647747"/>
    <w:rsid w:val="00650398"/>
    <w:rsid w:val="00650D90"/>
    <w:rsid w:val="0065131F"/>
    <w:rsid w:val="00652D63"/>
    <w:rsid w:val="00652E33"/>
    <w:rsid w:val="006531B2"/>
    <w:rsid w:val="00653224"/>
    <w:rsid w:val="00653645"/>
    <w:rsid w:val="0065410E"/>
    <w:rsid w:val="006543C1"/>
    <w:rsid w:val="00654E8A"/>
    <w:rsid w:val="00656148"/>
    <w:rsid w:val="006566F9"/>
    <w:rsid w:val="006578AC"/>
    <w:rsid w:val="006600DC"/>
    <w:rsid w:val="00660482"/>
    <w:rsid w:val="0066052D"/>
    <w:rsid w:val="0066085D"/>
    <w:rsid w:val="00660FB7"/>
    <w:rsid w:val="00661445"/>
    <w:rsid w:val="0066186A"/>
    <w:rsid w:val="00661BA3"/>
    <w:rsid w:val="00661BE4"/>
    <w:rsid w:val="0066204F"/>
    <w:rsid w:val="00662C86"/>
    <w:rsid w:val="0066328B"/>
    <w:rsid w:val="006633BE"/>
    <w:rsid w:val="00663CF9"/>
    <w:rsid w:val="00664574"/>
    <w:rsid w:val="0066514B"/>
    <w:rsid w:val="00665270"/>
    <w:rsid w:val="00665415"/>
    <w:rsid w:val="00665F58"/>
    <w:rsid w:val="00666319"/>
    <w:rsid w:val="00667BDB"/>
    <w:rsid w:val="00670489"/>
    <w:rsid w:val="00670BDE"/>
    <w:rsid w:val="006713D4"/>
    <w:rsid w:val="00672D19"/>
    <w:rsid w:val="00673051"/>
    <w:rsid w:val="0067305E"/>
    <w:rsid w:val="006735EF"/>
    <w:rsid w:val="0067484D"/>
    <w:rsid w:val="00674D80"/>
    <w:rsid w:val="0067508B"/>
    <w:rsid w:val="006752B2"/>
    <w:rsid w:val="00675459"/>
    <w:rsid w:val="0067570C"/>
    <w:rsid w:val="00675814"/>
    <w:rsid w:val="0067625C"/>
    <w:rsid w:val="006775E5"/>
    <w:rsid w:val="006779B7"/>
    <w:rsid w:val="0068031D"/>
    <w:rsid w:val="00680471"/>
    <w:rsid w:val="006808D0"/>
    <w:rsid w:val="00680FC9"/>
    <w:rsid w:val="00682EA5"/>
    <w:rsid w:val="006832BE"/>
    <w:rsid w:val="006839D7"/>
    <w:rsid w:val="006855B1"/>
    <w:rsid w:val="00685BFC"/>
    <w:rsid w:val="00685E7E"/>
    <w:rsid w:val="0068661B"/>
    <w:rsid w:val="00686DFB"/>
    <w:rsid w:val="00687567"/>
    <w:rsid w:val="006879AB"/>
    <w:rsid w:val="00687B0A"/>
    <w:rsid w:val="00687E75"/>
    <w:rsid w:val="00690866"/>
    <w:rsid w:val="006908F4"/>
    <w:rsid w:val="006912C5"/>
    <w:rsid w:val="00691544"/>
    <w:rsid w:val="00692502"/>
    <w:rsid w:val="00692E6C"/>
    <w:rsid w:val="006931A3"/>
    <w:rsid w:val="00693602"/>
    <w:rsid w:val="0069462E"/>
    <w:rsid w:val="0069474C"/>
    <w:rsid w:val="00694B1D"/>
    <w:rsid w:val="00694F90"/>
    <w:rsid w:val="00696253"/>
    <w:rsid w:val="00696F3E"/>
    <w:rsid w:val="006974E5"/>
    <w:rsid w:val="006979C0"/>
    <w:rsid w:val="006A0281"/>
    <w:rsid w:val="006A05D3"/>
    <w:rsid w:val="006A12EE"/>
    <w:rsid w:val="006A28AF"/>
    <w:rsid w:val="006A4EFD"/>
    <w:rsid w:val="006A592B"/>
    <w:rsid w:val="006A59B4"/>
    <w:rsid w:val="006A6478"/>
    <w:rsid w:val="006A725B"/>
    <w:rsid w:val="006A7D33"/>
    <w:rsid w:val="006B00D5"/>
    <w:rsid w:val="006B026D"/>
    <w:rsid w:val="006B1253"/>
    <w:rsid w:val="006B1450"/>
    <w:rsid w:val="006B19B2"/>
    <w:rsid w:val="006B1CC7"/>
    <w:rsid w:val="006B293A"/>
    <w:rsid w:val="006B2B39"/>
    <w:rsid w:val="006B3085"/>
    <w:rsid w:val="006B4063"/>
    <w:rsid w:val="006B45F0"/>
    <w:rsid w:val="006B461B"/>
    <w:rsid w:val="006B467A"/>
    <w:rsid w:val="006B4A0C"/>
    <w:rsid w:val="006B4B70"/>
    <w:rsid w:val="006B4C8B"/>
    <w:rsid w:val="006B4F3A"/>
    <w:rsid w:val="006B5789"/>
    <w:rsid w:val="006B5EE7"/>
    <w:rsid w:val="006B5F6B"/>
    <w:rsid w:val="006B6186"/>
    <w:rsid w:val="006B6933"/>
    <w:rsid w:val="006B6CD2"/>
    <w:rsid w:val="006C03F5"/>
    <w:rsid w:val="006C07C4"/>
    <w:rsid w:val="006C0F13"/>
    <w:rsid w:val="006C11F4"/>
    <w:rsid w:val="006C1411"/>
    <w:rsid w:val="006C2498"/>
    <w:rsid w:val="006C343C"/>
    <w:rsid w:val="006C3BD5"/>
    <w:rsid w:val="006C4529"/>
    <w:rsid w:val="006C4BFF"/>
    <w:rsid w:val="006C4E6D"/>
    <w:rsid w:val="006C4F7E"/>
    <w:rsid w:val="006C59A1"/>
    <w:rsid w:val="006C6A7D"/>
    <w:rsid w:val="006C6EDD"/>
    <w:rsid w:val="006C726E"/>
    <w:rsid w:val="006C767A"/>
    <w:rsid w:val="006C7C80"/>
    <w:rsid w:val="006D0080"/>
    <w:rsid w:val="006D02AF"/>
    <w:rsid w:val="006D0B90"/>
    <w:rsid w:val="006D10A7"/>
    <w:rsid w:val="006D178A"/>
    <w:rsid w:val="006D19CA"/>
    <w:rsid w:val="006D2541"/>
    <w:rsid w:val="006D394F"/>
    <w:rsid w:val="006D4157"/>
    <w:rsid w:val="006D482B"/>
    <w:rsid w:val="006D5015"/>
    <w:rsid w:val="006D57FE"/>
    <w:rsid w:val="006D6A50"/>
    <w:rsid w:val="006D7409"/>
    <w:rsid w:val="006D7499"/>
    <w:rsid w:val="006D74EA"/>
    <w:rsid w:val="006D7B76"/>
    <w:rsid w:val="006D7C08"/>
    <w:rsid w:val="006E0B0A"/>
    <w:rsid w:val="006E11D6"/>
    <w:rsid w:val="006E1495"/>
    <w:rsid w:val="006E225A"/>
    <w:rsid w:val="006E2C0B"/>
    <w:rsid w:val="006E3AC6"/>
    <w:rsid w:val="006E4494"/>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07CD6"/>
    <w:rsid w:val="0071093F"/>
    <w:rsid w:val="00710FFB"/>
    <w:rsid w:val="0071142E"/>
    <w:rsid w:val="00712028"/>
    <w:rsid w:val="007123FA"/>
    <w:rsid w:val="007131CE"/>
    <w:rsid w:val="00713225"/>
    <w:rsid w:val="00713F60"/>
    <w:rsid w:val="007140D2"/>
    <w:rsid w:val="0071435F"/>
    <w:rsid w:val="007151B4"/>
    <w:rsid w:val="007156E6"/>
    <w:rsid w:val="007157F2"/>
    <w:rsid w:val="007161C6"/>
    <w:rsid w:val="0072048A"/>
    <w:rsid w:val="0072052C"/>
    <w:rsid w:val="00721A9C"/>
    <w:rsid w:val="007230A4"/>
    <w:rsid w:val="00723280"/>
    <w:rsid w:val="007239CD"/>
    <w:rsid w:val="00723A0F"/>
    <w:rsid w:val="00723C46"/>
    <w:rsid w:val="00723D0E"/>
    <w:rsid w:val="00725DD4"/>
    <w:rsid w:val="007266D1"/>
    <w:rsid w:val="007271FC"/>
    <w:rsid w:val="00727609"/>
    <w:rsid w:val="00731A9E"/>
    <w:rsid w:val="007327BF"/>
    <w:rsid w:val="00733614"/>
    <w:rsid w:val="00735BA0"/>
    <w:rsid w:val="00735E11"/>
    <w:rsid w:val="0073653F"/>
    <w:rsid w:val="00736578"/>
    <w:rsid w:val="00737F81"/>
    <w:rsid w:val="00740219"/>
    <w:rsid w:val="00740700"/>
    <w:rsid w:val="007407DD"/>
    <w:rsid w:val="007408D6"/>
    <w:rsid w:val="00740E95"/>
    <w:rsid w:val="0074162C"/>
    <w:rsid w:val="007429F0"/>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A45"/>
    <w:rsid w:val="00751D18"/>
    <w:rsid w:val="00751DBE"/>
    <w:rsid w:val="00752553"/>
    <w:rsid w:val="00752B00"/>
    <w:rsid w:val="00752E41"/>
    <w:rsid w:val="00753462"/>
    <w:rsid w:val="00753503"/>
    <w:rsid w:val="007536C8"/>
    <w:rsid w:val="00753E45"/>
    <w:rsid w:val="00754086"/>
    <w:rsid w:val="007547EF"/>
    <w:rsid w:val="00755D8F"/>
    <w:rsid w:val="00755DE8"/>
    <w:rsid w:val="007570F4"/>
    <w:rsid w:val="007604DD"/>
    <w:rsid w:val="00761E8A"/>
    <w:rsid w:val="007620DF"/>
    <w:rsid w:val="007623E9"/>
    <w:rsid w:val="00762412"/>
    <w:rsid w:val="00762B56"/>
    <w:rsid w:val="007630DD"/>
    <w:rsid w:val="007639B1"/>
    <w:rsid w:val="00763EE4"/>
    <w:rsid w:val="00764066"/>
    <w:rsid w:val="007647CA"/>
    <w:rsid w:val="00764D2C"/>
    <w:rsid w:val="00764F12"/>
    <w:rsid w:val="00764F49"/>
    <w:rsid w:val="007659CD"/>
    <w:rsid w:val="00765CD5"/>
    <w:rsid w:val="00765FD4"/>
    <w:rsid w:val="007660AF"/>
    <w:rsid w:val="00766340"/>
    <w:rsid w:val="00766F46"/>
    <w:rsid w:val="0076799D"/>
    <w:rsid w:val="00770170"/>
    <w:rsid w:val="00770A18"/>
    <w:rsid w:val="00770B42"/>
    <w:rsid w:val="007716F0"/>
    <w:rsid w:val="0077260F"/>
    <w:rsid w:val="007729ED"/>
    <w:rsid w:val="00773174"/>
    <w:rsid w:val="0077397A"/>
    <w:rsid w:val="007748AF"/>
    <w:rsid w:val="00774B25"/>
    <w:rsid w:val="00774B80"/>
    <w:rsid w:val="00775087"/>
    <w:rsid w:val="0077537A"/>
    <w:rsid w:val="007758A0"/>
    <w:rsid w:val="00775E4D"/>
    <w:rsid w:val="0077618C"/>
    <w:rsid w:val="00776486"/>
    <w:rsid w:val="0077656E"/>
    <w:rsid w:val="00777110"/>
    <w:rsid w:val="0077741A"/>
    <w:rsid w:val="007774D4"/>
    <w:rsid w:val="0077772E"/>
    <w:rsid w:val="00777776"/>
    <w:rsid w:val="007779B1"/>
    <w:rsid w:val="0078103E"/>
    <w:rsid w:val="007818C6"/>
    <w:rsid w:val="00781EE3"/>
    <w:rsid w:val="00781F4D"/>
    <w:rsid w:val="007834FB"/>
    <w:rsid w:val="0078399B"/>
    <w:rsid w:val="0078514C"/>
    <w:rsid w:val="00786051"/>
    <w:rsid w:val="0078633A"/>
    <w:rsid w:val="00787897"/>
    <w:rsid w:val="00787B53"/>
    <w:rsid w:val="00790591"/>
    <w:rsid w:val="00790827"/>
    <w:rsid w:val="00791AEF"/>
    <w:rsid w:val="00791E0F"/>
    <w:rsid w:val="007925AE"/>
    <w:rsid w:val="007927CF"/>
    <w:rsid w:val="00792CE1"/>
    <w:rsid w:val="0079312B"/>
    <w:rsid w:val="00794112"/>
    <w:rsid w:val="007949A7"/>
    <w:rsid w:val="0079561F"/>
    <w:rsid w:val="00795916"/>
    <w:rsid w:val="0079639C"/>
    <w:rsid w:val="00796B83"/>
    <w:rsid w:val="0079734E"/>
    <w:rsid w:val="007979A4"/>
    <w:rsid w:val="007A0218"/>
    <w:rsid w:val="007A06B1"/>
    <w:rsid w:val="007A11BC"/>
    <w:rsid w:val="007A39DC"/>
    <w:rsid w:val="007A41FF"/>
    <w:rsid w:val="007A4EC8"/>
    <w:rsid w:val="007A5464"/>
    <w:rsid w:val="007B1FC8"/>
    <w:rsid w:val="007B243E"/>
    <w:rsid w:val="007B3147"/>
    <w:rsid w:val="007B3F72"/>
    <w:rsid w:val="007B4636"/>
    <w:rsid w:val="007B46E4"/>
    <w:rsid w:val="007B558F"/>
    <w:rsid w:val="007B5711"/>
    <w:rsid w:val="007B5F82"/>
    <w:rsid w:val="007B6330"/>
    <w:rsid w:val="007C0475"/>
    <w:rsid w:val="007C0A4B"/>
    <w:rsid w:val="007C1A50"/>
    <w:rsid w:val="007C2010"/>
    <w:rsid w:val="007C2354"/>
    <w:rsid w:val="007C2863"/>
    <w:rsid w:val="007C2AFC"/>
    <w:rsid w:val="007C2D64"/>
    <w:rsid w:val="007C2EB6"/>
    <w:rsid w:val="007C2F5A"/>
    <w:rsid w:val="007C3987"/>
    <w:rsid w:val="007C3D48"/>
    <w:rsid w:val="007C40F2"/>
    <w:rsid w:val="007C4CA7"/>
    <w:rsid w:val="007C5471"/>
    <w:rsid w:val="007C56B8"/>
    <w:rsid w:val="007C5E8E"/>
    <w:rsid w:val="007C611C"/>
    <w:rsid w:val="007C6C2C"/>
    <w:rsid w:val="007C7BAD"/>
    <w:rsid w:val="007D025B"/>
    <w:rsid w:val="007D0FA0"/>
    <w:rsid w:val="007D0FF1"/>
    <w:rsid w:val="007D23A0"/>
    <w:rsid w:val="007D2686"/>
    <w:rsid w:val="007D277F"/>
    <w:rsid w:val="007D2BE0"/>
    <w:rsid w:val="007D3864"/>
    <w:rsid w:val="007D3C5B"/>
    <w:rsid w:val="007D3F67"/>
    <w:rsid w:val="007D4374"/>
    <w:rsid w:val="007D5878"/>
    <w:rsid w:val="007D66C7"/>
    <w:rsid w:val="007D7C35"/>
    <w:rsid w:val="007E07F9"/>
    <w:rsid w:val="007E10EF"/>
    <w:rsid w:val="007E1181"/>
    <w:rsid w:val="007E2187"/>
    <w:rsid w:val="007E22C8"/>
    <w:rsid w:val="007E2905"/>
    <w:rsid w:val="007E2950"/>
    <w:rsid w:val="007E2BED"/>
    <w:rsid w:val="007E2CE9"/>
    <w:rsid w:val="007E3342"/>
    <w:rsid w:val="007E395B"/>
    <w:rsid w:val="007E46AD"/>
    <w:rsid w:val="007E4E99"/>
    <w:rsid w:val="007E4F19"/>
    <w:rsid w:val="007E5ADB"/>
    <w:rsid w:val="007E62AC"/>
    <w:rsid w:val="007E64C9"/>
    <w:rsid w:val="007E6601"/>
    <w:rsid w:val="007E6E15"/>
    <w:rsid w:val="007E7265"/>
    <w:rsid w:val="007E7529"/>
    <w:rsid w:val="007F04F8"/>
    <w:rsid w:val="007F0FAC"/>
    <w:rsid w:val="007F1A0F"/>
    <w:rsid w:val="007F1AEA"/>
    <w:rsid w:val="007F201F"/>
    <w:rsid w:val="007F2D6C"/>
    <w:rsid w:val="007F2D6D"/>
    <w:rsid w:val="007F2D95"/>
    <w:rsid w:val="007F3247"/>
    <w:rsid w:val="007F345F"/>
    <w:rsid w:val="007F3D19"/>
    <w:rsid w:val="007F441F"/>
    <w:rsid w:val="007F448A"/>
    <w:rsid w:val="007F4913"/>
    <w:rsid w:val="007F56D5"/>
    <w:rsid w:val="007F7B36"/>
    <w:rsid w:val="008003D1"/>
    <w:rsid w:val="00800623"/>
    <w:rsid w:val="00800982"/>
    <w:rsid w:val="00801455"/>
    <w:rsid w:val="0080283C"/>
    <w:rsid w:val="00804B69"/>
    <w:rsid w:val="008051F0"/>
    <w:rsid w:val="00805F8D"/>
    <w:rsid w:val="0080639F"/>
    <w:rsid w:val="00806666"/>
    <w:rsid w:val="00806A89"/>
    <w:rsid w:val="00807112"/>
    <w:rsid w:val="00807405"/>
    <w:rsid w:val="00807525"/>
    <w:rsid w:val="00810BB3"/>
    <w:rsid w:val="00810C3B"/>
    <w:rsid w:val="00810F0B"/>
    <w:rsid w:val="008128C2"/>
    <w:rsid w:val="008136A2"/>
    <w:rsid w:val="008145F7"/>
    <w:rsid w:val="00814ABA"/>
    <w:rsid w:val="00814D3F"/>
    <w:rsid w:val="00814F4B"/>
    <w:rsid w:val="00815590"/>
    <w:rsid w:val="008158E3"/>
    <w:rsid w:val="00815ACA"/>
    <w:rsid w:val="00815CF4"/>
    <w:rsid w:val="00816679"/>
    <w:rsid w:val="00816759"/>
    <w:rsid w:val="008220EB"/>
    <w:rsid w:val="008222F8"/>
    <w:rsid w:val="00822D07"/>
    <w:rsid w:val="00823375"/>
    <w:rsid w:val="0082342F"/>
    <w:rsid w:val="00823ED9"/>
    <w:rsid w:val="0082408B"/>
    <w:rsid w:val="00825D7D"/>
    <w:rsid w:val="00826230"/>
    <w:rsid w:val="00826BC0"/>
    <w:rsid w:val="00826C07"/>
    <w:rsid w:val="00827154"/>
    <w:rsid w:val="008276D1"/>
    <w:rsid w:val="008305FC"/>
    <w:rsid w:val="00832BBE"/>
    <w:rsid w:val="008339FD"/>
    <w:rsid w:val="008340D7"/>
    <w:rsid w:val="00834C3B"/>
    <w:rsid w:val="00834C76"/>
    <w:rsid w:val="008351F6"/>
    <w:rsid w:val="00835A9B"/>
    <w:rsid w:val="00835C11"/>
    <w:rsid w:val="00836278"/>
    <w:rsid w:val="008364F0"/>
    <w:rsid w:val="00837606"/>
    <w:rsid w:val="00840C90"/>
    <w:rsid w:val="00840E5A"/>
    <w:rsid w:val="00841E4D"/>
    <w:rsid w:val="00842157"/>
    <w:rsid w:val="008422BD"/>
    <w:rsid w:val="00843FC6"/>
    <w:rsid w:val="00844B60"/>
    <w:rsid w:val="008452FD"/>
    <w:rsid w:val="00845594"/>
    <w:rsid w:val="008504C8"/>
    <w:rsid w:val="00850B87"/>
    <w:rsid w:val="008512E8"/>
    <w:rsid w:val="00851697"/>
    <w:rsid w:val="00851F1D"/>
    <w:rsid w:val="00851F56"/>
    <w:rsid w:val="008523EF"/>
    <w:rsid w:val="00852D6E"/>
    <w:rsid w:val="008531AD"/>
    <w:rsid w:val="00853274"/>
    <w:rsid w:val="00853B1E"/>
    <w:rsid w:val="00853EB5"/>
    <w:rsid w:val="00854042"/>
    <w:rsid w:val="00854812"/>
    <w:rsid w:val="00854871"/>
    <w:rsid w:val="0085573F"/>
    <w:rsid w:val="00855B82"/>
    <w:rsid w:val="0085694D"/>
    <w:rsid w:val="00856A4C"/>
    <w:rsid w:val="00856A67"/>
    <w:rsid w:val="00856D4A"/>
    <w:rsid w:val="0085726B"/>
    <w:rsid w:val="00860DFE"/>
    <w:rsid w:val="00861181"/>
    <w:rsid w:val="00861424"/>
    <w:rsid w:val="00862393"/>
    <w:rsid w:val="008629D7"/>
    <w:rsid w:val="00862F7C"/>
    <w:rsid w:val="0086389D"/>
    <w:rsid w:val="00863B3B"/>
    <w:rsid w:val="00863B55"/>
    <w:rsid w:val="00864135"/>
    <w:rsid w:val="008642C0"/>
    <w:rsid w:val="008644B3"/>
    <w:rsid w:val="00864A85"/>
    <w:rsid w:val="00864C4C"/>
    <w:rsid w:val="00864D8C"/>
    <w:rsid w:val="00865FAC"/>
    <w:rsid w:val="0086634E"/>
    <w:rsid w:val="00866353"/>
    <w:rsid w:val="00866919"/>
    <w:rsid w:val="00866E7D"/>
    <w:rsid w:val="008674EF"/>
    <w:rsid w:val="0086765F"/>
    <w:rsid w:val="008679B4"/>
    <w:rsid w:val="00870532"/>
    <w:rsid w:val="00870EEE"/>
    <w:rsid w:val="0087132D"/>
    <w:rsid w:val="00871C36"/>
    <w:rsid w:val="00872F3D"/>
    <w:rsid w:val="0087309A"/>
    <w:rsid w:val="008738C8"/>
    <w:rsid w:val="00873E76"/>
    <w:rsid w:val="008743DD"/>
    <w:rsid w:val="00875392"/>
    <w:rsid w:val="008753A1"/>
    <w:rsid w:val="008753CE"/>
    <w:rsid w:val="008759B3"/>
    <w:rsid w:val="00875ABB"/>
    <w:rsid w:val="00875B72"/>
    <w:rsid w:val="00875E78"/>
    <w:rsid w:val="008762ED"/>
    <w:rsid w:val="00876515"/>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7C8"/>
    <w:rsid w:val="00895B9C"/>
    <w:rsid w:val="00896DF3"/>
    <w:rsid w:val="00897025"/>
    <w:rsid w:val="008A0C08"/>
    <w:rsid w:val="008A195E"/>
    <w:rsid w:val="008A2545"/>
    <w:rsid w:val="008A2800"/>
    <w:rsid w:val="008A560C"/>
    <w:rsid w:val="008A5C0B"/>
    <w:rsid w:val="008A769C"/>
    <w:rsid w:val="008A781B"/>
    <w:rsid w:val="008B17B1"/>
    <w:rsid w:val="008B1EB4"/>
    <w:rsid w:val="008B201F"/>
    <w:rsid w:val="008B387A"/>
    <w:rsid w:val="008B3D85"/>
    <w:rsid w:val="008B5B3D"/>
    <w:rsid w:val="008B62F9"/>
    <w:rsid w:val="008B6788"/>
    <w:rsid w:val="008B701B"/>
    <w:rsid w:val="008B710B"/>
    <w:rsid w:val="008B7136"/>
    <w:rsid w:val="008B722C"/>
    <w:rsid w:val="008B738D"/>
    <w:rsid w:val="008B788F"/>
    <w:rsid w:val="008C0892"/>
    <w:rsid w:val="008C0B4A"/>
    <w:rsid w:val="008C19FD"/>
    <w:rsid w:val="008C1BFC"/>
    <w:rsid w:val="008C2508"/>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436"/>
    <w:rsid w:val="008D057F"/>
    <w:rsid w:val="008D08C2"/>
    <w:rsid w:val="008D1B43"/>
    <w:rsid w:val="008D2127"/>
    <w:rsid w:val="008D28C7"/>
    <w:rsid w:val="008D2D0D"/>
    <w:rsid w:val="008D3378"/>
    <w:rsid w:val="008D34E6"/>
    <w:rsid w:val="008D3D33"/>
    <w:rsid w:val="008D51D4"/>
    <w:rsid w:val="008D53BC"/>
    <w:rsid w:val="008D5BED"/>
    <w:rsid w:val="008D7B4F"/>
    <w:rsid w:val="008D7CD7"/>
    <w:rsid w:val="008D7D12"/>
    <w:rsid w:val="008E0530"/>
    <w:rsid w:val="008E08E0"/>
    <w:rsid w:val="008E0B25"/>
    <w:rsid w:val="008E0B6B"/>
    <w:rsid w:val="008E15C1"/>
    <w:rsid w:val="008E16C6"/>
    <w:rsid w:val="008E1E8D"/>
    <w:rsid w:val="008E2164"/>
    <w:rsid w:val="008E24FB"/>
    <w:rsid w:val="008E2B5B"/>
    <w:rsid w:val="008E3E30"/>
    <w:rsid w:val="008E515F"/>
    <w:rsid w:val="008E56DD"/>
    <w:rsid w:val="008E5A0D"/>
    <w:rsid w:val="008E6837"/>
    <w:rsid w:val="008E68BA"/>
    <w:rsid w:val="008E6ACE"/>
    <w:rsid w:val="008E71A8"/>
    <w:rsid w:val="008E785B"/>
    <w:rsid w:val="008E7B32"/>
    <w:rsid w:val="008E7FC2"/>
    <w:rsid w:val="008F0A21"/>
    <w:rsid w:val="008F149E"/>
    <w:rsid w:val="008F16D6"/>
    <w:rsid w:val="008F1883"/>
    <w:rsid w:val="008F1B23"/>
    <w:rsid w:val="008F2FE8"/>
    <w:rsid w:val="008F3447"/>
    <w:rsid w:val="008F3E48"/>
    <w:rsid w:val="008F3F55"/>
    <w:rsid w:val="008F4696"/>
    <w:rsid w:val="008F49E3"/>
    <w:rsid w:val="008F4B38"/>
    <w:rsid w:val="008F4E73"/>
    <w:rsid w:val="008F5833"/>
    <w:rsid w:val="008F5924"/>
    <w:rsid w:val="008F5C2F"/>
    <w:rsid w:val="008F648A"/>
    <w:rsid w:val="008F6F68"/>
    <w:rsid w:val="008F7251"/>
    <w:rsid w:val="008F72F7"/>
    <w:rsid w:val="008F7E31"/>
    <w:rsid w:val="009007D6"/>
    <w:rsid w:val="00900A13"/>
    <w:rsid w:val="009010AA"/>
    <w:rsid w:val="009010B5"/>
    <w:rsid w:val="00901156"/>
    <w:rsid w:val="0090129A"/>
    <w:rsid w:val="00901556"/>
    <w:rsid w:val="00901818"/>
    <w:rsid w:val="009021B7"/>
    <w:rsid w:val="00902EDC"/>
    <w:rsid w:val="00904F6D"/>
    <w:rsid w:val="009059EA"/>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208AB"/>
    <w:rsid w:val="00921A50"/>
    <w:rsid w:val="00921BAD"/>
    <w:rsid w:val="009223BF"/>
    <w:rsid w:val="00922502"/>
    <w:rsid w:val="00923A48"/>
    <w:rsid w:val="00923D12"/>
    <w:rsid w:val="00924103"/>
    <w:rsid w:val="0092471C"/>
    <w:rsid w:val="0092530A"/>
    <w:rsid w:val="00926255"/>
    <w:rsid w:val="00926352"/>
    <w:rsid w:val="00926974"/>
    <w:rsid w:val="00927837"/>
    <w:rsid w:val="009305BA"/>
    <w:rsid w:val="0093086D"/>
    <w:rsid w:val="00930CEE"/>
    <w:rsid w:val="009312A7"/>
    <w:rsid w:val="009316B9"/>
    <w:rsid w:val="00931713"/>
    <w:rsid w:val="00931733"/>
    <w:rsid w:val="009323E7"/>
    <w:rsid w:val="0093269E"/>
    <w:rsid w:val="00933C70"/>
    <w:rsid w:val="00933E66"/>
    <w:rsid w:val="0093464E"/>
    <w:rsid w:val="009346FA"/>
    <w:rsid w:val="00935F37"/>
    <w:rsid w:val="00935FC9"/>
    <w:rsid w:val="009360DA"/>
    <w:rsid w:val="0093672C"/>
    <w:rsid w:val="0093694C"/>
    <w:rsid w:val="00936D3B"/>
    <w:rsid w:val="00940B02"/>
    <w:rsid w:val="00940CFF"/>
    <w:rsid w:val="009419E2"/>
    <w:rsid w:val="0094247B"/>
    <w:rsid w:val="00943177"/>
    <w:rsid w:val="009437FF"/>
    <w:rsid w:val="00944776"/>
    <w:rsid w:val="00944A36"/>
    <w:rsid w:val="00944DD6"/>
    <w:rsid w:val="009456C3"/>
    <w:rsid w:val="00946CC4"/>
    <w:rsid w:val="009472A4"/>
    <w:rsid w:val="00950016"/>
    <w:rsid w:val="00950238"/>
    <w:rsid w:val="009508E3"/>
    <w:rsid w:val="009508EB"/>
    <w:rsid w:val="00951050"/>
    <w:rsid w:val="009514FE"/>
    <w:rsid w:val="009515B7"/>
    <w:rsid w:val="009524CC"/>
    <w:rsid w:val="00953759"/>
    <w:rsid w:val="00954379"/>
    <w:rsid w:val="00954D61"/>
    <w:rsid w:val="00955AB0"/>
    <w:rsid w:val="009560EC"/>
    <w:rsid w:val="009562EF"/>
    <w:rsid w:val="00956810"/>
    <w:rsid w:val="0095712A"/>
    <w:rsid w:val="00957359"/>
    <w:rsid w:val="00960A34"/>
    <w:rsid w:val="009614AC"/>
    <w:rsid w:val="00962764"/>
    <w:rsid w:val="00962A36"/>
    <w:rsid w:val="0096300C"/>
    <w:rsid w:val="0096329A"/>
    <w:rsid w:val="00963899"/>
    <w:rsid w:val="00963BD5"/>
    <w:rsid w:val="0096464C"/>
    <w:rsid w:val="009654C9"/>
    <w:rsid w:val="009657A0"/>
    <w:rsid w:val="0096631A"/>
    <w:rsid w:val="00966BA1"/>
    <w:rsid w:val="00966F49"/>
    <w:rsid w:val="00967349"/>
    <w:rsid w:val="009701F2"/>
    <w:rsid w:val="00970F3B"/>
    <w:rsid w:val="00971292"/>
    <w:rsid w:val="00971FB2"/>
    <w:rsid w:val="009720E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5DE"/>
    <w:rsid w:val="00986627"/>
    <w:rsid w:val="00986AE7"/>
    <w:rsid w:val="00986B52"/>
    <w:rsid w:val="00986B53"/>
    <w:rsid w:val="00986D32"/>
    <w:rsid w:val="00986F26"/>
    <w:rsid w:val="0098700B"/>
    <w:rsid w:val="00987122"/>
    <w:rsid w:val="00987393"/>
    <w:rsid w:val="0098752F"/>
    <w:rsid w:val="0098797A"/>
    <w:rsid w:val="0099277A"/>
    <w:rsid w:val="009927D5"/>
    <w:rsid w:val="00993B43"/>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7A3"/>
    <w:rsid w:val="009A6F20"/>
    <w:rsid w:val="009A7301"/>
    <w:rsid w:val="009B09B4"/>
    <w:rsid w:val="009B0F4D"/>
    <w:rsid w:val="009B154B"/>
    <w:rsid w:val="009B1711"/>
    <w:rsid w:val="009B1B6A"/>
    <w:rsid w:val="009B202E"/>
    <w:rsid w:val="009B3309"/>
    <w:rsid w:val="009B3B64"/>
    <w:rsid w:val="009B3E73"/>
    <w:rsid w:val="009B41B8"/>
    <w:rsid w:val="009B4D34"/>
    <w:rsid w:val="009B5586"/>
    <w:rsid w:val="009B59BD"/>
    <w:rsid w:val="009B5A36"/>
    <w:rsid w:val="009B671F"/>
    <w:rsid w:val="009B6804"/>
    <w:rsid w:val="009B6AF4"/>
    <w:rsid w:val="009B6B92"/>
    <w:rsid w:val="009C0189"/>
    <w:rsid w:val="009C04D3"/>
    <w:rsid w:val="009C0CBA"/>
    <w:rsid w:val="009C18A5"/>
    <w:rsid w:val="009C383B"/>
    <w:rsid w:val="009C4848"/>
    <w:rsid w:val="009C53B8"/>
    <w:rsid w:val="009C576D"/>
    <w:rsid w:val="009C5ABE"/>
    <w:rsid w:val="009C5E3D"/>
    <w:rsid w:val="009C6C0C"/>
    <w:rsid w:val="009C7130"/>
    <w:rsid w:val="009C73AF"/>
    <w:rsid w:val="009C73F7"/>
    <w:rsid w:val="009C779F"/>
    <w:rsid w:val="009C7B68"/>
    <w:rsid w:val="009D172C"/>
    <w:rsid w:val="009D1BB4"/>
    <w:rsid w:val="009D42FB"/>
    <w:rsid w:val="009D4632"/>
    <w:rsid w:val="009D48B7"/>
    <w:rsid w:val="009D5E71"/>
    <w:rsid w:val="009D65E5"/>
    <w:rsid w:val="009D66FE"/>
    <w:rsid w:val="009D6B63"/>
    <w:rsid w:val="009D7134"/>
    <w:rsid w:val="009D7CC5"/>
    <w:rsid w:val="009E04FA"/>
    <w:rsid w:val="009E0789"/>
    <w:rsid w:val="009E0C66"/>
    <w:rsid w:val="009E223C"/>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584"/>
    <w:rsid w:val="009F404C"/>
    <w:rsid w:val="009F44E8"/>
    <w:rsid w:val="009F5D6F"/>
    <w:rsid w:val="009F7A27"/>
    <w:rsid w:val="00A0063B"/>
    <w:rsid w:val="00A006A8"/>
    <w:rsid w:val="00A00AB2"/>
    <w:rsid w:val="00A01233"/>
    <w:rsid w:val="00A01580"/>
    <w:rsid w:val="00A022B6"/>
    <w:rsid w:val="00A024E6"/>
    <w:rsid w:val="00A0396D"/>
    <w:rsid w:val="00A03BAE"/>
    <w:rsid w:val="00A04289"/>
    <w:rsid w:val="00A04FD2"/>
    <w:rsid w:val="00A06081"/>
    <w:rsid w:val="00A065C9"/>
    <w:rsid w:val="00A06D0A"/>
    <w:rsid w:val="00A06DC4"/>
    <w:rsid w:val="00A07A3D"/>
    <w:rsid w:val="00A1034B"/>
    <w:rsid w:val="00A10B4B"/>
    <w:rsid w:val="00A11069"/>
    <w:rsid w:val="00A11563"/>
    <w:rsid w:val="00A1371B"/>
    <w:rsid w:val="00A14B6F"/>
    <w:rsid w:val="00A14E6E"/>
    <w:rsid w:val="00A15015"/>
    <w:rsid w:val="00A155A6"/>
    <w:rsid w:val="00A15B8D"/>
    <w:rsid w:val="00A1640F"/>
    <w:rsid w:val="00A16D6A"/>
    <w:rsid w:val="00A16FF6"/>
    <w:rsid w:val="00A20020"/>
    <w:rsid w:val="00A20167"/>
    <w:rsid w:val="00A2047F"/>
    <w:rsid w:val="00A206C3"/>
    <w:rsid w:val="00A20C83"/>
    <w:rsid w:val="00A20E12"/>
    <w:rsid w:val="00A213D8"/>
    <w:rsid w:val="00A21435"/>
    <w:rsid w:val="00A21606"/>
    <w:rsid w:val="00A2180C"/>
    <w:rsid w:val="00A22430"/>
    <w:rsid w:val="00A23B60"/>
    <w:rsid w:val="00A23FB8"/>
    <w:rsid w:val="00A24131"/>
    <w:rsid w:val="00A24369"/>
    <w:rsid w:val="00A2510F"/>
    <w:rsid w:val="00A252CF"/>
    <w:rsid w:val="00A2594B"/>
    <w:rsid w:val="00A26630"/>
    <w:rsid w:val="00A26776"/>
    <w:rsid w:val="00A26F50"/>
    <w:rsid w:val="00A26F8A"/>
    <w:rsid w:val="00A271FA"/>
    <w:rsid w:val="00A274FC"/>
    <w:rsid w:val="00A2785F"/>
    <w:rsid w:val="00A301BA"/>
    <w:rsid w:val="00A30921"/>
    <w:rsid w:val="00A31D7B"/>
    <w:rsid w:val="00A31F21"/>
    <w:rsid w:val="00A32699"/>
    <w:rsid w:val="00A32BD5"/>
    <w:rsid w:val="00A32C7A"/>
    <w:rsid w:val="00A32CEF"/>
    <w:rsid w:val="00A33045"/>
    <w:rsid w:val="00A333A9"/>
    <w:rsid w:val="00A33994"/>
    <w:rsid w:val="00A34FEE"/>
    <w:rsid w:val="00A3546A"/>
    <w:rsid w:val="00A3554F"/>
    <w:rsid w:val="00A35671"/>
    <w:rsid w:val="00A35E00"/>
    <w:rsid w:val="00A360D3"/>
    <w:rsid w:val="00A3708B"/>
    <w:rsid w:val="00A37292"/>
    <w:rsid w:val="00A375AB"/>
    <w:rsid w:val="00A3798E"/>
    <w:rsid w:val="00A37BA4"/>
    <w:rsid w:val="00A37EA7"/>
    <w:rsid w:val="00A41253"/>
    <w:rsid w:val="00A415DB"/>
    <w:rsid w:val="00A42146"/>
    <w:rsid w:val="00A42B87"/>
    <w:rsid w:val="00A4441A"/>
    <w:rsid w:val="00A450BE"/>
    <w:rsid w:val="00A452D3"/>
    <w:rsid w:val="00A4542A"/>
    <w:rsid w:val="00A45706"/>
    <w:rsid w:val="00A46661"/>
    <w:rsid w:val="00A4672F"/>
    <w:rsid w:val="00A46E2E"/>
    <w:rsid w:val="00A472F0"/>
    <w:rsid w:val="00A504F3"/>
    <w:rsid w:val="00A50870"/>
    <w:rsid w:val="00A509D2"/>
    <w:rsid w:val="00A51217"/>
    <w:rsid w:val="00A51B88"/>
    <w:rsid w:val="00A51C8D"/>
    <w:rsid w:val="00A52DAE"/>
    <w:rsid w:val="00A536DE"/>
    <w:rsid w:val="00A53C4C"/>
    <w:rsid w:val="00A5579D"/>
    <w:rsid w:val="00A55B63"/>
    <w:rsid w:val="00A55E04"/>
    <w:rsid w:val="00A55E6C"/>
    <w:rsid w:val="00A57C3E"/>
    <w:rsid w:val="00A57DDB"/>
    <w:rsid w:val="00A57E71"/>
    <w:rsid w:val="00A60038"/>
    <w:rsid w:val="00A606CE"/>
    <w:rsid w:val="00A61870"/>
    <w:rsid w:val="00A62C2A"/>
    <w:rsid w:val="00A63140"/>
    <w:rsid w:val="00A63C86"/>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27E"/>
    <w:rsid w:val="00A80864"/>
    <w:rsid w:val="00A80C10"/>
    <w:rsid w:val="00A81207"/>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618"/>
    <w:rsid w:val="00A90DEB"/>
    <w:rsid w:val="00A91871"/>
    <w:rsid w:val="00A91DF3"/>
    <w:rsid w:val="00A932A5"/>
    <w:rsid w:val="00A93E96"/>
    <w:rsid w:val="00A95BE8"/>
    <w:rsid w:val="00A9614B"/>
    <w:rsid w:val="00A96632"/>
    <w:rsid w:val="00A966CC"/>
    <w:rsid w:val="00A9679C"/>
    <w:rsid w:val="00AA1046"/>
    <w:rsid w:val="00AA161F"/>
    <w:rsid w:val="00AA2707"/>
    <w:rsid w:val="00AA2B90"/>
    <w:rsid w:val="00AA34F5"/>
    <w:rsid w:val="00AA38C6"/>
    <w:rsid w:val="00AA3CF5"/>
    <w:rsid w:val="00AA4F95"/>
    <w:rsid w:val="00AA5182"/>
    <w:rsid w:val="00AA5331"/>
    <w:rsid w:val="00AA5759"/>
    <w:rsid w:val="00AA5EAA"/>
    <w:rsid w:val="00AA72F3"/>
    <w:rsid w:val="00AA77BE"/>
    <w:rsid w:val="00AA7FC3"/>
    <w:rsid w:val="00AB05CB"/>
    <w:rsid w:val="00AB0A99"/>
    <w:rsid w:val="00AB13BA"/>
    <w:rsid w:val="00AB33E7"/>
    <w:rsid w:val="00AB33F9"/>
    <w:rsid w:val="00AB37AD"/>
    <w:rsid w:val="00AB3BCB"/>
    <w:rsid w:val="00AB46ED"/>
    <w:rsid w:val="00AB472A"/>
    <w:rsid w:val="00AB6019"/>
    <w:rsid w:val="00AB7409"/>
    <w:rsid w:val="00AB7D32"/>
    <w:rsid w:val="00AC025C"/>
    <w:rsid w:val="00AC1FE2"/>
    <w:rsid w:val="00AC2B6E"/>
    <w:rsid w:val="00AC2BB3"/>
    <w:rsid w:val="00AC2CDA"/>
    <w:rsid w:val="00AC2E13"/>
    <w:rsid w:val="00AC43F5"/>
    <w:rsid w:val="00AC5DC6"/>
    <w:rsid w:val="00AC693B"/>
    <w:rsid w:val="00AC7305"/>
    <w:rsid w:val="00AC7770"/>
    <w:rsid w:val="00AD111D"/>
    <w:rsid w:val="00AD1677"/>
    <w:rsid w:val="00AD1CE9"/>
    <w:rsid w:val="00AD227D"/>
    <w:rsid w:val="00AD2906"/>
    <w:rsid w:val="00AD3371"/>
    <w:rsid w:val="00AD358E"/>
    <w:rsid w:val="00AD418E"/>
    <w:rsid w:val="00AD4862"/>
    <w:rsid w:val="00AD5AAE"/>
    <w:rsid w:val="00AD5E1E"/>
    <w:rsid w:val="00AD6A9D"/>
    <w:rsid w:val="00AD7A6B"/>
    <w:rsid w:val="00AE01C7"/>
    <w:rsid w:val="00AE0443"/>
    <w:rsid w:val="00AE0558"/>
    <w:rsid w:val="00AE17EE"/>
    <w:rsid w:val="00AE2674"/>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2F69"/>
    <w:rsid w:val="00AF3DC4"/>
    <w:rsid w:val="00AF3F98"/>
    <w:rsid w:val="00AF4668"/>
    <w:rsid w:val="00AF480E"/>
    <w:rsid w:val="00AF4AC0"/>
    <w:rsid w:val="00AF54EF"/>
    <w:rsid w:val="00AF5620"/>
    <w:rsid w:val="00AF592C"/>
    <w:rsid w:val="00AF5FCE"/>
    <w:rsid w:val="00AF68AD"/>
    <w:rsid w:val="00AF6F23"/>
    <w:rsid w:val="00AF738C"/>
    <w:rsid w:val="00AF778E"/>
    <w:rsid w:val="00AF7887"/>
    <w:rsid w:val="00B00CF2"/>
    <w:rsid w:val="00B0154C"/>
    <w:rsid w:val="00B016F8"/>
    <w:rsid w:val="00B0179B"/>
    <w:rsid w:val="00B021E6"/>
    <w:rsid w:val="00B028A8"/>
    <w:rsid w:val="00B034E4"/>
    <w:rsid w:val="00B036F1"/>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28F6"/>
    <w:rsid w:val="00B1334A"/>
    <w:rsid w:val="00B13AB7"/>
    <w:rsid w:val="00B145A2"/>
    <w:rsid w:val="00B160E1"/>
    <w:rsid w:val="00B160F8"/>
    <w:rsid w:val="00B161F3"/>
    <w:rsid w:val="00B16C8E"/>
    <w:rsid w:val="00B16CF8"/>
    <w:rsid w:val="00B17FE8"/>
    <w:rsid w:val="00B20049"/>
    <w:rsid w:val="00B20656"/>
    <w:rsid w:val="00B20C96"/>
    <w:rsid w:val="00B213BD"/>
    <w:rsid w:val="00B2140B"/>
    <w:rsid w:val="00B228A0"/>
    <w:rsid w:val="00B2343A"/>
    <w:rsid w:val="00B23F80"/>
    <w:rsid w:val="00B243D9"/>
    <w:rsid w:val="00B2474A"/>
    <w:rsid w:val="00B2482F"/>
    <w:rsid w:val="00B24A1C"/>
    <w:rsid w:val="00B24B95"/>
    <w:rsid w:val="00B24EC8"/>
    <w:rsid w:val="00B253FD"/>
    <w:rsid w:val="00B25B3C"/>
    <w:rsid w:val="00B25CB0"/>
    <w:rsid w:val="00B2630F"/>
    <w:rsid w:val="00B27423"/>
    <w:rsid w:val="00B27E37"/>
    <w:rsid w:val="00B30CED"/>
    <w:rsid w:val="00B30E09"/>
    <w:rsid w:val="00B3122E"/>
    <w:rsid w:val="00B31CCF"/>
    <w:rsid w:val="00B323DD"/>
    <w:rsid w:val="00B33147"/>
    <w:rsid w:val="00B331BD"/>
    <w:rsid w:val="00B337F9"/>
    <w:rsid w:val="00B34B09"/>
    <w:rsid w:val="00B36AAC"/>
    <w:rsid w:val="00B379EB"/>
    <w:rsid w:val="00B37D3E"/>
    <w:rsid w:val="00B410D2"/>
    <w:rsid w:val="00B41CC4"/>
    <w:rsid w:val="00B4250E"/>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22AD"/>
    <w:rsid w:val="00B52353"/>
    <w:rsid w:val="00B524CB"/>
    <w:rsid w:val="00B5404A"/>
    <w:rsid w:val="00B54775"/>
    <w:rsid w:val="00B547FA"/>
    <w:rsid w:val="00B548E4"/>
    <w:rsid w:val="00B54B18"/>
    <w:rsid w:val="00B557D0"/>
    <w:rsid w:val="00B56830"/>
    <w:rsid w:val="00B56D28"/>
    <w:rsid w:val="00B56F4D"/>
    <w:rsid w:val="00B57178"/>
    <w:rsid w:val="00B57967"/>
    <w:rsid w:val="00B60611"/>
    <w:rsid w:val="00B607DF"/>
    <w:rsid w:val="00B60BDB"/>
    <w:rsid w:val="00B61238"/>
    <w:rsid w:val="00B61D2A"/>
    <w:rsid w:val="00B62734"/>
    <w:rsid w:val="00B62B0C"/>
    <w:rsid w:val="00B63BA9"/>
    <w:rsid w:val="00B6404B"/>
    <w:rsid w:val="00B640EE"/>
    <w:rsid w:val="00B64C41"/>
    <w:rsid w:val="00B64E4A"/>
    <w:rsid w:val="00B65031"/>
    <w:rsid w:val="00B660B4"/>
    <w:rsid w:val="00B661B6"/>
    <w:rsid w:val="00B66353"/>
    <w:rsid w:val="00B665C8"/>
    <w:rsid w:val="00B67196"/>
    <w:rsid w:val="00B67342"/>
    <w:rsid w:val="00B67603"/>
    <w:rsid w:val="00B67CE5"/>
    <w:rsid w:val="00B7008D"/>
    <w:rsid w:val="00B705C3"/>
    <w:rsid w:val="00B70BCC"/>
    <w:rsid w:val="00B70CF0"/>
    <w:rsid w:val="00B70D81"/>
    <w:rsid w:val="00B71790"/>
    <w:rsid w:val="00B71A97"/>
    <w:rsid w:val="00B71C11"/>
    <w:rsid w:val="00B72AD8"/>
    <w:rsid w:val="00B72FAE"/>
    <w:rsid w:val="00B731BF"/>
    <w:rsid w:val="00B739E5"/>
    <w:rsid w:val="00B74B75"/>
    <w:rsid w:val="00B75094"/>
    <w:rsid w:val="00B751C6"/>
    <w:rsid w:val="00B75810"/>
    <w:rsid w:val="00B76F0A"/>
    <w:rsid w:val="00B77FA4"/>
    <w:rsid w:val="00B800F9"/>
    <w:rsid w:val="00B80733"/>
    <w:rsid w:val="00B8112C"/>
    <w:rsid w:val="00B819B8"/>
    <w:rsid w:val="00B82C4F"/>
    <w:rsid w:val="00B83D71"/>
    <w:rsid w:val="00B846E2"/>
    <w:rsid w:val="00B84BE0"/>
    <w:rsid w:val="00B85081"/>
    <w:rsid w:val="00B859DE"/>
    <w:rsid w:val="00B8693C"/>
    <w:rsid w:val="00B86984"/>
    <w:rsid w:val="00B90976"/>
    <w:rsid w:val="00B9128B"/>
    <w:rsid w:val="00B9130D"/>
    <w:rsid w:val="00B93326"/>
    <w:rsid w:val="00B93B6A"/>
    <w:rsid w:val="00B93C36"/>
    <w:rsid w:val="00B9421D"/>
    <w:rsid w:val="00B94221"/>
    <w:rsid w:val="00B9479A"/>
    <w:rsid w:val="00B95D2B"/>
    <w:rsid w:val="00B95FA6"/>
    <w:rsid w:val="00B9679F"/>
    <w:rsid w:val="00B972D3"/>
    <w:rsid w:val="00B9778C"/>
    <w:rsid w:val="00B97C9A"/>
    <w:rsid w:val="00B97E15"/>
    <w:rsid w:val="00BA0120"/>
    <w:rsid w:val="00BA05C8"/>
    <w:rsid w:val="00BA088D"/>
    <w:rsid w:val="00BA0D8F"/>
    <w:rsid w:val="00BA1708"/>
    <w:rsid w:val="00BA1EB2"/>
    <w:rsid w:val="00BA28C8"/>
    <w:rsid w:val="00BA3547"/>
    <w:rsid w:val="00BA37F5"/>
    <w:rsid w:val="00BA3809"/>
    <w:rsid w:val="00BA3928"/>
    <w:rsid w:val="00BA46F6"/>
    <w:rsid w:val="00BA4BA5"/>
    <w:rsid w:val="00BA558A"/>
    <w:rsid w:val="00BA5E47"/>
    <w:rsid w:val="00BA5F44"/>
    <w:rsid w:val="00BA607B"/>
    <w:rsid w:val="00BA642A"/>
    <w:rsid w:val="00BA64DB"/>
    <w:rsid w:val="00BA6B1A"/>
    <w:rsid w:val="00BA77F0"/>
    <w:rsid w:val="00BB0ABA"/>
    <w:rsid w:val="00BB0B07"/>
    <w:rsid w:val="00BB1770"/>
    <w:rsid w:val="00BB1809"/>
    <w:rsid w:val="00BB2FCC"/>
    <w:rsid w:val="00BB36DA"/>
    <w:rsid w:val="00BB50A0"/>
    <w:rsid w:val="00BB5DF7"/>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08D2"/>
    <w:rsid w:val="00BD1C5E"/>
    <w:rsid w:val="00BD1CC4"/>
    <w:rsid w:val="00BD20C2"/>
    <w:rsid w:val="00BD4AE0"/>
    <w:rsid w:val="00BD628F"/>
    <w:rsid w:val="00BE11CF"/>
    <w:rsid w:val="00BE1E0C"/>
    <w:rsid w:val="00BE3E16"/>
    <w:rsid w:val="00BE549A"/>
    <w:rsid w:val="00BE637A"/>
    <w:rsid w:val="00BE682D"/>
    <w:rsid w:val="00BE69D4"/>
    <w:rsid w:val="00BE6BB3"/>
    <w:rsid w:val="00BE75B1"/>
    <w:rsid w:val="00BF029B"/>
    <w:rsid w:val="00BF033A"/>
    <w:rsid w:val="00BF0A80"/>
    <w:rsid w:val="00BF0CBB"/>
    <w:rsid w:val="00BF0DD9"/>
    <w:rsid w:val="00BF10A0"/>
    <w:rsid w:val="00BF1192"/>
    <w:rsid w:val="00BF1AC5"/>
    <w:rsid w:val="00BF1DC6"/>
    <w:rsid w:val="00BF2BF0"/>
    <w:rsid w:val="00BF38AC"/>
    <w:rsid w:val="00BF3BC8"/>
    <w:rsid w:val="00BF3CD5"/>
    <w:rsid w:val="00BF465F"/>
    <w:rsid w:val="00BF55FA"/>
    <w:rsid w:val="00BF56F6"/>
    <w:rsid w:val="00BF57DC"/>
    <w:rsid w:val="00BF58B3"/>
    <w:rsid w:val="00BF6626"/>
    <w:rsid w:val="00BF68A5"/>
    <w:rsid w:val="00BF7000"/>
    <w:rsid w:val="00BF7672"/>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2C55"/>
    <w:rsid w:val="00C13165"/>
    <w:rsid w:val="00C13A02"/>
    <w:rsid w:val="00C14B41"/>
    <w:rsid w:val="00C14E27"/>
    <w:rsid w:val="00C14F17"/>
    <w:rsid w:val="00C15A8E"/>
    <w:rsid w:val="00C17B29"/>
    <w:rsid w:val="00C17B96"/>
    <w:rsid w:val="00C22343"/>
    <w:rsid w:val="00C2363D"/>
    <w:rsid w:val="00C2402D"/>
    <w:rsid w:val="00C245C5"/>
    <w:rsid w:val="00C25725"/>
    <w:rsid w:val="00C25B4D"/>
    <w:rsid w:val="00C26B55"/>
    <w:rsid w:val="00C26D43"/>
    <w:rsid w:val="00C30565"/>
    <w:rsid w:val="00C3138D"/>
    <w:rsid w:val="00C31633"/>
    <w:rsid w:val="00C320CF"/>
    <w:rsid w:val="00C32DB0"/>
    <w:rsid w:val="00C335A8"/>
    <w:rsid w:val="00C34ADB"/>
    <w:rsid w:val="00C34CA7"/>
    <w:rsid w:val="00C35510"/>
    <w:rsid w:val="00C364B6"/>
    <w:rsid w:val="00C36841"/>
    <w:rsid w:val="00C3695C"/>
    <w:rsid w:val="00C37CBF"/>
    <w:rsid w:val="00C40211"/>
    <w:rsid w:val="00C4043D"/>
    <w:rsid w:val="00C40AB6"/>
    <w:rsid w:val="00C4137C"/>
    <w:rsid w:val="00C41D68"/>
    <w:rsid w:val="00C41EED"/>
    <w:rsid w:val="00C4253B"/>
    <w:rsid w:val="00C43066"/>
    <w:rsid w:val="00C437E8"/>
    <w:rsid w:val="00C43A07"/>
    <w:rsid w:val="00C44330"/>
    <w:rsid w:val="00C449E4"/>
    <w:rsid w:val="00C44C1D"/>
    <w:rsid w:val="00C44F0E"/>
    <w:rsid w:val="00C4546E"/>
    <w:rsid w:val="00C462D4"/>
    <w:rsid w:val="00C463CB"/>
    <w:rsid w:val="00C4672B"/>
    <w:rsid w:val="00C46CB9"/>
    <w:rsid w:val="00C4797F"/>
    <w:rsid w:val="00C50B40"/>
    <w:rsid w:val="00C50DE8"/>
    <w:rsid w:val="00C50F28"/>
    <w:rsid w:val="00C52373"/>
    <w:rsid w:val="00C530FC"/>
    <w:rsid w:val="00C532E8"/>
    <w:rsid w:val="00C535F0"/>
    <w:rsid w:val="00C5389F"/>
    <w:rsid w:val="00C54060"/>
    <w:rsid w:val="00C54CF9"/>
    <w:rsid w:val="00C54F3B"/>
    <w:rsid w:val="00C5509D"/>
    <w:rsid w:val="00C55807"/>
    <w:rsid w:val="00C55F51"/>
    <w:rsid w:val="00C563A4"/>
    <w:rsid w:val="00C56CF5"/>
    <w:rsid w:val="00C57117"/>
    <w:rsid w:val="00C574FB"/>
    <w:rsid w:val="00C57DB1"/>
    <w:rsid w:val="00C60116"/>
    <w:rsid w:val="00C606EB"/>
    <w:rsid w:val="00C607D8"/>
    <w:rsid w:val="00C61171"/>
    <w:rsid w:val="00C6125C"/>
    <w:rsid w:val="00C61605"/>
    <w:rsid w:val="00C6291E"/>
    <w:rsid w:val="00C64260"/>
    <w:rsid w:val="00C649D3"/>
    <w:rsid w:val="00C659A0"/>
    <w:rsid w:val="00C65D36"/>
    <w:rsid w:val="00C65E92"/>
    <w:rsid w:val="00C66101"/>
    <w:rsid w:val="00C70035"/>
    <w:rsid w:val="00C70EAC"/>
    <w:rsid w:val="00C715A2"/>
    <w:rsid w:val="00C72748"/>
    <w:rsid w:val="00C7325C"/>
    <w:rsid w:val="00C732F7"/>
    <w:rsid w:val="00C73307"/>
    <w:rsid w:val="00C733E1"/>
    <w:rsid w:val="00C73F46"/>
    <w:rsid w:val="00C73FBB"/>
    <w:rsid w:val="00C7426A"/>
    <w:rsid w:val="00C7477E"/>
    <w:rsid w:val="00C74C70"/>
    <w:rsid w:val="00C74C98"/>
    <w:rsid w:val="00C772F9"/>
    <w:rsid w:val="00C777D2"/>
    <w:rsid w:val="00C80386"/>
    <w:rsid w:val="00C80C28"/>
    <w:rsid w:val="00C81FD5"/>
    <w:rsid w:val="00C82CC1"/>
    <w:rsid w:val="00C83E27"/>
    <w:rsid w:val="00C83EB5"/>
    <w:rsid w:val="00C84CD6"/>
    <w:rsid w:val="00C84FFC"/>
    <w:rsid w:val="00C85768"/>
    <w:rsid w:val="00C8579B"/>
    <w:rsid w:val="00C858B7"/>
    <w:rsid w:val="00C85A5B"/>
    <w:rsid w:val="00C85D01"/>
    <w:rsid w:val="00C861CD"/>
    <w:rsid w:val="00C8640A"/>
    <w:rsid w:val="00C879EF"/>
    <w:rsid w:val="00C87C72"/>
    <w:rsid w:val="00C87DFC"/>
    <w:rsid w:val="00C87F76"/>
    <w:rsid w:val="00C90112"/>
    <w:rsid w:val="00C90DBA"/>
    <w:rsid w:val="00C90E11"/>
    <w:rsid w:val="00C91EBC"/>
    <w:rsid w:val="00C9207F"/>
    <w:rsid w:val="00C92E33"/>
    <w:rsid w:val="00C92F02"/>
    <w:rsid w:val="00C92F7F"/>
    <w:rsid w:val="00C936E4"/>
    <w:rsid w:val="00C9370E"/>
    <w:rsid w:val="00C93A79"/>
    <w:rsid w:val="00C93DBC"/>
    <w:rsid w:val="00C940B5"/>
    <w:rsid w:val="00C94A22"/>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1D0"/>
    <w:rsid w:val="00CB2208"/>
    <w:rsid w:val="00CB2A07"/>
    <w:rsid w:val="00CB4828"/>
    <w:rsid w:val="00CB5550"/>
    <w:rsid w:val="00CB6CE8"/>
    <w:rsid w:val="00CB7538"/>
    <w:rsid w:val="00CB7A1F"/>
    <w:rsid w:val="00CB7BB2"/>
    <w:rsid w:val="00CC0087"/>
    <w:rsid w:val="00CC0676"/>
    <w:rsid w:val="00CC11F1"/>
    <w:rsid w:val="00CC13EA"/>
    <w:rsid w:val="00CC18F4"/>
    <w:rsid w:val="00CC1BCB"/>
    <w:rsid w:val="00CC2601"/>
    <w:rsid w:val="00CC266F"/>
    <w:rsid w:val="00CC27E2"/>
    <w:rsid w:val="00CC2F73"/>
    <w:rsid w:val="00CC4A6E"/>
    <w:rsid w:val="00CC4BFF"/>
    <w:rsid w:val="00CC4D67"/>
    <w:rsid w:val="00CC55FF"/>
    <w:rsid w:val="00CC5CA3"/>
    <w:rsid w:val="00CC762D"/>
    <w:rsid w:val="00CD013D"/>
    <w:rsid w:val="00CD0328"/>
    <w:rsid w:val="00CD049B"/>
    <w:rsid w:val="00CD0658"/>
    <w:rsid w:val="00CD3D0E"/>
    <w:rsid w:val="00CD3E71"/>
    <w:rsid w:val="00CD436B"/>
    <w:rsid w:val="00CD5098"/>
    <w:rsid w:val="00CD57DB"/>
    <w:rsid w:val="00CD5938"/>
    <w:rsid w:val="00CD5CE0"/>
    <w:rsid w:val="00CD68E0"/>
    <w:rsid w:val="00CD6A1A"/>
    <w:rsid w:val="00CD6B0C"/>
    <w:rsid w:val="00CD7410"/>
    <w:rsid w:val="00CD780C"/>
    <w:rsid w:val="00CD7C7C"/>
    <w:rsid w:val="00CD7FCF"/>
    <w:rsid w:val="00CE05D2"/>
    <w:rsid w:val="00CE1581"/>
    <w:rsid w:val="00CE16F9"/>
    <w:rsid w:val="00CE1BD5"/>
    <w:rsid w:val="00CE20ED"/>
    <w:rsid w:val="00CE2367"/>
    <w:rsid w:val="00CE26A7"/>
    <w:rsid w:val="00CE2C58"/>
    <w:rsid w:val="00CE3431"/>
    <w:rsid w:val="00CE42AC"/>
    <w:rsid w:val="00CE46A3"/>
    <w:rsid w:val="00CE4A8D"/>
    <w:rsid w:val="00CE4D77"/>
    <w:rsid w:val="00CE4E02"/>
    <w:rsid w:val="00CE5F56"/>
    <w:rsid w:val="00CE5FEC"/>
    <w:rsid w:val="00CE636F"/>
    <w:rsid w:val="00CE680A"/>
    <w:rsid w:val="00CE6827"/>
    <w:rsid w:val="00CE755D"/>
    <w:rsid w:val="00CE7AE8"/>
    <w:rsid w:val="00CE7D59"/>
    <w:rsid w:val="00CF0C02"/>
    <w:rsid w:val="00CF0EE7"/>
    <w:rsid w:val="00CF12BA"/>
    <w:rsid w:val="00CF14E1"/>
    <w:rsid w:val="00CF1BA8"/>
    <w:rsid w:val="00CF1FE9"/>
    <w:rsid w:val="00CF2989"/>
    <w:rsid w:val="00CF29B3"/>
    <w:rsid w:val="00CF3465"/>
    <w:rsid w:val="00CF38DA"/>
    <w:rsid w:val="00CF3A91"/>
    <w:rsid w:val="00CF4D57"/>
    <w:rsid w:val="00CF50B1"/>
    <w:rsid w:val="00CF5775"/>
    <w:rsid w:val="00CF5A4F"/>
    <w:rsid w:val="00CF64F3"/>
    <w:rsid w:val="00CF6A63"/>
    <w:rsid w:val="00CF6A82"/>
    <w:rsid w:val="00CF7878"/>
    <w:rsid w:val="00CF7EF7"/>
    <w:rsid w:val="00D01994"/>
    <w:rsid w:val="00D01C95"/>
    <w:rsid w:val="00D01E57"/>
    <w:rsid w:val="00D020FA"/>
    <w:rsid w:val="00D02A89"/>
    <w:rsid w:val="00D02BC6"/>
    <w:rsid w:val="00D03137"/>
    <w:rsid w:val="00D03687"/>
    <w:rsid w:val="00D0408D"/>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2704"/>
    <w:rsid w:val="00D231C4"/>
    <w:rsid w:val="00D23480"/>
    <w:rsid w:val="00D23A8F"/>
    <w:rsid w:val="00D241AF"/>
    <w:rsid w:val="00D24A0B"/>
    <w:rsid w:val="00D250F5"/>
    <w:rsid w:val="00D251DF"/>
    <w:rsid w:val="00D254F9"/>
    <w:rsid w:val="00D26EAC"/>
    <w:rsid w:val="00D27603"/>
    <w:rsid w:val="00D27C60"/>
    <w:rsid w:val="00D311BE"/>
    <w:rsid w:val="00D31A91"/>
    <w:rsid w:val="00D332D6"/>
    <w:rsid w:val="00D33347"/>
    <w:rsid w:val="00D33354"/>
    <w:rsid w:val="00D33A90"/>
    <w:rsid w:val="00D3478D"/>
    <w:rsid w:val="00D34ACD"/>
    <w:rsid w:val="00D34B17"/>
    <w:rsid w:val="00D36BBB"/>
    <w:rsid w:val="00D36EE0"/>
    <w:rsid w:val="00D374E5"/>
    <w:rsid w:val="00D40EBE"/>
    <w:rsid w:val="00D40F33"/>
    <w:rsid w:val="00D414A0"/>
    <w:rsid w:val="00D414DD"/>
    <w:rsid w:val="00D42211"/>
    <w:rsid w:val="00D4240B"/>
    <w:rsid w:val="00D42CDD"/>
    <w:rsid w:val="00D42D41"/>
    <w:rsid w:val="00D430E2"/>
    <w:rsid w:val="00D4312E"/>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721A"/>
    <w:rsid w:val="00D71172"/>
    <w:rsid w:val="00D71677"/>
    <w:rsid w:val="00D72141"/>
    <w:rsid w:val="00D73C18"/>
    <w:rsid w:val="00D7472B"/>
    <w:rsid w:val="00D7483C"/>
    <w:rsid w:val="00D7620D"/>
    <w:rsid w:val="00D76CE4"/>
    <w:rsid w:val="00D77936"/>
    <w:rsid w:val="00D80FDD"/>
    <w:rsid w:val="00D81207"/>
    <w:rsid w:val="00D8133F"/>
    <w:rsid w:val="00D82621"/>
    <w:rsid w:val="00D83052"/>
    <w:rsid w:val="00D8306E"/>
    <w:rsid w:val="00D83352"/>
    <w:rsid w:val="00D83577"/>
    <w:rsid w:val="00D83FA5"/>
    <w:rsid w:val="00D85099"/>
    <w:rsid w:val="00D852B4"/>
    <w:rsid w:val="00D86F67"/>
    <w:rsid w:val="00D878B6"/>
    <w:rsid w:val="00D90713"/>
    <w:rsid w:val="00D90A8B"/>
    <w:rsid w:val="00D90D77"/>
    <w:rsid w:val="00D91674"/>
    <w:rsid w:val="00D91A6A"/>
    <w:rsid w:val="00D921C6"/>
    <w:rsid w:val="00D92466"/>
    <w:rsid w:val="00D924F8"/>
    <w:rsid w:val="00D927F2"/>
    <w:rsid w:val="00D92D7D"/>
    <w:rsid w:val="00D941D7"/>
    <w:rsid w:val="00D94A4E"/>
    <w:rsid w:val="00D9531E"/>
    <w:rsid w:val="00D95D87"/>
    <w:rsid w:val="00D95DA4"/>
    <w:rsid w:val="00D96F99"/>
    <w:rsid w:val="00D97B9A"/>
    <w:rsid w:val="00DA0F92"/>
    <w:rsid w:val="00DA0FFF"/>
    <w:rsid w:val="00DA1100"/>
    <w:rsid w:val="00DA2EC0"/>
    <w:rsid w:val="00DA38D5"/>
    <w:rsid w:val="00DA3A8B"/>
    <w:rsid w:val="00DA3C72"/>
    <w:rsid w:val="00DA4947"/>
    <w:rsid w:val="00DA4B98"/>
    <w:rsid w:val="00DA58AC"/>
    <w:rsid w:val="00DA76B4"/>
    <w:rsid w:val="00DA7B2C"/>
    <w:rsid w:val="00DB01CD"/>
    <w:rsid w:val="00DB04C1"/>
    <w:rsid w:val="00DB1356"/>
    <w:rsid w:val="00DB1415"/>
    <w:rsid w:val="00DB2658"/>
    <w:rsid w:val="00DB2D64"/>
    <w:rsid w:val="00DB30D8"/>
    <w:rsid w:val="00DB3BEE"/>
    <w:rsid w:val="00DB421D"/>
    <w:rsid w:val="00DB49B8"/>
    <w:rsid w:val="00DB5487"/>
    <w:rsid w:val="00DB5F30"/>
    <w:rsid w:val="00DB6F55"/>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1D74"/>
    <w:rsid w:val="00DD2594"/>
    <w:rsid w:val="00DD295B"/>
    <w:rsid w:val="00DD34C7"/>
    <w:rsid w:val="00DD3683"/>
    <w:rsid w:val="00DD3831"/>
    <w:rsid w:val="00DD3971"/>
    <w:rsid w:val="00DD4522"/>
    <w:rsid w:val="00DD4AEC"/>
    <w:rsid w:val="00DD518E"/>
    <w:rsid w:val="00DD5589"/>
    <w:rsid w:val="00DD5ED7"/>
    <w:rsid w:val="00DD643C"/>
    <w:rsid w:val="00DD67F4"/>
    <w:rsid w:val="00DD7068"/>
    <w:rsid w:val="00DD72D0"/>
    <w:rsid w:val="00DD7925"/>
    <w:rsid w:val="00DD7C20"/>
    <w:rsid w:val="00DE02D4"/>
    <w:rsid w:val="00DE08E2"/>
    <w:rsid w:val="00DE0D6D"/>
    <w:rsid w:val="00DE198D"/>
    <w:rsid w:val="00DE220D"/>
    <w:rsid w:val="00DE3C43"/>
    <w:rsid w:val="00DE400D"/>
    <w:rsid w:val="00DE49CD"/>
    <w:rsid w:val="00DE53F0"/>
    <w:rsid w:val="00DE5565"/>
    <w:rsid w:val="00DE5768"/>
    <w:rsid w:val="00DE5B1D"/>
    <w:rsid w:val="00DE5E05"/>
    <w:rsid w:val="00DE64EA"/>
    <w:rsid w:val="00DE6B3D"/>
    <w:rsid w:val="00DE6C2E"/>
    <w:rsid w:val="00DE6F74"/>
    <w:rsid w:val="00DE705A"/>
    <w:rsid w:val="00DF09D5"/>
    <w:rsid w:val="00DF118D"/>
    <w:rsid w:val="00DF1454"/>
    <w:rsid w:val="00DF1960"/>
    <w:rsid w:val="00DF22D0"/>
    <w:rsid w:val="00DF28EC"/>
    <w:rsid w:val="00DF3869"/>
    <w:rsid w:val="00DF3DA4"/>
    <w:rsid w:val="00DF42D2"/>
    <w:rsid w:val="00DF4D63"/>
    <w:rsid w:val="00DF5590"/>
    <w:rsid w:val="00DF5FCD"/>
    <w:rsid w:val="00DF70C0"/>
    <w:rsid w:val="00E005BE"/>
    <w:rsid w:val="00E0098C"/>
    <w:rsid w:val="00E00BB1"/>
    <w:rsid w:val="00E00E57"/>
    <w:rsid w:val="00E02879"/>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4E50"/>
    <w:rsid w:val="00E264A3"/>
    <w:rsid w:val="00E267FD"/>
    <w:rsid w:val="00E268AD"/>
    <w:rsid w:val="00E30CCB"/>
    <w:rsid w:val="00E3112F"/>
    <w:rsid w:val="00E3185F"/>
    <w:rsid w:val="00E31A8A"/>
    <w:rsid w:val="00E3211F"/>
    <w:rsid w:val="00E33242"/>
    <w:rsid w:val="00E33B84"/>
    <w:rsid w:val="00E33C66"/>
    <w:rsid w:val="00E346BC"/>
    <w:rsid w:val="00E357E1"/>
    <w:rsid w:val="00E35D73"/>
    <w:rsid w:val="00E35DDA"/>
    <w:rsid w:val="00E361E3"/>
    <w:rsid w:val="00E367B8"/>
    <w:rsid w:val="00E36D31"/>
    <w:rsid w:val="00E3708F"/>
    <w:rsid w:val="00E37589"/>
    <w:rsid w:val="00E37D38"/>
    <w:rsid w:val="00E4085B"/>
    <w:rsid w:val="00E41C70"/>
    <w:rsid w:val="00E431DD"/>
    <w:rsid w:val="00E43241"/>
    <w:rsid w:val="00E4416B"/>
    <w:rsid w:val="00E454E0"/>
    <w:rsid w:val="00E455AA"/>
    <w:rsid w:val="00E45E3A"/>
    <w:rsid w:val="00E460C8"/>
    <w:rsid w:val="00E46B2D"/>
    <w:rsid w:val="00E47891"/>
    <w:rsid w:val="00E502AC"/>
    <w:rsid w:val="00E5058B"/>
    <w:rsid w:val="00E50DC6"/>
    <w:rsid w:val="00E512AE"/>
    <w:rsid w:val="00E51B92"/>
    <w:rsid w:val="00E51DF7"/>
    <w:rsid w:val="00E51FE8"/>
    <w:rsid w:val="00E52393"/>
    <w:rsid w:val="00E53D28"/>
    <w:rsid w:val="00E53DE8"/>
    <w:rsid w:val="00E5443A"/>
    <w:rsid w:val="00E549C2"/>
    <w:rsid w:val="00E55255"/>
    <w:rsid w:val="00E559A1"/>
    <w:rsid w:val="00E56264"/>
    <w:rsid w:val="00E5628C"/>
    <w:rsid w:val="00E565DF"/>
    <w:rsid w:val="00E567AF"/>
    <w:rsid w:val="00E56C85"/>
    <w:rsid w:val="00E56E0D"/>
    <w:rsid w:val="00E57132"/>
    <w:rsid w:val="00E573FE"/>
    <w:rsid w:val="00E57AB6"/>
    <w:rsid w:val="00E603A1"/>
    <w:rsid w:val="00E603ED"/>
    <w:rsid w:val="00E6059A"/>
    <w:rsid w:val="00E60D71"/>
    <w:rsid w:val="00E612E8"/>
    <w:rsid w:val="00E613C2"/>
    <w:rsid w:val="00E618BB"/>
    <w:rsid w:val="00E61ADC"/>
    <w:rsid w:val="00E61C23"/>
    <w:rsid w:val="00E61CE8"/>
    <w:rsid w:val="00E62068"/>
    <w:rsid w:val="00E62CAD"/>
    <w:rsid w:val="00E631FE"/>
    <w:rsid w:val="00E6327A"/>
    <w:rsid w:val="00E633D3"/>
    <w:rsid w:val="00E63AAC"/>
    <w:rsid w:val="00E64158"/>
    <w:rsid w:val="00E6454B"/>
    <w:rsid w:val="00E649F0"/>
    <w:rsid w:val="00E6616E"/>
    <w:rsid w:val="00E67508"/>
    <w:rsid w:val="00E676EF"/>
    <w:rsid w:val="00E67C85"/>
    <w:rsid w:val="00E67E6A"/>
    <w:rsid w:val="00E70163"/>
    <w:rsid w:val="00E702DF"/>
    <w:rsid w:val="00E706E2"/>
    <w:rsid w:val="00E71372"/>
    <w:rsid w:val="00E717B2"/>
    <w:rsid w:val="00E71A6B"/>
    <w:rsid w:val="00E72048"/>
    <w:rsid w:val="00E74099"/>
    <w:rsid w:val="00E750D7"/>
    <w:rsid w:val="00E7551F"/>
    <w:rsid w:val="00E76292"/>
    <w:rsid w:val="00E76797"/>
    <w:rsid w:val="00E76FD5"/>
    <w:rsid w:val="00E7755B"/>
    <w:rsid w:val="00E80EDD"/>
    <w:rsid w:val="00E80FCB"/>
    <w:rsid w:val="00E818AC"/>
    <w:rsid w:val="00E81CEA"/>
    <w:rsid w:val="00E82E7E"/>
    <w:rsid w:val="00E83279"/>
    <w:rsid w:val="00E83433"/>
    <w:rsid w:val="00E840F1"/>
    <w:rsid w:val="00E8452D"/>
    <w:rsid w:val="00E845C9"/>
    <w:rsid w:val="00E85818"/>
    <w:rsid w:val="00E85956"/>
    <w:rsid w:val="00E86271"/>
    <w:rsid w:val="00E86491"/>
    <w:rsid w:val="00E8651B"/>
    <w:rsid w:val="00E86F40"/>
    <w:rsid w:val="00E872D6"/>
    <w:rsid w:val="00E87874"/>
    <w:rsid w:val="00E90520"/>
    <w:rsid w:val="00E90D3E"/>
    <w:rsid w:val="00E91AD7"/>
    <w:rsid w:val="00E928E5"/>
    <w:rsid w:val="00E92A56"/>
    <w:rsid w:val="00E92D62"/>
    <w:rsid w:val="00E93178"/>
    <w:rsid w:val="00E93705"/>
    <w:rsid w:val="00E938F0"/>
    <w:rsid w:val="00E9430E"/>
    <w:rsid w:val="00E948EC"/>
    <w:rsid w:val="00E94E65"/>
    <w:rsid w:val="00E95217"/>
    <w:rsid w:val="00E95438"/>
    <w:rsid w:val="00E954D7"/>
    <w:rsid w:val="00E96121"/>
    <w:rsid w:val="00E971D6"/>
    <w:rsid w:val="00E974B4"/>
    <w:rsid w:val="00E974E3"/>
    <w:rsid w:val="00E97D53"/>
    <w:rsid w:val="00EA0F76"/>
    <w:rsid w:val="00EA180F"/>
    <w:rsid w:val="00EA1EE1"/>
    <w:rsid w:val="00EA2121"/>
    <w:rsid w:val="00EA2A0A"/>
    <w:rsid w:val="00EA37DE"/>
    <w:rsid w:val="00EA3970"/>
    <w:rsid w:val="00EA3EBC"/>
    <w:rsid w:val="00EA415F"/>
    <w:rsid w:val="00EA480B"/>
    <w:rsid w:val="00EA5D0B"/>
    <w:rsid w:val="00EA6B5D"/>
    <w:rsid w:val="00EA738B"/>
    <w:rsid w:val="00EA73FF"/>
    <w:rsid w:val="00EA7A2E"/>
    <w:rsid w:val="00EA7D84"/>
    <w:rsid w:val="00EB00DF"/>
    <w:rsid w:val="00EB0BAA"/>
    <w:rsid w:val="00EB13AA"/>
    <w:rsid w:val="00EB18D3"/>
    <w:rsid w:val="00EB229D"/>
    <w:rsid w:val="00EB2625"/>
    <w:rsid w:val="00EB2E48"/>
    <w:rsid w:val="00EB375B"/>
    <w:rsid w:val="00EB3A06"/>
    <w:rsid w:val="00EB3BCB"/>
    <w:rsid w:val="00EB40DF"/>
    <w:rsid w:val="00EB428E"/>
    <w:rsid w:val="00EB4818"/>
    <w:rsid w:val="00EB5192"/>
    <w:rsid w:val="00EB590C"/>
    <w:rsid w:val="00EB5B12"/>
    <w:rsid w:val="00EB5BEF"/>
    <w:rsid w:val="00EB766A"/>
    <w:rsid w:val="00EB7A5B"/>
    <w:rsid w:val="00EB7C0E"/>
    <w:rsid w:val="00EC0EFB"/>
    <w:rsid w:val="00EC11B8"/>
    <w:rsid w:val="00EC1655"/>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7"/>
    <w:rsid w:val="00EC74D9"/>
    <w:rsid w:val="00ED0AEE"/>
    <w:rsid w:val="00ED168B"/>
    <w:rsid w:val="00ED1B2C"/>
    <w:rsid w:val="00ED306B"/>
    <w:rsid w:val="00ED31C6"/>
    <w:rsid w:val="00ED4390"/>
    <w:rsid w:val="00ED5398"/>
    <w:rsid w:val="00ED5AAF"/>
    <w:rsid w:val="00ED5B5E"/>
    <w:rsid w:val="00ED6614"/>
    <w:rsid w:val="00ED72EA"/>
    <w:rsid w:val="00ED75CF"/>
    <w:rsid w:val="00EE0A19"/>
    <w:rsid w:val="00EE0F96"/>
    <w:rsid w:val="00EE196A"/>
    <w:rsid w:val="00EE1A3A"/>
    <w:rsid w:val="00EE2A0D"/>
    <w:rsid w:val="00EE2B41"/>
    <w:rsid w:val="00EE2F5F"/>
    <w:rsid w:val="00EE36C6"/>
    <w:rsid w:val="00EE4F1C"/>
    <w:rsid w:val="00EE6509"/>
    <w:rsid w:val="00EE74A8"/>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1073"/>
    <w:rsid w:val="00F01954"/>
    <w:rsid w:val="00F01962"/>
    <w:rsid w:val="00F02170"/>
    <w:rsid w:val="00F02306"/>
    <w:rsid w:val="00F0240D"/>
    <w:rsid w:val="00F0284E"/>
    <w:rsid w:val="00F03661"/>
    <w:rsid w:val="00F054DC"/>
    <w:rsid w:val="00F05E97"/>
    <w:rsid w:val="00F065DF"/>
    <w:rsid w:val="00F06AD8"/>
    <w:rsid w:val="00F070EC"/>
    <w:rsid w:val="00F076C1"/>
    <w:rsid w:val="00F07807"/>
    <w:rsid w:val="00F07B9E"/>
    <w:rsid w:val="00F10089"/>
    <w:rsid w:val="00F102D5"/>
    <w:rsid w:val="00F10E1F"/>
    <w:rsid w:val="00F119A8"/>
    <w:rsid w:val="00F119C3"/>
    <w:rsid w:val="00F11CD9"/>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3ED7"/>
    <w:rsid w:val="00F242C8"/>
    <w:rsid w:val="00F244FD"/>
    <w:rsid w:val="00F24636"/>
    <w:rsid w:val="00F24D30"/>
    <w:rsid w:val="00F25201"/>
    <w:rsid w:val="00F25783"/>
    <w:rsid w:val="00F269D8"/>
    <w:rsid w:val="00F26AF8"/>
    <w:rsid w:val="00F27132"/>
    <w:rsid w:val="00F272BE"/>
    <w:rsid w:val="00F301BC"/>
    <w:rsid w:val="00F30446"/>
    <w:rsid w:val="00F3098C"/>
    <w:rsid w:val="00F3197C"/>
    <w:rsid w:val="00F32085"/>
    <w:rsid w:val="00F33030"/>
    <w:rsid w:val="00F33769"/>
    <w:rsid w:val="00F33C51"/>
    <w:rsid w:val="00F34947"/>
    <w:rsid w:val="00F34AA1"/>
    <w:rsid w:val="00F34C6F"/>
    <w:rsid w:val="00F34C88"/>
    <w:rsid w:val="00F35A6F"/>
    <w:rsid w:val="00F35BF2"/>
    <w:rsid w:val="00F35DFC"/>
    <w:rsid w:val="00F363A9"/>
    <w:rsid w:val="00F36559"/>
    <w:rsid w:val="00F36841"/>
    <w:rsid w:val="00F37356"/>
    <w:rsid w:val="00F374F7"/>
    <w:rsid w:val="00F4050B"/>
    <w:rsid w:val="00F410C0"/>
    <w:rsid w:val="00F41872"/>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5273"/>
    <w:rsid w:val="00F553B7"/>
    <w:rsid w:val="00F55702"/>
    <w:rsid w:val="00F5570A"/>
    <w:rsid w:val="00F56CB2"/>
    <w:rsid w:val="00F572A0"/>
    <w:rsid w:val="00F5737C"/>
    <w:rsid w:val="00F57BF5"/>
    <w:rsid w:val="00F60E7D"/>
    <w:rsid w:val="00F60EF2"/>
    <w:rsid w:val="00F6178A"/>
    <w:rsid w:val="00F63E6E"/>
    <w:rsid w:val="00F64F0E"/>
    <w:rsid w:val="00F658B6"/>
    <w:rsid w:val="00F65A76"/>
    <w:rsid w:val="00F65E9C"/>
    <w:rsid w:val="00F67156"/>
    <w:rsid w:val="00F6763F"/>
    <w:rsid w:val="00F67B82"/>
    <w:rsid w:val="00F67F66"/>
    <w:rsid w:val="00F67F74"/>
    <w:rsid w:val="00F7163E"/>
    <w:rsid w:val="00F71D69"/>
    <w:rsid w:val="00F7243C"/>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515"/>
    <w:rsid w:val="00F8268E"/>
    <w:rsid w:val="00F82B59"/>
    <w:rsid w:val="00F84A7C"/>
    <w:rsid w:val="00F85206"/>
    <w:rsid w:val="00F85548"/>
    <w:rsid w:val="00F8572F"/>
    <w:rsid w:val="00F86080"/>
    <w:rsid w:val="00F9044B"/>
    <w:rsid w:val="00F91698"/>
    <w:rsid w:val="00F91D7E"/>
    <w:rsid w:val="00F91DA9"/>
    <w:rsid w:val="00F9212B"/>
    <w:rsid w:val="00F92500"/>
    <w:rsid w:val="00F92C24"/>
    <w:rsid w:val="00F930C9"/>
    <w:rsid w:val="00F94086"/>
    <w:rsid w:val="00F94127"/>
    <w:rsid w:val="00F947FE"/>
    <w:rsid w:val="00F94A6A"/>
    <w:rsid w:val="00F97552"/>
    <w:rsid w:val="00FA0232"/>
    <w:rsid w:val="00FA0C34"/>
    <w:rsid w:val="00FA161B"/>
    <w:rsid w:val="00FA223A"/>
    <w:rsid w:val="00FA24C6"/>
    <w:rsid w:val="00FA26EE"/>
    <w:rsid w:val="00FA29A5"/>
    <w:rsid w:val="00FA2B2F"/>
    <w:rsid w:val="00FA3521"/>
    <w:rsid w:val="00FA3719"/>
    <w:rsid w:val="00FA3B96"/>
    <w:rsid w:val="00FA4FB4"/>
    <w:rsid w:val="00FA5CB2"/>
    <w:rsid w:val="00FA64BE"/>
    <w:rsid w:val="00FA6BB3"/>
    <w:rsid w:val="00FA7227"/>
    <w:rsid w:val="00FB02C1"/>
    <w:rsid w:val="00FB0E81"/>
    <w:rsid w:val="00FB11DD"/>
    <w:rsid w:val="00FB167C"/>
    <w:rsid w:val="00FB1731"/>
    <w:rsid w:val="00FB1DC5"/>
    <w:rsid w:val="00FB27C0"/>
    <w:rsid w:val="00FB280C"/>
    <w:rsid w:val="00FB3094"/>
    <w:rsid w:val="00FB3125"/>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322F"/>
    <w:rsid w:val="00FC32AE"/>
    <w:rsid w:val="00FC3F9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92F"/>
    <w:rsid w:val="00FD5CA0"/>
    <w:rsid w:val="00FD5F41"/>
    <w:rsid w:val="00FD67CE"/>
    <w:rsid w:val="00FD6BB5"/>
    <w:rsid w:val="00FD7103"/>
    <w:rsid w:val="00FD7CF4"/>
    <w:rsid w:val="00FD7F82"/>
    <w:rsid w:val="00FE1120"/>
    <w:rsid w:val="00FE1180"/>
    <w:rsid w:val="00FE27FF"/>
    <w:rsid w:val="00FE2929"/>
    <w:rsid w:val="00FE2B77"/>
    <w:rsid w:val="00FE3187"/>
    <w:rsid w:val="00FE40CD"/>
    <w:rsid w:val="00FE4347"/>
    <w:rsid w:val="00FE5344"/>
    <w:rsid w:val="00FE55BC"/>
    <w:rsid w:val="00FE5CE6"/>
    <w:rsid w:val="00FE6098"/>
    <w:rsid w:val="00FE6F83"/>
    <w:rsid w:val="00FE738D"/>
    <w:rsid w:val="00FF00FB"/>
    <w:rsid w:val="00FF2728"/>
    <w:rsid w:val="00FF2C96"/>
    <w:rsid w:val="00FF2D39"/>
    <w:rsid w:val="00FF2ECD"/>
    <w:rsid w:val="00FF329E"/>
    <w:rsid w:val="00FF4071"/>
    <w:rsid w:val="00FF4D37"/>
    <w:rsid w:val="00FF5405"/>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11"/>
    <w:qFormat/>
    <w:rsid w:val="00E33C66"/>
    <w:pPr>
      <w:jc w:val="center"/>
    </w:pPr>
    <w:rPr>
      <w:b/>
      <w:szCs w:val="20"/>
    </w:rPr>
  </w:style>
  <w:style w:type="character" w:customStyle="1" w:styleId="SubttuloChar">
    <w:name w:val="Subtítulo Char"/>
    <w:basedOn w:val="Fontepargpadro"/>
    <w:link w:val="Subttulo"/>
    <w:uiPriority w:val="11"/>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msonormal0">
    <w:name w:val="msonormal"/>
    <w:basedOn w:val="Normal"/>
    <w:rsid w:val="00314B07"/>
    <w:pPr>
      <w:spacing w:before="100" w:beforeAutospacing="1" w:after="100" w:afterAutospacing="1"/>
    </w:pPr>
    <w:rPr>
      <w:rFonts w:eastAsia="Times New Roman"/>
    </w:rPr>
  </w:style>
  <w:style w:type="numbering" w:customStyle="1" w:styleId="Semlista1">
    <w:name w:val="Sem lista1"/>
    <w:next w:val="Semlista"/>
    <w:uiPriority w:val="99"/>
    <w:semiHidden/>
    <w:unhideWhenUsed/>
    <w:rsid w:val="00314B07"/>
  </w:style>
  <w:style w:type="paragraph" w:customStyle="1" w:styleId="Textbody0">
    <w:name w:val="Text body"/>
    <w:basedOn w:val="Standard"/>
    <w:rsid w:val="00314B07"/>
    <w:pPr>
      <w:spacing w:after="140" w:line="288" w:lineRule="auto"/>
    </w:pPr>
  </w:style>
  <w:style w:type="paragraph" w:styleId="Lista">
    <w:name w:val="List"/>
    <w:basedOn w:val="Textbody0"/>
    <w:rsid w:val="00314B07"/>
  </w:style>
  <w:style w:type="paragraph" w:customStyle="1" w:styleId="Index">
    <w:name w:val="Index"/>
    <w:basedOn w:val="Standard"/>
    <w:rsid w:val="00314B07"/>
    <w:pPr>
      <w:suppressLineNumbers/>
    </w:pPr>
  </w:style>
  <w:style w:type="table" w:customStyle="1" w:styleId="Tabelacomgrade1">
    <w:name w:val="Tabela com grade1"/>
    <w:basedOn w:val="Tabelanormal"/>
    <w:next w:val="Tabelacomgrade"/>
    <w:rsid w:val="00314B07"/>
    <w:pPr>
      <w:widowControl w:val="0"/>
      <w:autoSpaceDN w:val="0"/>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14B07"/>
    <w:pPr>
      <w:widowControl w:val="0"/>
      <w:autoSpaceDN w:val="0"/>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314B07"/>
  </w:style>
  <w:style w:type="table" w:customStyle="1" w:styleId="Tabelacomgrade3">
    <w:name w:val="Tabela com grade3"/>
    <w:basedOn w:val="Tabelanormal"/>
    <w:next w:val="Tabelacomgrade"/>
    <w:rsid w:val="00314B07"/>
    <w:pPr>
      <w:widowControl w:val="0"/>
      <w:autoSpaceDN w:val="0"/>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rsid w:val="00314B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0">
    <w:name w:val="Corpo de texto3"/>
    <w:rsid w:val="00314B07"/>
    <w:rPr>
      <w:rFonts w:ascii="CG Times" w:eastAsia="Times New Roman" w:hAnsi="CG Times"/>
      <w:color w:val="000000"/>
      <w:sz w:val="24"/>
      <w:lang w:val="en-US"/>
    </w:rPr>
  </w:style>
  <w:style w:type="paragraph" w:customStyle="1" w:styleId="Corpodetexto23">
    <w:name w:val="Corpo de texto 23"/>
    <w:basedOn w:val="Normal"/>
    <w:rsid w:val="00314B07"/>
    <w:pPr>
      <w:ind w:firstLine="709"/>
      <w:jc w:val="both"/>
    </w:pPr>
    <w:rPr>
      <w:rFonts w:eastAsia="Times New Roman"/>
      <w:szCs w:val="20"/>
    </w:rPr>
  </w:style>
  <w:style w:type="paragraph" w:customStyle="1" w:styleId="Recuodecorpodetexto33">
    <w:name w:val="Recuo de corpo de texto 33"/>
    <w:basedOn w:val="Normal"/>
    <w:rsid w:val="00314B07"/>
    <w:pPr>
      <w:widowControl w:val="0"/>
      <w:ind w:left="1418"/>
      <w:jc w:val="both"/>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44392678">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77333809">
      <w:bodyDiv w:val="1"/>
      <w:marLeft w:val="0"/>
      <w:marRight w:val="0"/>
      <w:marTop w:val="0"/>
      <w:marBottom w:val="0"/>
      <w:divBdr>
        <w:top w:val="none" w:sz="0" w:space="0" w:color="auto"/>
        <w:left w:val="none" w:sz="0" w:space="0" w:color="auto"/>
        <w:bottom w:val="none" w:sz="0" w:space="0" w:color="auto"/>
        <w:right w:val="none" w:sz="0" w:space="0" w:color="auto"/>
      </w:divBdr>
      <w:divsChild>
        <w:div w:id="806972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29914497">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4.tce.ms.gov.br/ecjur/Login/LOG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26-de-13-de-abril-de-2022"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selviria@gmail.co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DEF8-FBEB-472D-A7C7-7A92A4A7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20976</Words>
  <Characters>113273</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133982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5</cp:revision>
  <cp:lastPrinted>2025-06-09T14:21:00Z</cp:lastPrinted>
  <dcterms:created xsi:type="dcterms:W3CDTF">2025-06-06T17:57:00Z</dcterms:created>
  <dcterms:modified xsi:type="dcterms:W3CDTF">2025-06-09T14:21:00Z</dcterms:modified>
</cp:coreProperties>
</file>