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5108A" w14:textId="77777777" w:rsidR="00364CF7" w:rsidRPr="00EA3DCE" w:rsidRDefault="00364CF7" w:rsidP="00881FC7">
      <w:pPr>
        <w:ind w:right="-427"/>
        <w:jc w:val="center"/>
        <w:rPr>
          <w:rFonts w:ascii="Arial" w:hAnsi="Arial" w:cs="Arial"/>
          <w:b/>
          <w:bCs/>
          <w:sz w:val="22"/>
          <w:szCs w:val="22"/>
        </w:rPr>
      </w:pPr>
    </w:p>
    <w:p w14:paraId="55F83401" w14:textId="77777777" w:rsidR="00364CF7" w:rsidRPr="00EA3DCE" w:rsidRDefault="00364CF7" w:rsidP="00364CF7">
      <w:pPr>
        <w:spacing w:before="86"/>
        <w:ind w:left="102"/>
        <w:jc w:val="center"/>
        <w:rPr>
          <w:rFonts w:ascii="Arial" w:hAnsi="Arial" w:cs="Arial"/>
          <w:b/>
          <w:sz w:val="22"/>
          <w:szCs w:val="22"/>
        </w:rPr>
      </w:pPr>
      <w:r w:rsidRPr="00EA3DCE">
        <w:rPr>
          <w:rFonts w:ascii="Arial" w:hAnsi="Arial" w:cs="Arial"/>
          <w:b/>
          <w:spacing w:val="-5"/>
          <w:sz w:val="22"/>
          <w:szCs w:val="22"/>
          <w:u w:val="thick"/>
        </w:rPr>
        <w:t xml:space="preserve">EDITAL </w:t>
      </w:r>
      <w:r w:rsidRPr="00EA3DCE">
        <w:rPr>
          <w:rFonts w:ascii="Arial" w:hAnsi="Arial" w:cs="Arial"/>
          <w:b/>
          <w:sz w:val="22"/>
          <w:szCs w:val="22"/>
          <w:u w:val="thick"/>
        </w:rPr>
        <w:t xml:space="preserve">DE </w:t>
      </w:r>
      <w:r w:rsidRPr="00EA3DCE">
        <w:rPr>
          <w:rFonts w:ascii="Arial" w:hAnsi="Arial" w:cs="Arial"/>
          <w:b/>
          <w:spacing w:val="-3"/>
          <w:sz w:val="22"/>
          <w:szCs w:val="22"/>
          <w:u w:val="thick"/>
        </w:rPr>
        <w:t>LICITAÇÃO</w:t>
      </w:r>
    </w:p>
    <w:p w14:paraId="2DEFFB35" w14:textId="77777777" w:rsidR="00364CF7" w:rsidRPr="00EA3DCE" w:rsidRDefault="00364CF7" w:rsidP="00364CF7">
      <w:pPr>
        <w:pStyle w:val="Corpodetexto"/>
        <w:rPr>
          <w:rFonts w:ascii="Arial" w:hAnsi="Arial" w:cs="Arial"/>
          <w:b w:val="0"/>
          <w:sz w:val="22"/>
          <w:szCs w:val="22"/>
        </w:rPr>
      </w:pPr>
    </w:p>
    <w:p w14:paraId="6A84E8DB" w14:textId="77777777" w:rsidR="00364CF7" w:rsidRPr="00EA3DCE" w:rsidRDefault="00364CF7" w:rsidP="00364CF7">
      <w:pPr>
        <w:pStyle w:val="Corpodetexto"/>
        <w:spacing w:before="8"/>
        <w:rPr>
          <w:rFonts w:ascii="Arial" w:hAnsi="Arial" w:cs="Arial"/>
          <w:b w:val="0"/>
          <w:sz w:val="22"/>
          <w:szCs w:val="22"/>
        </w:rPr>
      </w:pPr>
    </w:p>
    <w:p w14:paraId="07E61A24" w14:textId="77777777" w:rsidR="00364CF7" w:rsidRPr="00EA3DCE" w:rsidRDefault="00364CF7" w:rsidP="00364CF7">
      <w:pPr>
        <w:spacing w:before="86"/>
        <w:ind w:left="102"/>
        <w:jc w:val="center"/>
        <w:rPr>
          <w:rFonts w:ascii="Arial" w:hAnsi="Arial" w:cs="Arial"/>
          <w:b/>
          <w:sz w:val="22"/>
          <w:szCs w:val="22"/>
        </w:rPr>
      </w:pPr>
      <w:r w:rsidRPr="00EA3DCE">
        <w:rPr>
          <w:rFonts w:ascii="Arial" w:hAnsi="Arial" w:cs="Arial"/>
          <w:b/>
          <w:sz w:val="22"/>
          <w:szCs w:val="22"/>
        </w:rPr>
        <w:t xml:space="preserve">PREGÃO PRESENCIAL Nº </w:t>
      </w:r>
      <w:r w:rsidR="00FB45C1" w:rsidRPr="00EA3DCE">
        <w:rPr>
          <w:rFonts w:ascii="Arial" w:hAnsi="Arial" w:cs="Arial"/>
          <w:b/>
          <w:sz w:val="22"/>
          <w:szCs w:val="22"/>
        </w:rPr>
        <w:t>030</w:t>
      </w:r>
      <w:r w:rsidRPr="00EA3DCE">
        <w:rPr>
          <w:rFonts w:ascii="Arial" w:hAnsi="Arial" w:cs="Arial"/>
          <w:b/>
          <w:sz w:val="22"/>
          <w:szCs w:val="22"/>
        </w:rPr>
        <w:t>/2021</w:t>
      </w:r>
    </w:p>
    <w:p w14:paraId="21857EDE" w14:textId="77777777" w:rsidR="00A51EC7" w:rsidRPr="00EA3DCE" w:rsidRDefault="00A51EC7" w:rsidP="00364CF7">
      <w:pPr>
        <w:spacing w:before="86"/>
        <w:ind w:left="102"/>
        <w:jc w:val="center"/>
        <w:rPr>
          <w:rFonts w:ascii="Arial" w:hAnsi="Arial" w:cs="Arial"/>
          <w:b/>
          <w:sz w:val="22"/>
          <w:szCs w:val="22"/>
        </w:rPr>
      </w:pPr>
      <w:r w:rsidRPr="00EA3DCE">
        <w:rPr>
          <w:rFonts w:ascii="Arial" w:hAnsi="Arial" w:cs="Arial"/>
          <w:b/>
          <w:sz w:val="22"/>
          <w:szCs w:val="22"/>
        </w:rPr>
        <w:t>ATA DE REGISTRO DE PREÇO - SRP</w:t>
      </w:r>
    </w:p>
    <w:p w14:paraId="1960CF6F" w14:textId="77777777" w:rsidR="00364CF7" w:rsidRPr="00EA3DCE" w:rsidRDefault="00364CF7" w:rsidP="00364CF7">
      <w:pPr>
        <w:pStyle w:val="Corpodetexto"/>
        <w:rPr>
          <w:rFonts w:ascii="Arial" w:hAnsi="Arial" w:cs="Arial"/>
          <w:b w:val="0"/>
          <w:sz w:val="22"/>
          <w:szCs w:val="22"/>
        </w:rPr>
      </w:pPr>
    </w:p>
    <w:p w14:paraId="3202A56C" w14:textId="77777777" w:rsidR="00364CF7" w:rsidRPr="00EA3DCE" w:rsidRDefault="00364CF7" w:rsidP="00364CF7">
      <w:pPr>
        <w:pStyle w:val="Corpodetexto"/>
        <w:spacing w:before="9"/>
        <w:rPr>
          <w:rFonts w:ascii="Arial" w:hAnsi="Arial" w:cs="Arial"/>
          <w:b w:val="0"/>
          <w:sz w:val="22"/>
          <w:szCs w:val="22"/>
        </w:rPr>
      </w:pPr>
    </w:p>
    <w:p w14:paraId="2A9100BE" w14:textId="631CF2EB" w:rsidR="00364CF7" w:rsidRPr="00EA3DCE" w:rsidRDefault="00364CF7" w:rsidP="00364CF7">
      <w:pPr>
        <w:pStyle w:val="Ttulo1"/>
        <w:tabs>
          <w:tab w:val="left" w:pos="2313"/>
          <w:tab w:val="left" w:pos="4542"/>
          <w:tab w:val="left" w:pos="5235"/>
          <w:tab w:val="left" w:pos="6754"/>
          <w:tab w:val="left" w:pos="9071"/>
        </w:tabs>
        <w:ind w:right="785"/>
        <w:jc w:val="both"/>
        <w:rPr>
          <w:rFonts w:ascii="Arial" w:hAnsi="Arial" w:cs="Arial"/>
          <w:sz w:val="22"/>
          <w:szCs w:val="22"/>
          <w:u w:val="none"/>
        </w:rPr>
      </w:pPr>
      <w:r w:rsidRPr="00EA3DCE">
        <w:rPr>
          <w:rFonts w:ascii="Arial" w:hAnsi="Arial" w:cs="Arial"/>
          <w:sz w:val="22"/>
          <w:szCs w:val="22"/>
          <w:u w:val="none"/>
        </w:rPr>
        <w:t xml:space="preserve">OBJETO: </w:t>
      </w:r>
      <w:r w:rsidR="00A94079">
        <w:rPr>
          <w:rFonts w:ascii="Arial" w:hAnsi="Arial" w:cs="Arial"/>
          <w:sz w:val="22"/>
          <w:szCs w:val="22"/>
          <w:u w:val="none"/>
        </w:rPr>
        <w:t xml:space="preserve">Registro de Preços </w:t>
      </w:r>
      <w:r w:rsidR="00A94079">
        <w:rPr>
          <w:rFonts w:ascii="Arial" w:hAnsi="Arial" w:cs="Arial"/>
          <w:b w:val="0"/>
          <w:bCs/>
          <w:sz w:val="22"/>
          <w:szCs w:val="22"/>
          <w:u w:val="none"/>
        </w:rPr>
        <w:t xml:space="preserve">para eventual </w:t>
      </w:r>
      <w:r w:rsidR="0016698F" w:rsidRPr="00EA3DCE">
        <w:rPr>
          <w:rFonts w:ascii="Arial" w:hAnsi="Arial" w:cs="Arial"/>
          <w:b w:val="0"/>
          <w:color w:val="000000"/>
          <w:sz w:val="22"/>
          <w:szCs w:val="22"/>
          <w:u w:val="none"/>
        </w:rPr>
        <w:t>contratação de empresa para locação de equipamentos monocromáticos e coloridos (impressoras multifuncionais) com fornecimento de todos os suprimentos, insumos (exceto papel) e manutenções necessárias para atendimento dos diversos setores da Prefeitura de Selvíria</w:t>
      </w:r>
      <w:r w:rsidRPr="00EA3DCE">
        <w:rPr>
          <w:rFonts w:ascii="Arial" w:hAnsi="Arial" w:cs="Arial"/>
          <w:sz w:val="22"/>
          <w:szCs w:val="22"/>
          <w:u w:val="none"/>
        </w:rPr>
        <w:t>.</w:t>
      </w:r>
    </w:p>
    <w:p w14:paraId="17D65111" w14:textId="77777777" w:rsidR="00364CF7" w:rsidRPr="00EA3DCE" w:rsidRDefault="00364CF7" w:rsidP="00364CF7">
      <w:pPr>
        <w:pStyle w:val="Corpodetexto"/>
        <w:rPr>
          <w:rFonts w:ascii="Arial" w:hAnsi="Arial" w:cs="Arial"/>
          <w:b w:val="0"/>
          <w:sz w:val="22"/>
          <w:szCs w:val="22"/>
          <w:u w:val="none"/>
        </w:rPr>
      </w:pPr>
    </w:p>
    <w:p w14:paraId="13F0BD10" w14:textId="77777777" w:rsidR="00364CF7" w:rsidRPr="00EA3DCE" w:rsidRDefault="00364CF7" w:rsidP="00364CF7">
      <w:pPr>
        <w:pStyle w:val="Corpodetexto"/>
        <w:rPr>
          <w:rFonts w:ascii="Arial" w:hAnsi="Arial" w:cs="Arial"/>
          <w:b w:val="0"/>
          <w:sz w:val="22"/>
          <w:szCs w:val="22"/>
        </w:rPr>
      </w:pPr>
    </w:p>
    <w:p w14:paraId="1591D805" w14:textId="77777777" w:rsidR="00364CF7" w:rsidRPr="00EA3DCE" w:rsidRDefault="00364CF7" w:rsidP="00364CF7">
      <w:pPr>
        <w:pStyle w:val="Corpodetexto"/>
        <w:rPr>
          <w:rFonts w:ascii="Arial" w:hAnsi="Arial" w:cs="Arial"/>
          <w:b w:val="0"/>
          <w:sz w:val="22"/>
          <w:szCs w:val="22"/>
        </w:rPr>
      </w:pPr>
    </w:p>
    <w:p w14:paraId="1718FD0E" w14:textId="77777777" w:rsidR="00364CF7" w:rsidRPr="00EA3DCE" w:rsidRDefault="00364CF7" w:rsidP="00364CF7">
      <w:pPr>
        <w:pStyle w:val="Corpodetexto"/>
        <w:rPr>
          <w:rFonts w:ascii="Arial" w:hAnsi="Arial" w:cs="Arial"/>
          <w:b w:val="0"/>
          <w:sz w:val="22"/>
          <w:szCs w:val="22"/>
        </w:rPr>
      </w:pPr>
    </w:p>
    <w:p w14:paraId="34B0AF45" w14:textId="77777777" w:rsidR="00364CF7" w:rsidRPr="00EA3DCE" w:rsidRDefault="00364CF7" w:rsidP="00364CF7">
      <w:pPr>
        <w:spacing w:before="184"/>
        <w:ind w:left="902" w:right="785"/>
        <w:jc w:val="center"/>
        <w:rPr>
          <w:rFonts w:ascii="Arial" w:hAnsi="Arial" w:cs="Arial"/>
          <w:b/>
          <w:color w:val="FF0000"/>
          <w:sz w:val="22"/>
          <w:szCs w:val="22"/>
        </w:rPr>
      </w:pPr>
      <w:r w:rsidRPr="00EA3DCE">
        <w:rPr>
          <w:rFonts w:ascii="Arial" w:hAnsi="Arial" w:cs="Arial"/>
          <w:b/>
          <w:spacing w:val="-5"/>
          <w:sz w:val="22"/>
          <w:szCs w:val="22"/>
        </w:rPr>
        <w:t xml:space="preserve">PARTICIPAÇÃO: </w:t>
      </w:r>
      <w:r w:rsidR="00374160" w:rsidRPr="00EA3DCE">
        <w:rPr>
          <w:rFonts w:ascii="Arial" w:hAnsi="Arial" w:cs="Arial"/>
          <w:b/>
          <w:spacing w:val="-5"/>
          <w:sz w:val="22"/>
          <w:szCs w:val="22"/>
        </w:rPr>
        <w:t>AMPLA CONCORRÊNCIA</w:t>
      </w:r>
    </w:p>
    <w:p w14:paraId="7940B1D8" w14:textId="77777777" w:rsidR="00364CF7" w:rsidRPr="00EA3DCE" w:rsidRDefault="00364CF7" w:rsidP="00364CF7">
      <w:pPr>
        <w:pStyle w:val="Corpodetexto"/>
        <w:jc w:val="center"/>
        <w:rPr>
          <w:rFonts w:ascii="Arial" w:hAnsi="Arial" w:cs="Arial"/>
          <w:b w:val="0"/>
          <w:color w:val="FF0000"/>
          <w:sz w:val="22"/>
          <w:szCs w:val="22"/>
        </w:rPr>
      </w:pPr>
    </w:p>
    <w:p w14:paraId="41F3AC1F" w14:textId="77777777" w:rsidR="00364CF7" w:rsidRPr="00EA3DCE" w:rsidRDefault="00364CF7" w:rsidP="00364CF7">
      <w:pPr>
        <w:pStyle w:val="Corpodetexto"/>
        <w:jc w:val="center"/>
        <w:rPr>
          <w:rFonts w:ascii="Arial" w:hAnsi="Arial" w:cs="Arial"/>
          <w:b w:val="0"/>
          <w:sz w:val="22"/>
          <w:szCs w:val="22"/>
        </w:rPr>
      </w:pPr>
    </w:p>
    <w:p w14:paraId="3C1EF675" w14:textId="77777777" w:rsidR="00364CF7" w:rsidRPr="00EA3DCE" w:rsidRDefault="00364CF7" w:rsidP="00364CF7">
      <w:pPr>
        <w:pStyle w:val="Corpodetexto"/>
        <w:jc w:val="center"/>
        <w:rPr>
          <w:rFonts w:ascii="Arial" w:hAnsi="Arial" w:cs="Arial"/>
          <w:b w:val="0"/>
          <w:sz w:val="22"/>
          <w:szCs w:val="22"/>
        </w:rPr>
      </w:pPr>
    </w:p>
    <w:p w14:paraId="0AE1AE24" w14:textId="77777777" w:rsidR="00364CF7" w:rsidRPr="00EA3DCE" w:rsidRDefault="00364CF7" w:rsidP="00364CF7">
      <w:pPr>
        <w:pStyle w:val="Corpodetexto"/>
        <w:jc w:val="center"/>
        <w:rPr>
          <w:rFonts w:ascii="Arial" w:hAnsi="Arial" w:cs="Arial"/>
          <w:b w:val="0"/>
          <w:sz w:val="22"/>
          <w:szCs w:val="22"/>
        </w:rPr>
      </w:pPr>
    </w:p>
    <w:p w14:paraId="0EE24112" w14:textId="77777777" w:rsidR="00364CF7" w:rsidRPr="00EA3DCE" w:rsidRDefault="00364CF7" w:rsidP="00364CF7">
      <w:pPr>
        <w:spacing w:before="185"/>
        <w:ind w:left="97"/>
        <w:jc w:val="center"/>
        <w:rPr>
          <w:rFonts w:ascii="Arial" w:hAnsi="Arial" w:cs="Arial"/>
          <w:b/>
          <w:sz w:val="22"/>
          <w:szCs w:val="22"/>
        </w:rPr>
      </w:pPr>
      <w:r w:rsidRPr="00EA3DCE">
        <w:rPr>
          <w:rFonts w:ascii="Arial" w:hAnsi="Arial" w:cs="Arial"/>
          <w:b/>
          <w:sz w:val="22"/>
          <w:szCs w:val="22"/>
        </w:rPr>
        <w:t xml:space="preserve">CRITÉRIO DE JULGAMENTO: Menor Preço </w:t>
      </w:r>
      <w:r w:rsidR="0016698F" w:rsidRPr="00EA3DCE">
        <w:rPr>
          <w:rFonts w:ascii="Arial" w:hAnsi="Arial" w:cs="Arial"/>
          <w:b/>
          <w:sz w:val="22"/>
          <w:szCs w:val="22"/>
        </w:rPr>
        <w:t>Global</w:t>
      </w:r>
    </w:p>
    <w:p w14:paraId="18E7068A" w14:textId="77777777" w:rsidR="00364CF7" w:rsidRPr="00EA3DCE" w:rsidRDefault="00364CF7" w:rsidP="00364CF7">
      <w:pPr>
        <w:pStyle w:val="Corpodetexto"/>
        <w:jc w:val="center"/>
        <w:rPr>
          <w:rFonts w:ascii="Arial" w:hAnsi="Arial" w:cs="Arial"/>
          <w:b w:val="0"/>
          <w:sz w:val="22"/>
          <w:szCs w:val="22"/>
        </w:rPr>
      </w:pPr>
    </w:p>
    <w:p w14:paraId="71F29C0B" w14:textId="77777777" w:rsidR="00364CF7" w:rsidRPr="00EA3DCE" w:rsidRDefault="00364CF7" w:rsidP="00364CF7">
      <w:pPr>
        <w:pStyle w:val="Corpodetexto"/>
        <w:jc w:val="center"/>
        <w:rPr>
          <w:rFonts w:ascii="Arial" w:hAnsi="Arial" w:cs="Arial"/>
          <w:b w:val="0"/>
          <w:sz w:val="22"/>
          <w:szCs w:val="22"/>
        </w:rPr>
      </w:pPr>
    </w:p>
    <w:p w14:paraId="03594FE1" w14:textId="77777777" w:rsidR="00364CF7" w:rsidRPr="00EA3DCE" w:rsidRDefault="00364CF7" w:rsidP="00364CF7">
      <w:pPr>
        <w:pStyle w:val="Corpodetexto"/>
        <w:jc w:val="center"/>
        <w:rPr>
          <w:rFonts w:ascii="Arial" w:hAnsi="Arial" w:cs="Arial"/>
          <w:b w:val="0"/>
          <w:sz w:val="22"/>
          <w:szCs w:val="22"/>
        </w:rPr>
      </w:pPr>
    </w:p>
    <w:p w14:paraId="145A2436" w14:textId="77777777" w:rsidR="00364CF7" w:rsidRPr="00EA3DCE" w:rsidRDefault="00364CF7" w:rsidP="00364CF7">
      <w:pPr>
        <w:pStyle w:val="Corpodetexto"/>
        <w:jc w:val="center"/>
        <w:rPr>
          <w:rFonts w:ascii="Arial" w:hAnsi="Arial" w:cs="Arial"/>
          <w:b w:val="0"/>
          <w:sz w:val="22"/>
          <w:szCs w:val="22"/>
        </w:rPr>
      </w:pPr>
    </w:p>
    <w:p w14:paraId="612BEB4E" w14:textId="77777777" w:rsidR="00364CF7" w:rsidRPr="00EA3DCE" w:rsidRDefault="00364CF7" w:rsidP="00364CF7">
      <w:pPr>
        <w:pStyle w:val="Corpodetexto"/>
        <w:jc w:val="center"/>
        <w:rPr>
          <w:rFonts w:ascii="Arial" w:hAnsi="Arial" w:cs="Arial"/>
          <w:b w:val="0"/>
          <w:sz w:val="22"/>
          <w:szCs w:val="22"/>
        </w:rPr>
      </w:pPr>
    </w:p>
    <w:p w14:paraId="6CEEF84F" w14:textId="77777777" w:rsidR="00364CF7" w:rsidRPr="00EA3DCE" w:rsidRDefault="00364CF7" w:rsidP="00364CF7">
      <w:pPr>
        <w:pStyle w:val="Corpodetexto"/>
        <w:jc w:val="center"/>
        <w:rPr>
          <w:rFonts w:ascii="Arial" w:hAnsi="Arial" w:cs="Arial"/>
          <w:b w:val="0"/>
          <w:sz w:val="22"/>
          <w:szCs w:val="22"/>
        </w:rPr>
      </w:pPr>
    </w:p>
    <w:p w14:paraId="26B8DAE6" w14:textId="77777777" w:rsidR="00364CF7" w:rsidRPr="00EA3DCE" w:rsidRDefault="00364CF7" w:rsidP="00364CF7">
      <w:pPr>
        <w:pStyle w:val="Corpodetexto"/>
        <w:jc w:val="center"/>
        <w:rPr>
          <w:rFonts w:ascii="Arial" w:hAnsi="Arial" w:cs="Arial"/>
          <w:b w:val="0"/>
          <w:sz w:val="22"/>
          <w:szCs w:val="22"/>
        </w:rPr>
      </w:pPr>
    </w:p>
    <w:p w14:paraId="1CB2681F" w14:textId="77777777" w:rsidR="00364CF7" w:rsidRPr="00EA3DCE" w:rsidRDefault="00364CF7" w:rsidP="00364CF7">
      <w:pPr>
        <w:pStyle w:val="Corpodetexto"/>
        <w:jc w:val="center"/>
        <w:rPr>
          <w:rFonts w:ascii="Arial" w:hAnsi="Arial" w:cs="Arial"/>
          <w:b w:val="0"/>
          <w:sz w:val="22"/>
          <w:szCs w:val="22"/>
        </w:rPr>
      </w:pPr>
    </w:p>
    <w:p w14:paraId="03513A71" w14:textId="77777777" w:rsidR="00374160" w:rsidRPr="00EA3DCE" w:rsidRDefault="00374160" w:rsidP="00364CF7">
      <w:pPr>
        <w:pStyle w:val="Corpodetexto"/>
        <w:jc w:val="center"/>
        <w:rPr>
          <w:rFonts w:ascii="Arial" w:hAnsi="Arial" w:cs="Arial"/>
          <w:b w:val="0"/>
          <w:sz w:val="22"/>
          <w:szCs w:val="22"/>
        </w:rPr>
      </w:pPr>
    </w:p>
    <w:p w14:paraId="5E3BB7F9" w14:textId="77777777" w:rsidR="00374160" w:rsidRPr="00EA3DCE" w:rsidRDefault="00374160" w:rsidP="00364CF7">
      <w:pPr>
        <w:pStyle w:val="Corpodetexto"/>
        <w:jc w:val="center"/>
        <w:rPr>
          <w:rFonts w:ascii="Arial" w:hAnsi="Arial" w:cs="Arial"/>
          <w:b w:val="0"/>
          <w:sz w:val="22"/>
          <w:szCs w:val="22"/>
        </w:rPr>
      </w:pPr>
    </w:p>
    <w:p w14:paraId="340DAAC5" w14:textId="77777777" w:rsidR="00374160" w:rsidRPr="00EA3DCE" w:rsidRDefault="00374160" w:rsidP="00364CF7">
      <w:pPr>
        <w:pStyle w:val="Corpodetexto"/>
        <w:jc w:val="center"/>
        <w:rPr>
          <w:rFonts w:ascii="Arial" w:hAnsi="Arial" w:cs="Arial"/>
          <w:b w:val="0"/>
          <w:sz w:val="22"/>
          <w:szCs w:val="22"/>
        </w:rPr>
      </w:pPr>
    </w:p>
    <w:p w14:paraId="0B5D13D9" w14:textId="77777777" w:rsidR="00374160" w:rsidRPr="00EA3DCE" w:rsidRDefault="00374160" w:rsidP="00364CF7">
      <w:pPr>
        <w:pStyle w:val="Corpodetexto"/>
        <w:jc w:val="center"/>
        <w:rPr>
          <w:rFonts w:ascii="Arial" w:hAnsi="Arial" w:cs="Arial"/>
          <w:b w:val="0"/>
          <w:sz w:val="22"/>
          <w:szCs w:val="22"/>
        </w:rPr>
      </w:pPr>
    </w:p>
    <w:p w14:paraId="0CCF1BDD" w14:textId="77777777" w:rsidR="00374160" w:rsidRPr="00EA3DCE" w:rsidRDefault="00374160" w:rsidP="00364CF7">
      <w:pPr>
        <w:pStyle w:val="Corpodetexto"/>
        <w:jc w:val="center"/>
        <w:rPr>
          <w:rFonts w:ascii="Arial" w:hAnsi="Arial" w:cs="Arial"/>
          <w:b w:val="0"/>
          <w:sz w:val="22"/>
          <w:szCs w:val="22"/>
        </w:rPr>
      </w:pPr>
    </w:p>
    <w:p w14:paraId="006CB153" w14:textId="77777777" w:rsidR="00364CF7" w:rsidRPr="00EA3DCE" w:rsidRDefault="00364CF7" w:rsidP="00364CF7">
      <w:pPr>
        <w:pStyle w:val="Corpodetexto"/>
        <w:jc w:val="center"/>
        <w:rPr>
          <w:rFonts w:ascii="Arial" w:hAnsi="Arial" w:cs="Arial"/>
          <w:b w:val="0"/>
          <w:sz w:val="22"/>
          <w:szCs w:val="22"/>
        </w:rPr>
      </w:pPr>
    </w:p>
    <w:p w14:paraId="64DB6DEE" w14:textId="77777777" w:rsidR="00364CF7" w:rsidRPr="00EA3DCE" w:rsidRDefault="00364CF7" w:rsidP="00364CF7">
      <w:pPr>
        <w:spacing w:before="1"/>
        <w:ind w:left="98"/>
        <w:jc w:val="center"/>
        <w:rPr>
          <w:rFonts w:ascii="Arial" w:hAnsi="Arial" w:cs="Arial"/>
          <w:b/>
          <w:sz w:val="22"/>
          <w:szCs w:val="22"/>
        </w:rPr>
      </w:pPr>
      <w:r w:rsidRPr="00EA3DCE">
        <w:rPr>
          <w:rFonts w:ascii="Arial" w:hAnsi="Arial" w:cs="Arial"/>
          <w:b/>
          <w:sz w:val="22"/>
          <w:szCs w:val="22"/>
        </w:rPr>
        <w:t xml:space="preserve">DATA DE ABERTURA: </w:t>
      </w:r>
      <w:r w:rsidR="00FB45C1" w:rsidRPr="00EA3DCE">
        <w:rPr>
          <w:rFonts w:ascii="Arial" w:hAnsi="Arial" w:cs="Arial"/>
          <w:b/>
          <w:sz w:val="22"/>
          <w:szCs w:val="22"/>
        </w:rPr>
        <w:t>22</w:t>
      </w:r>
      <w:r w:rsidRPr="00EA3DCE">
        <w:rPr>
          <w:rFonts w:ascii="Arial" w:hAnsi="Arial" w:cs="Arial"/>
          <w:b/>
          <w:sz w:val="22"/>
          <w:szCs w:val="22"/>
        </w:rPr>
        <w:t>/</w:t>
      </w:r>
      <w:r w:rsidR="0016698F" w:rsidRPr="00EA3DCE">
        <w:rPr>
          <w:rFonts w:ascii="Arial" w:hAnsi="Arial" w:cs="Arial"/>
          <w:b/>
          <w:sz w:val="22"/>
          <w:szCs w:val="22"/>
        </w:rPr>
        <w:t>10</w:t>
      </w:r>
      <w:r w:rsidRPr="00EA3DCE">
        <w:rPr>
          <w:rFonts w:ascii="Arial" w:hAnsi="Arial" w:cs="Arial"/>
          <w:b/>
          <w:sz w:val="22"/>
          <w:szCs w:val="22"/>
        </w:rPr>
        <w:t>/2021 às 09h00min</w:t>
      </w:r>
    </w:p>
    <w:p w14:paraId="511526D1" w14:textId="77777777" w:rsidR="00364CF7" w:rsidRPr="00EA3DCE" w:rsidRDefault="00364CF7" w:rsidP="00364CF7">
      <w:pPr>
        <w:ind w:left="98"/>
        <w:jc w:val="center"/>
        <w:rPr>
          <w:rFonts w:ascii="Arial" w:hAnsi="Arial" w:cs="Arial"/>
          <w:b/>
          <w:sz w:val="22"/>
          <w:szCs w:val="22"/>
        </w:rPr>
      </w:pPr>
      <w:r w:rsidRPr="00EA3DCE">
        <w:rPr>
          <w:rFonts w:ascii="Arial" w:hAnsi="Arial" w:cs="Arial"/>
          <w:b/>
          <w:sz w:val="22"/>
          <w:szCs w:val="22"/>
        </w:rPr>
        <w:t>Obs.: Horário de Brasília</w:t>
      </w:r>
    </w:p>
    <w:p w14:paraId="337EFFAF" w14:textId="77777777" w:rsidR="00364CF7" w:rsidRPr="00EA3DCE" w:rsidRDefault="00364CF7" w:rsidP="00364CF7">
      <w:pPr>
        <w:ind w:right="-427"/>
        <w:jc w:val="center"/>
        <w:rPr>
          <w:rFonts w:ascii="Arial" w:hAnsi="Arial" w:cs="Arial"/>
          <w:b/>
          <w:bCs/>
          <w:sz w:val="22"/>
          <w:szCs w:val="22"/>
        </w:rPr>
      </w:pPr>
    </w:p>
    <w:p w14:paraId="2A23BBA9" w14:textId="77777777" w:rsidR="00364CF7" w:rsidRPr="00EA3DCE" w:rsidRDefault="00364CF7" w:rsidP="00364CF7">
      <w:pPr>
        <w:ind w:right="-427"/>
        <w:jc w:val="center"/>
        <w:rPr>
          <w:rFonts w:ascii="Arial" w:hAnsi="Arial" w:cs="Arial"/>
          <w:b/>
          <w:bCs/>
          <w:sz w:val="22"/>
          <w:szCs w:val="22"/>
        </w:rPr>
      </w:pPr>
    </w:p>
    <w:p w14:paraId="37E30921" w14:textId="77777777" w:rsidR="00364CF7" w:rsidRPr="00EA3DCE" w:rsidRDefault="00364CF7" w:rsidP="00364CF7">
      <w:pPr>
        <w:ind w:right="-427"/>
        <w:jc w:val="center"/>
        <w:rPr>
          <w:rFonts w:ascii="Arial" w:hAnsi="Arial" w:cs="Arial"/>
          <w:b/>
          <w:bCs/>
          <w:sz w:val="22"/>
          <w:szCs w:val="22"/>
        </w:rPr>
      </w:pPr>
    </w:p>
    <w:p w14:paraId="1BE1FC73" w14:textId="77777777" w:rsidR="00364CF7" w:rsidRPr="00EA3DCE" w:rsidRDefault="00364CF7" w:rsidP="00881FC7">
      <w:pPr>
        <w:ind w:right="-427"/>
        <w:jc w:val="center"/>
        <w:rPr>
          <w:rFonts w:ascii="Arial" w:hAnsi="Arial" w:cs="Arial"/>
          <w:b/>
          <w:bCs/>
          <w:sz w:val="22"/>
          <w:szCs w:val="22"/>
        </w:rPr>
      </w:pPr>
    </w:p>
    <w:p w14:paraId="479E89DD" w14:textId="77777777" w:rsidR="00D22190" w:rsidRPr="00EA3DCE" w:rsidRDefault="00D22190" w:rsidP="00881FC7">
      <w:pPr>
        <w:ind w:right="-427"/>
        <w:rPr>
          <w:rFonts w:ascii="Arial" w:hAnsi="Arial" w:cs="Arial"/>
          <w:b/>
          <w:bCs/>
          <w:sz w:val="22"/>
          <w:szCs w:val="22"/>
        </w:rPr>
      </w:pPr>
    </w:p>
    <w:p w14:paraId="281BC512" w14:textId="77777777" w:rsidR="00364CF7" w:rsidRPr="00EA3DCE" w:rsidRDefault="00364CF7" w:rsidP="00881FC7">
      <w:pPr>
        <w:ind w:right="-427"/>
        <w:rPr>
          <w:rFonts w:ascii="Arial" w:hAnsi="Arial" w:cs="Arial"/>
          <w:b/>
          <w:bCs/>
          <w:sz w:val="22"/>
          <w:szCs w:val="22"/>
        </w:rPr>
      </w:pPr>
    </w:p>
    <w:p w14:paraId="4C63F896" w14:textId="77777777" w:rsidR="00364CF7" w:rsidRPr="00EA3DCE" w:rsidRDefault="00364CF7" w:rsidP="00881FC7">
      <w:pPr>
        <w:ind w:right="-427"/>
        <w:rPr>
          <w:rFonts w:ascii="Arial" w:hAnsi="Arial" w:cs="Arial"/>
          <w:b/>
          <w:bCs/>
          <w:sz w:val="22"/>
          <w:szCs w:val="22"/>
        </w:rPr>
      </w:pPr>
    </w:p>
    <w:p w14:paraId="32448369" w14:textId="77777777" w:rsidR="00364CF7" w:rsidRPr="00EA3DCE" w:rsidRDefault="00364CF7" w:rsidP="00881FC7">
      <w:pPr>
        <w:ind w:right="-427"/>
        <w:rPr>
          <w:rFonts w:ascii="Arial" w:hAnsi="Arial" w:cs="Arial"/>
          <w:b/>
          <w:bCs/>
          <w:sz w:val="22"/>
          <w:szCs w:val="22"/>
        </w:rPr>
      </w:pPr>
    </w:p>
    <w:p w14:paraId="097222B9" w14:textId="77777777" w:rsidR="00364CF7" w:rsidRPr="00EA3DCE" w:rsidRDefault="00364CF7" w:rsidP="00881FC7">
      <w:pPr>
        <w:ind w:right="-427"/>
        <w:rPr>
          <w:rFonts w:ascii="Arial" w:hAnsi="Arial" w:cs="Arial"/>
          <w:b/>
          <w:bCs/>
          <w:sz w:val="22"/>
          <w:szCs w:val="22"/>
        </w:rPr>
      </w:pPr>
    </w:p>
    <w:p w14:paraId="7AAAC2EF" w14:textId="77777777" w:rsidR="00364CF7" w:rsidRPr="00EA3DCE" w:rsidRDefault="00364CF7" w:rsidP="00881FC7">
      <w:pPr>
        <w:ind w:right="-427"/>
        <w:rPr>
          <w:rFonts w:ascii="Arial" w:hAnsi="Arial" w:cs="Arial"/>
          <w:b/>
          <w:bCs/>
          <w:sz w:val="22"/>
          <w:szCs w:val="22"/>
        </w:rPr>
      </w:pPr>
    </w:p>
    <w:p w14:paraId="78112AE0" w14:textId="77777777" w:rsidR="00D22190" w:rsidRPr="00EA3DCE" w:rsidRDefault="00364CF7" w:rsidP="00881FC7">
      <w:pPr>
        <w:ind w:right="-427"/>
        <w:jc w:val="both"/>
        <w:rPr>
          <w:rFonts w:ascii="Arial" w:hAnsi="Arial" w:cs="Arial"/>
          <w:b/>
          <w:bCs/>
          <w:sz w:val="22"/>
          <w:szCs w:val="22"/>
        </w:rPr>
      </w:pPr>
      <w:r w:rsidRPr="00EA3DCE">
        <w:rPr>
          <w:rFonts w:ascii="Arial" w:hAnsi="Arial" w:cs="Arial"/>
          <w:b/>
          <w:bCs/>
          <w:sz w:val="22"/>
          <w:szCs w:val="22"/>
        </w:rPr>
        <w:lastRenderedPageBreak/>
        <w:t>PROCESSO</w:t>
      </w:r>
      <w:r w:rsidR="005868EB" w:rsidRPr="00EA3DCE">
        <w:rPr>
          <w:rFonts w:ascii="Arial" w:hAnsi="Arial" w:cs="Arial"/>
          <w:b/>
          <w:bCs/>
          <w:sz w:val="22"/>
          <w:szCs w:val="22"/>
        </w:rPr>
        <w:t xml:space="preserve"> Nº </w:t>
      </w:r>
      <w:r w:rsidR="00FB45C1" w:rsidRPr="00EA3DCE">
        <w:rPr>
          <w:rFonts w:ascii="Arial" w:hAnsi="Arial" w:cs="Arial"/>
          <w:b/>
          <w:bCs/>
          <w:sz w:val="22"/>
          <w:szCs w:val="22"/>
        </w:rPr>
        <w:t>111</w:t>
      </w:r>
      <w:r w:rsidR="005868EB" w:rsidRPr="00EA3DCE">
        <w:rPr>
          <w:rFonts w:ascii="Arial" w:hAnsi="Arial" w:cs="Arial"/>
          <w:b/>
          <w:bCs/>
          <w:sz w:val="22"/>
          <w:szCs w:val="22"/>
        </w:rPr>
        <w:t>/2.0</w:t>
      </w:r>
      <w:r w:rsidR="00E3708D" w:rsidRPr="00EA3DCE">
        <w:rPr>
          <w:rFonts w:ascii="Arial" w:hAnsi="Arial" w:cs="Arial"/>
          <w:b/>
          <w:bCs/>
          <w:sz w:val="22"/>
          <w:szCs w:val="22"/>
        </w:rPr>
        <w:t>21</w:t>
      </w:r>
      <w:r w:rsidR="005868EB" w:rsidRPr="00EA3DCE">
        <w:rPr>
          <w:rFonts w:ascii="Arial" w:hAnsi="Arial" w:cs="Arial"/>
          <w:b/>
          <w:bCs/>
          <w:sz w:val="22"/>
          <w:szCs w:val="22"/>
        </w:rPr>
        <w:t>.</w:t>
      </w:r>
    </w:p>
    <w:p w14:paraId="45A6DC1E" w14:textId="77777777" w:rsidR="00D22190" w:rsidRPr="00EA3DCE" w:rsidRDefault="005868EB" w:rsidP="00881FC7">
      <w:pPr>
        <w:ind w:right="-427"/>
        <w:jc w:val="both"/>
        <w:rPr>
          <w:rFonts w:ascii="Arial" w:hAnsi="Arial" w:cs="Arial"/>
          <w:b/>
          <w:bCs/>
          <w:sz w:val="22"/>
          <w:szCs w:val="22"/>
        </w:rPr>
      </w:pPr>
      <w:r w:rsidRPr="00EA3DCE">
        <w:rPr>
          <w:rFonts w:ascii="Arial" w:hAnsi="Arial" w:cs="Arial"/>
          <w:b/>
          <w:bCs/>
          <w:sz w:val="22"/>
          <w:szCs w:val="22"/>
        </w:rPr>
        <w:t xml:space="preserve">PREGÃO PRESENCIAL Nº. </w:t>
      </w:r>
      <w:r w:rsidR="00FB45C1" w:rsidRPr="00EA3DCE">
        <w:rPr>
          <w:rFonts w:ascii="Arial" w:hAnsi="Arial" w:cs="Arial"/>
          <w:b/>
          <w:bCs/>
          <w:sz w:val="22"/>
          <w:szCs w:val="22"/>
        </w:rPr>
        <w:t>030</w:t>
      </w:r>
      <w:r w:rsidRPr="00EA3DCE">
        <w:rPr>
          <w:rFonts w:ascii="Arial" w:hAnsi="Arial" w:cs="Arial"/>
          <w:b/>
          <w:bCs/>
          <w:sz w:val="22"/>
          <w:szCs w:val="22"/>
        </w:rPr>
        <w:t>/2.0</w:t>
      </w:r>
      <w:r w:rsidR="00E3708D" w:rsidRPr="00EA3DCE">
        <w:rPr>
          <w:rFonts w:ascii="Arial" w:hAnsi="Arial" w:cs="Arial"/>
          <w:b/>
          <w:bCs/>
          <w:sz w:val="22"/>
          <w:szCs w:val="22"/>
        </w:rPr>
        <w:t>21</w:t>
      </w:r>
      <w:r w:rsidRPr="00EA3DCE">
        <w:rPr>
          <w:rFonts w:ascii="Arial" w:hAnsi="Arial" w:cs="Arial"/>
          <w:b/>
          <w:bCs/>
          <w:sz w:val="22"/>
          <w:szCs w:val="22"/>
        </w:rPr>
        <w:t>.</w:t>
      </w:r>
    </w:p>
    <w:p w14:paraId="2D5757C5" w14:textId="77777777" w:rsidR="00D22190" w:rsidRPr="00EA3DCE" w:rsidRDefault="005868EB" w:rsidP="00881FC7">
      <w:pPr>
        <w:ind w:right="-427"/>
        <w:jc w:val="both"/>
        <w:rPr>
          <w:rFonts w:ascii="Arial" w:hAnsi="Arial" w:cs="Arial"/>
          <w:b/>
          <w:bCs/>
          <w:sz w:val="22"/>
          <w:szCs w:val="22"/>
        </w:rPr>
      </w:pPr>
      <w:r w:rsidRPr="00EA3DCE">
        <w:rPr>
          <w:rFonts w:ascii="Arial" w:hAnsi="Arial" w:cs="Arial"/>
          <w:b/>
          <w:bCs/>
          <w:sz w:val="22"/>
          <w:szCs w:val="22"/>
        </w:rPr>
        <w:t>REGISTRO DE PREÇOS.</w:t>
      </w:r>
    </w:p>
    <w:p w14:paraId="0ACEF77D" w14:textId="77777777" w:rsidR="00D22190" w:rsidRPr="00EA3DCE" w:rsidRDefault="00D22190" w:rsidP="00881FC7">
      <w:pPr>
        <w:ind w:right="-427"/>
        <w:jc w:val="both"/>
        <w:rPr>
          <w:rFonts w:ascii="Arial" w:hAnsi="Arial" w:cs="Arial"/>
          <w:b/>
          <w:bCs/>
          <w:sz w:val="22"/>
          <w:szCs w:val="22"/>
        </w:rPr>
      </w:pPr>
    </w:p>
    <w:p w14:paraId="40F91E7F" w14:textId="77777777" w:rsidR="00881FC7" w:rsidRPr="00EA3DCE" w:rsidRDefault="00881FC7" w:rsidP="00881FC7">
      <w:pPr>
        <w:pStyle w:val="NormalWeb"/>
        <w:spacing w:before="0" w:beforeAutospacing="0" w:after="0" w:afterAutospacing="0"/>
        <w:ind w:left="3969" w:right="-427"/>
        <w:jc w:val="both"/>
        <w:rPr>
          <w:rFonts w:ascii="Arial" w:hAnsi="Arial" w:cs="Arial"/>
          <w:i/>
          <w:color w:val="000000"/>
          <w:sz w:val="22"/>
          <w:szCs w:val="22"/>
        </w:rPr>
      </w:pPr>
    </w:p>
    <w:p w14:paraId="3013CECC" w14:textId="77777777" w:rsidR="00D22190" w:rsidRPr="00EA3DCE" w:rsidRDefault="00D9095D"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EA3DCE">
        <w:rPr>
          <w:rFonts w:ascii="Arial" w:hAnsi="Arial" w:cs="Arial"/>
          <w:b/>
          <w:bCs/>
          <w:sz w:val="22"/>
          <w:szCs w:val="22"/>
        </w:rPr>
        <w:t xml:space="preserve">1. </w:t>
      </w:r>
      <w:r w:rsidR="00D22190" w:rsidRPr="00EA3DCE">
        <w:rPr>
          <w:rFonts w:ascii="Arial" w:hAnsi="Arial" w:cs="Arial"/>
          <w:b/>
          <w:bCs/>
          <w:sz w:val="22"/>
          <w:szCs w:val="22"/>
        </w:rPr>
        <w:t>PREÂMBULO</w:t>
      </w:r>
    </w:p>
    <w:p w14:paraId="02F127BA" w14:textId="77777777" w:rsidR="00D22190" w:rsidRPr="00EA3DCE" w:rsidRDefault="00D22190" w:rsidP="00881FC7">
      <w:pPr>
        <w:ind w:right="-427"/>
        <w:rPr>
          <w:rFonts w:ascii="Arial" w:hAnsi="Arial" w:cs="Arial"/>
          <w:b/>
          <w:bCs/>
          <w:sz w:val="22"/>
          <w:szCs w:val="22"/>
        </w:rPr>
      </w:pPr>
    </w:p>
    <w:p w14:paraId="788DC636" w14:textId="68A01F66" w:rsidR="00D22190" w:rsidRPr="00EA3DCE" w:rsidRDefault="00D22190" w:rsidP="00881FC7">
      <w:pPr>
        <w:ind w:right="-427"/>
        <w:jc w:val="both"/>
        <w:rPr>
          <w:rFonts w:ascii="Arial" w:hAnsi="Arial" w:cs="Arial"/>
          <w:sz w:val="22"/>
          <w:szCs w:val="22"/>
        </w:rPr>
      </w:pPr>
      <w:r w:rsidRPr="00EA3DCE">
        <w:rPr>
          <w:rFonts w:ascii="Arial" w:hAnsi="Arial" w:cs="Arial"/>
          <w:b/>
          <w:color w:val="000000"/>
          <w:sz w:val="22"/>
          <w:szCs w:val="22"/>
          <w:u w:val="single"/>
        </w:rPr>
        <w:t>O MUNICIPIO DE SELVÍRIA/MS</w:t>
      </w:r>
      <w:r w:rsidRPr="00EA3DCE">
        <w:rPr>
          <w:rFonts w:ascii="Arial" w:hAnsi="Arial" w:cs="Arial"/>
          <w:color w:val="000000"/>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EA3DCE">
        <w:rPr>
          <w:rFonts w:ascii="Arial" w:hAnsi="Arial" w:cs="Arial"/>
          <w:b/>
          <w:sz w:val="22"/>
          <w:szCs w:val="22"/>
        </w:rPr>
        <w:t>JOSÉ FERNANDO BARBOSA DOS SANTOS</w:t>
      </w:r>
      <w:r w:rsidR="006F3D9C" w:rsidRPr="00EA3DCE">
        <w:rPr>
          <w:rFonts w:ascii="Arial" w:hAnsi="Arial" w:cs="Arial"/>
          <w:b/>
          <w:sz w:val="22"/>
          <w:szCs w:val="22"/>
        </w:rPr>
        <w:t xml:space="preserve"> </w:t>
      </w:r>
      <w:r w:rsidR="00255C55" w:rsidRPr="00EA3DCE">
        <w:rPr>
          <w:rFonts w:ascii="Arial" w:hAnsi="Arial" w:cs="Arial"/>
          <w:sz w:val="22"/>
          <w:szCs w:val="22"/>
        </w:rPr>
        <w:t xml:space="preserve">por intermédio do fundo, </w:t>
      </w:r>
      <w:r w:rsidRPr="00EA3DCE">
        <w:rPr>
          <w:rFonts w:ascii="Arial" w:hAnsi="Arial" w:cs="Arial"/>
          <w:b/>
          <w:sz w:val="22"/>
          <w:szCs w:val="22"/>
        </w:rPr>
        <w:t>TORNA PÚBLICO</w:t>
      </w:r>
      <w:r w:rsidRPr="00EA3DCE">
        <w:rPr>
          <w:rFonts w:ascii="Arial" w:hAnsi="Arial" w:cs="Arial"/>
          <w:sz w:val="22"/>
          <w:szCs w:val="22"/>
        </w:rPr>
        <w:t xml:space="preserve">, para conhecimento de quantos possam interessar a abertura de procedimento licitatório, na modalidade PREGÃO PRESENCIAL, </w:t>
      </w:r>
      <w:r w:rsidR="00487F2D" w:rsidRPr="00EA3DCE">
        <w:rPr>
          <w:rFonts w:ascii="Arial" w:hAnsi="Arial" w:cs="Arial"/>
          <w:bCs/>
          <w:color w:val="000000"/>
          <w:sz w:val="22"/>
          <w:szCs w:val="22"/>
          <w:lang w:eastAsia="zh-CN"/>
        </w:rPr>
        <w:t xml:space="preserve">do tipo </w:t>
      </w:r>
      <w:r w:rsidR="00487F2D" w:rsidRPr="00EA3DCE">
        <w:rPr>
          <w:rFonts w:ascii="Arial" w:hAnsi="Arial" w:cs="Arial"/>
          <w:b/>
          <w:bCs/>
          <w:color w:val="000000"/>
          <w:sz w:val="22"/>
          <w:szCs w:val="22"/>
          <w:lang w:eastAsia="zh-CN"/>
        </w:rPr>
        <w:t>“MENOR PREÇO”</w:t>
      </w:r>
      <w:r w:rsidR="00487F2D" w:rsidRPr="00EA3DCE">
        <w:rPr>
          <w:rFonts w:ascii="Arial" w:hAnsi="Arial" w:cs="Arial"/>
          <w:bCs/>
          <w:color w:val="000000"/>
          <w:sz w:val="22"/>
          <w:szCs w:val="22"/>
          <w:lang w:eastAsia="zh-CN"/>
        </w:rPr>
        <w:t xml:space="preserve">, com CRITÉRIO DE JULGAMENTO </w:t>
      </w:r>
      <w:r w:rsidR="00487F2D" w:rsidRPr="00EA3DCE">
        <w:rPr>
          <w:rFonts w:ascii="Arial" w:hAnsi="Arial" w:cs="Arial"/>
          <w:b/>
          <w:bCs/>
          <w:color w:val="000000"/>
          <w:sz w:val="22"/>
          <w:szCs w:val="22"/>
          <w:lang w:eastAsia="zh-CN"/>
        </w:rPr>
        <w:t>“</w:t>
      </w:r>
      <w:r w:rsidR="0016698F" w:rsidRPr="00EA3DCE">
        <w:rPr>
          <w:rFonts w:ascii="Arial" w:hAnsi="Arial" w:cs="Arial"/>
          <w:b/>
          <w:bCs/>
          <w:color w:val="000000"/>
          <w:sz w:val="22"/>
          <w:szCs w:val="22"/>
          <w:lang w:eastAsia="zh-CN"/>
        </w:rPr>
        <w:t>GLOBAL</w:t>
      </w:r>
      <w:r w:rsidR="00487F2D" w:rsidRPr="00EA3DCE">
        <w:rPr>
          <w:rFonts w:ascii="Arial" w:hAnsi="Arial" w:cs="Arial"/>
          <w:b/>
          <w:bCs/>
          <w:color w:val="000000"/>
          <w:sz w:val="22"/>
          <w:szCs w:val="22"/>
          <w:lang w:eastAsia="zh-CN"/>
        </w:rPr>
        <w:t>”</w:t>
      </w:r>
      <w:r w:rsidRPr="00EA3DCE">
        <w:rPr>
          <w:rFonts w:ascii="Arial" w:hAnsi="Arial" w:cs="Arial"/>
          <w:b/>
          <w:sz w:val="22"/>
          <w:szCs w:val="22"/>
        </w:rPr>
        <w:t>,</w:t>
      </w:r>
      <w:r w:rsidRPr="00EA3DCE">
        <w:rPr>
          <w:rFonts w:ascii="Arial" w:hAnsi="Arial" w:cs="Arial"/>
          <w:sz w:val="22"/>
          <w:szCs w:val="22"/>
        </w:rPr>
        <w:t xml:space="preserve"> através do</w:t>
      </w:r>
      <w:r w:rsidRPr="00EA3DCE">
        <w:rPr>
          <w:rFonts w:ascii="Arial" w:hAnsi="Arial" w:cs="Arial"/>
          <w:b/>
          <w:sz w:val="22"/>
          <w:szCs w:val="22"/>
        </w:rPr>
        <w:t xml:space="preserve"> Sistema de Registro de Preços - SRP</w:t>
      </w:r>
      <w:r w:rsidRPr="00EA3DCE">
        <w:rPr>
          <w:rFonts w:ascii="Arial" w:hAnsi="Arial" w:cs="Arial"/>
          <w:sz w:val="22"/>
          <w:szCs w:val="22"/>
        </w:rPr>
        <w:t xml:space="preserve">, </w:t>
      </w:r>
      <w:r w:rsidR="00881FC7" w:rsidRPr="00EA3DCE">
        <w:rPr>
          <w:rFonts w:ascii="Arial" w:hAnsi="Arial" w:cs="Arial"/>
          <w:sz w:val="22"/>
          <w:szCs w:val="22"/>
        </w:rPr>
        <w:t xml:space="preserve">com </w:t>
      </w:r>
      <w:r w:rsidR="00EA3DCE" w:rsidRPr="00EA3DCE">
        <w:rPr>
          <w:rFonts w:ascii="Arial" w:hAnsi="Arial" w:cs="Arial"/>
          <w:sz w:val="22"/>
          <w:szCs w:val="22"/>
        </w:rPr>
        <w:t>Preferência de Contratação</w:t>
      </w:r>
      <w:r w:rsidR="004D6547" w:rsidRPr="00EA3DCE">
        <w:rPr>
          <w:rFonts w:ascii="Arial" w:hAnsi="Arial" w:cs="Arial"/>
          <w:sz w:val="22"/>
          <w:szCs w:val="22"/>
        </w:rPr>
        <w:t xml:space="preserve"> </w:t>
      </w:r>
      <w:r w:rsidR="00881FC7" w:rsidRPr="00EA3DCE">
        <w:rPr>
          <w:rFonts w:ascii="Arial" w:hAnsi="Arial" w:cs="Arial"/>
          <w:sz w:val="22"/>
          <w:szCs w:val="22"/>
        </w:rPr>
        <w:t>para microempresas ou empresas de pequeno porte, especializada no ramo, nos termos do art. 48, III, da Lei Complementar nº. 123/2006</w:t>
      </w:r>
      <w:r w:rsidR="00364CF7" w:rsidRPr="00EA3DCE">
        <w:rPr>
          <w:rFonts w:ascii="Arial" w:hAnsi="Arial" w:cs="Arial"/>
          <w:sz w:val="22"/>
          <w:szCs w:val="22"/>
        </w:rPr>
        <w:t>, 147/14 e 155/16</w:t>
      </w:r>
      <w:r w:rsidR="00881FC7" w:rsidRPr="00EA3DCE">
        <w:rPr>
          <w:rFonts w:ascii="Arial" w:hAnsi="Arial" w:cs="Arial"/>
          <w:sz w:val="22"/>
          <w:szCs w:val="22"/>
        </w:rPr>
        <w:t>,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71F9F5EF" w14:textId="77777777" w:rsidR="00D22190" w:rsidRPr="00EA3DCE" w:rsidRDefault="00D22190" w:rsidP="00881FC7">
      <w:pPr>
        <w:ind w:right="-427"/>
        <w:jc w:val="both"/>
        <w:rPr>
          <w:rFonts w:ascii="Arial" w:hAnsi="Arial" w:cs="Arial"/>
          <w:sz w:val="22"/>
          <w:szCs w:val="22"/>
        </w:rPr>
      </w:pPr>
    </w:p>
    <w:p w14:paraId="1D5CCD62"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1.1 LOCAL: Na sala do Setor de Licitações e Contratos da Prefeitura de Selvíria, localizada na Avenida João Selvirio de Souza n.º 997, centro, na cidade de Selvíria – MS, CEP: 79.590-000.</w:t>
      </w:r>
    </w:p>
    <w:p w14:paraId="0C3FF050" w14:textId="77777777" w:rsidR="00D22190" w:rsidRPr="00EA3DCE" w:rsidRDefault="00D22190" w:rsidP="00881FC7">
      <w:pPr>
        <w:ind w:right="-427"/>
        <w:jc w:val="both"/>
        <w:rPr>
          <w:rFonts w:ascii="Arial" w:hAnsi="Arial" w:cs="Arial"/>
          <w:sz w:val="22"/>
          <w:szCs w:val="22"/>
        </w:rPr>
      </w:pPr>
    </w:p>
    <w:p w14:paraId="0BF2DA06"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7EA2CB0D" w14:textId="77777777" w:rsidR="00D22190" w:rsidRPr="00EA3DCE" w:rsidRDefault="00D22190" w:rsidP="00881FC7">
      <w:pPr>
        <w:ind w:right="-427"/>
        <w:jc w:val="both"/>
        <w:rPr>
          <w:rFonts w:ascii="Arial" w:hAnsi="Arial" w:cs="Arial"/>
          <w:sz w:val="22"/>
          <w:szCs w:val="22"/>
        </w:rPr>
      </w:pPr>
    </w:p>
    <w:p w14:paraId="4654BEBD"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1.3 Telefone </w:t>
      </w:r>
      <w:proofErr w:type="spellStart"/>
      <w:r w:rsidRPr="00EA3DCE">
        <w:rPr>
          <w:rFonts w:ascii="Arial" w:hAnsi="Arial" w:cs="Arial"/>
          <w:sz w:val="22"/>
          <w:szCs w:val="22"/>
        </w:rPr>
        <w:t>xx</w:t>
      </w:r>
      <w:proofErr w:type="spellEnd"/>
      <w:r w:rsidR="006D7D32" w:rsidRPr="00EA3DCE">
        <w:rPr>
          <w:rFonts w:ascii="Arial" w:hAnsi="Arial" w:cs="Arial"/>
          <w:sz w:val="22"/>
          <w:szCs w:val="22"/>
        </w:rPr>
        <w:t xml:space="preserve"> </w:t>
      </w:r>
      <w:r w:rsidRPr="00EA3DCE">
        <w:rPr>
          <w:rFonts w:ascii="Arial" w:hAnsi="Arial" w:cs="Arial"/>
          <w:sz w:val="22"/>
          <w:szCs w:val="22"/>
        </w:rPr>
        <w:t>67 3579 1485, e-mail:</w:t>
      </w:r>
      <w:r w:rsidR="003B7114" w:rsidRPr="00EA3DCE">
        <w:rPr>
          <w:rFonts w:ascii="Arial" w:hAnsi="Arial" w:cs="Arial"/>
          <w:sz w:val="22"/>
          <w:szCs w:val="22"/>
        </w:rPr>
        <w:t xml:space="preserve"> </w:t>
      </w:r>
      <w:r w:rsidRPr="00EA3DCE">
        <w:rPr>
          <w:rFonts w:ascii="Arial" w:hAnsi="Arial" w:cs="Arial"/>
          <w:sz w:val="22"/>
          <w:szCs w:val="22"/>
        </w:rPr>
        <w:t>licitacao</w:t>
      </w:r>
      <w:r w:rsidR="001036C7" w:rsidRPr="00EA3DCE">
        <w:rPr>
          <w:rFonts w:ascii="Arial" w:hAnsi="Arial" w:cs="Arial"/>
          <w:sz w:val="22"/>
          <w:szCs w:val="22"/>
        </w:rPr>
        <w:t>selviria</w:t>
      </w:r>
      <w:r w:rsidRPr="00EA3DCE">
        <w:rPr>
          <w:rFonts w:ascii="Arial" w:hAnsi="Arial" w:cs="Arial"/>
          <w:sz w:val="22"/>
          <w:szCs w:val="22"/>
        </w:rPr>
        <w:t>@</w:t>
      </w:r>
      <w:r w:rsidR="001036C7" w:rsidRPr="00EA3DCE">
        <w:rPr>
          <w:rFonts w:ascii="Arial" w:hAnsi="Arial" w:cs="Arial"/>
          <w:sz w:val="22"/>
          <w:szCs w:val="22"/>
        </w:rPr>
        <w:t>hotmail.com</w:t>
      </w:r>
      <w:r w:rsidRPr="00EA3DCE">
        <w:rPr>
          <w:rFonts w:ascii="Arial" w:hAnsi="Arial" w:cs="Arial"/>
          <w:sz w:val="22"/>
          <w:szCs w:val="22"/>
        </w:rPr>
        <w:t>.</w:t>
      </w:r>
    </w:p>
    <w:p w14:paraId="3C262CCE" w14:textId="77777777" w:rsidR="00D22190" w:rsidRPr="00EA3DCE" w:rsidRDefault="00D22190" w:rsidP="00881FC7">
      <w:pPr>
        <w:ind w:right="-427" w:firstLine="708"/>
        <w:jc w:val="both"/>
        <w:rPr>
          <w:rFonts w:ascii="Arial" w:hAnsi="Arial" w:cs="Arial"/>
          <w:sz w:val="22"/>
          <w:szCs w:val="22"/>
        </w:rPr>
      </w:pPr>
    </w:p>
    <w:p w14:paraId="1F91B401"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1.4 As propostas de preços deverão obedecer às especificações deste instrumento convocatório e anexos, que deles fazem parte integrante. </w:t>
      </w:r>
    </w:p>
    <w:p w14:paraId="33B343AF" w14:textId="77777777" w:rsidR="00D22190" w:rsidRPr="00EA3DCE" w:rsidRDefault="00D22190" w:rsidP="00881FC7">
      <w:pPr>
        <w:ind w:right="-427" w:firstLine="708"/>
        <w:jc w:val="both"/>
        <w:rPr>
          <w:rFonts w:ascii="Arial" w:hAnsi="Arial" w:cs="Arial"/>
          <w:sz w:val="22"/>
          <w:szCs w:val="22"/>
        </w:rPr>
      </w:pPr>
    </w:p>
    <w:p w14:paraId="7F3868B0"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1.5 No caso de impedimento da realização do Certame Licitatório na data supracitada, o mesmo deverá ocorrer no primeiro dia útil subseqüente ao fato que ensejou o impedimento da realização do Certame Licitatório, no mesmo horário.</w:t>
      </w:r>
    </w:p>
    <w:p w14:paraId="32151928" w14:textId="77777777" w:rsidR="00D22190" w:rsidRPr="00EA3DCE" w:rsidRDefault="00D22190" w:rsidP="00881FC7">
      <w:pPr>
        <w:ind w:right="-427"/>
        <w:jc w:val="both"/>
        <w:rPr>
          <w:rFonts w:ascii="Arial" w:hAnsi="Arial" w:cs="Arial"/>
          <w:sz w:val="22"/>
          <w:szCs w:val="22"/>
        </w:rPr>
      </w:pPr>
    </w:p>
    <w:p w14:paraId="6E72D8B0" w14:textId="77777777" w:rsidR="00D22190" w:rsidRPr="00EA3DCE"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EA3DCE">
        <w:rPr>
          <w:rFonts w:ascii="Arial" w:hAnsi="Arial" w:cs="Arial"/>
          <w:b/>
          <w:bCs/>
          <w:sz w:val="22"/>
          <w:szCs w:val="22"/>
        </w:rPr>
        <w:t xml:space="preserve">2. </w:t>
      </w:r>
      <w:r w:rsidRPr="00EA3DCE">
        <w:rPr>
          <w:rFonts w:ascii="Arial" w:hAnsi="Arial" w:cs="Arial"/>
          <w:b/>
          <w:sz w:val="22"/>
          <w:szCs w:val="22"/>
        </w:rPr>
        <w:t>DO RECEBIMENTO DOS ENVELOPES E DA SESSÃO PÚBLICA DO PREGÃO</w:t>
      </w:r>
    </w:p>
    <w:p w14:paraId="46EFCAE1" w14:textId="77777777" w:rsidR="00D22190" w:rsidRPr="00EA3DCE" w:rsidRDefault="00D22190" w:rsidP="00881FC7">
      <w:pPr>
        <w:ind w:right="-427"/>
        <w:jc w:val="both"/>
        <w:rPr>
          <w:rFonts w:ascii="Arial" w:hAnsi="Arial" w:cs="Arial"/>
          <w:sz w:val="22"/>
          <w:szCs w:val="22"/>
        </w:rPr>
      </w:pPr>
    </w:p>
    <w:p w14:paraId="7846E5CA"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EA3DCE">
        <w:rPr>
          <w:rFonts w:ascii="Arial" w:hAnsi="Arial" w:cs="Arial"/>
          <w:b/>
          <w:sz w:val="22"/>
          <w:szCs w:val="22"/>
          <w:u w:val="single"/>
        </w:rPr>
        <w:t xml:space="preserve">dia </w:t>
      </w:r>
      <w:r w:rsidR="00FB45C1" w:rsidRPr="00EA3DCE">
        <w:rPr>
          <w:rFonts w:ascii="Arial" w:hAnsi="Arial" w:cs="Arial"/>
          <w:b/>
          <w:sz w:val="22"/>
          <w:szCs w:val="22"/>
          <w:u w:val="single"/>
        </w:rPr>
        <w:t>22</w:t>
      </w:r>
      <w:r w:rsidRPr="00EA3DCE">
        <w:rPr>
          <w:rFonts w:ascii="Arial" w:hAnsi="Arial" w:cs="Arial"/>
          <w:b/>
          <w:sz w:val="22"/>
          <w:szCs w:val="22"/>
          <w:u w:val="single"/>
        </w:rPr>
        <w:t xml:space="preserve"> de</w:t>
      </w:r>
      <w:r w:rsidR="003B7114" w:rsidRPr="00EA3DCE">
        <w:rPr>
          <w:rFonts w:ascii="Arial" w:hAnsi="Arial" w:cs="Arial"/>
          <w:b/>
          <w:sz w:val="22"/>
          <w:szCs w:val="22"/>
          <w:u w:val="single"/>
        </w:rPr>
        <w:t xml:space="preserve"> </w:t>
      </w:r>
      <w:r w:rsidR="00FB45C1" w:rsidRPr="00EA3DCE">
        <w:rPr>
          <w:rFonts w:ascii="Arial" w:hAnsi="Arial" w:cs="Arial"/>
          <w:b/>
          <w:sz w:val="22"/>
          <w:szCs w:val="22"/>
          <w:u w:val="single"/>
        </w:rPr>
        <w:t>outubro</w:t>
      </w:r>
      <w:r w:rsidRPr="00EA3DCE">
        <w:rPr>
          <w:rFonts w:ascii="Arial" w:hAnsi="Arial" w:cs="Arial"/>
          <w:b/>
          <w:sz w:val="22"/>
          <w:szCs w:val="22"/>
          <w:u w:val="single"/>
        </w:rPr>
        <w:t xml:space="preserve"> de</w:t>
      </w:r>
      <w:r w:rsidR="003B7114" w:rsidRPr="00EA3DCE">
        <w:rPr>
          <w:rFonts w:ascii="Arial" w:hAnsi="Arial" w:cs="Arial"/>
          <w:b/>
          <w:sz w:val="22"/>
          <w:szCs w:val="22"/>
          <w:u w:val="single"/>
        </w:rPr>
        <w:t xml:space="preserve"> </w:t>
      </w:r>
      <w:r w:rsidR="00DE71FC" w:rsidRPr="00EA3DCE">
        <w:rPr>
          <w:rFonts w:ascii="Arial" w:hAnsi="Arial" w:cs="Arial"/>
          <w:b/>
          <w:color w:val="000000" w:themeColor="text1"/>
          <w:sz w:val="22"/>
          <w:szCs w:val="22"/>
          <w:u w:val="single"/>
        </w:rPr>
        <w:t>20</w:t>
      </w:r>
      <w:r w:rsidR="003B7114" w:rsidRPr="00EA3DCE">
        <w:rPr>
          <w:rFonts w:ascii="Arial" w:hAnsi="Arial" w:cs="Arial"/>
          <w:b/>
          <w:color w:val="000000" w:themeColor="text1"/>
          <w:sz w:val="22"/>
          <w:szCs w:val="22"/>
          <w:u w:val="single"/>
        </w:rPr>
        <w:t xml:space="preserve">21 </w:t>
      </w:r>
      <w:r w:rsidRPr="00EA3DCE">
        <w:rPr>
          <w:rFonts w:ascii="Arial" w:hAnsi="Arial" w:cs="Arial"/>
          <w:b/>
          <w:color w:val="000000" w:themeColor="text1"/>
          <w:sz w:val="22"/>
          <w:szCs w:val="22"/>
          <w:u w:val="single"/>
        </w:rPr>
        <w:t xml:space="preserve">às </w:t>
      </w:r>
      <w:r w:rsidR="00FB45C1" w:rsidRPr="00EA3DCE">
        <w:rPr>
          <w:rFonts w:ascii="Arial" w:hAnsi="Arial" w:cs="Arial"/>
          <w:b/>
          <w:color w:val="000000" w:themeColor="text1"/>
          <w:sz w:val="22"/>
          <w:szCs w:val="22"/>
          <w:u w:val="single"/>
        </w:rPr>
        <w:t>08</w:t>
      </w:r>
      <w:r w:rsidRPr="00EA3DCE">
        <w:rPr>
          <w:rFonts w:ascii="Arial" w:hAnsi="Arial" w:cs="Arial"/>
          <w:b/>
          <w:color w:val="000000" w:themeColor="text1"/>
          <w:sz w:val="22"/>
          <w:szCs w:val="22"/>
          <w:u w:val="single"/>
        </w:rPr>
        <w:t>h</w:t>
      </w:r>
      <w:r w:rsidR="00FB45C1" w:rsidRPr="00EA3DCE">
        <w:rPr>
          <w:rFonts w:ascii="Arial" w:hAnsi="Arial" w:cs="Arial"/>
          <w:b/>
          <w:color w:val="000000" w:themeColor="text1"/>
          <w:sz w:val="22"/>
          <w:szCs w:val="22"/>
          <w:u w:val="single"/>
        </w:rPr>
        <w:t>00</w:t>
      </w:r>
      <w:r w:rsidRPr="00EA3DCE">
        <w:rPr>
          <w:rFonts w:ascii="Arial" w:hAnsi="Arial" w:cs="Arial"/>
          <w:b/>
          <w:color w:val="000000" w:themeColor="text1"/>
          <w:sz w:val="22"/>
          <w:szCs w:val="22"/>
          <w:u w:val="single"/>
        </w:rPr>
        <w:t>h</w:t>
      </w:r>
      <w:r w:rsidRPr="00EA3DCE">
        <w:rPr>
          <w:rFonts w:ascii="Arial" w:hAnsi="Arial" w:cs="Arial"/>
          <w:sz w:val="22"/>
          <w:szCs w:val="22"/>
        </w:rPr>
        <w:t xml:space="preserve">, dando-se início ao credenciamento e posteriormente as demais fases, sendo conduzida pelo Pregoeiro com o auxílio da Equipe de Apoio, designada para atuarem no certame.  </w:t>
      </w:r>
    </w:p>
    <w:p w14:paraId="52EA5E3C" w14:textId="77777777" w:rsidR="00D22190" w:rsidRPr="00EA3DCE" w:rsidRDefault="00D22190" w:rsidP="00881FC7">
      <w:pPr>
        <w:ind w:right="-427"/>
        <w:jc w:val="both"/>
        <w:rPr>
          <w:rFonts w:ascii="Arial" w:hAnsi="Arial" w:cs="Arial"/>
          <w:sz w:val="22"/>
          <w:szCs w:val="22"/>
        </w:rPr>
      </w:pPr>
    </w:p>
    <w:p w14:paraId="042DF459"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7203B7EC" w14:textId="77777777" w:rsidR="00D22190" w:rsidRPr="00EA3DCE" w:rsidRDefault="00D22190" w:rsidP="00881FC7">
      <w:pPr>
        <w:ind w:right="-427"/>
        <w:jc w:val="both"/>
        <w:rPr>
          <w:rFonts w:ascii="Arial" w:hAnsi="Arial" w:cs="Arial"/>
          <w:sz w:val="22"/>
          <w:szCs w:val="22"/>
        </w:rPr>
      </w:pPr>
    </w:p>
    <w:p w14:paraId="13B3BE6A" w14:textId="77777777" w:rsidR="00D22190" w:rsidRPr="00EA3DCE" w:rsidRDefault="00D22190" w:rsidP="00881FC7">
      <w:pPr>
        <w:ind w:right="-427"/>
        <w:jc w:val="both"/>
        <w:rPr>
          <w:rFonts w:ascii="Arial" w:hAnsi="Arial" w:cs="Arial"/>
          <w:sz w:val="22"/>
          <w:szCs w:val="22"/>
          <w:shd w:val="clear" w:color="auto" w:fill="FFFFFF"/>
        </w:rPr>
      </w:pPr>
      <w:r w:rsidRPr="00EA3DCE">
        <w:rPr>
          <w:rFonts w:ascii="Arial" w:hAnsi="Arial" w:cs="Arial"/>
          <w:sz w:val="22"/>
          <w:szCs w:val="22"/>
        </w:rPr>
        <w:lastRenderedPageBreak/>
        <w:t xml:space="preserve">2.3 Iniciada a fase de recebimento dos envelopes, e declarado o encerramento do credenciamento </w:t>
      </w:r>
      <w:r w:rsidRPr="00EA3DCE">
        <w:rPr>
          <w:rFonts w:ascii="Arial" w:hAnsi="Arial" w:cs="Arial"/>
          <w:sz w:val="22"/>
          <w:szCs w:val="22"/>
          <w:shd w:val="clear" w:color="auto" w:fill="FFFFFF"/>
        </w:rPr>
        <w:t>não haverá mais possibilidade para credenciar licitantes que chegarem após este ato.</w:t>
      </w:r>
    </w:p>
    <w:p w14:paraId="719CAEB7" w14:textId="77777777" w:rsidR="00D22190" w:rsidRPr="00EA3DCE" w:rsidRDefault="00D22190" w:rsidP="00881FC7">
      <w:pPr>
        <w:ind w:right="-427"/>
        <w:jc w:val="both"/>
        <w:rPr>
          <w:rFonts w:ascii="Arial" w:hAnsi="Arial" w:cs="Arial"/>
          <w:sz w:val="22"/>
          <w:szCs w:val="22"/>
        </w:rPr>
      </w:pPr>
    </w:p>
    <w:p w14:paraId="22E783E4"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2.4 Na hora</w:t>
      </w:r>
      <w:r w:rsidR="0059590D" w:rsidRPr="00EA3DCE">
        <w:rPr>
          <w:rFonts w:ascii="Arial" w:hAnsi="Arial" w:cs="Arial"/>
          <w:sz w:val="22"/>
          <w:szCs w:val="22"/>
        </w:rPr>
        <w:t xml:space="preserve"> e local indicado no item 2.1 serão</w:t>
      </w:r>
      <w:r w:rsidRPr="00EA3DCE">
        <w:rPr>
          <w:rFonts w:ascii="Arial" w:hAnsi="Arial" w:cs="Arial"/>
          <w:sz w:val="22"/>
          <w:szCs w:val="22"/>
        </w:rPr>
        <w:t xml:space="preserve"> observados os seguintes procedimentos pertinentes a este Pregão:</w:t>
      </w:r>
    </w:p>
    <w:p w14:paraId="26BB7A67" w14:textId="77777777" w:rsidR="00D22190" w:rsidRPr="00EA3DCE" w:rsidRDefault="00D22190" w:rsidP="00881FC7">
      <w:pPr>
        <w:ind w:right="-427"/>
        <w:jc w:val="both"/>
        <w:rPr>
          <w:rFonts w:ascii="Arial" w:hAnsi="Arial" w:cs="Arial"/>
          <w:sz w:val="22"/>
          <w:szCs w:val="22"/>
        </w:rPr>
      </w:pPr>
    </w:p>
    <w:p w14:paraId="01537A38"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I - credenciamento dos representantes legais das empresas interessadas em participar do certame; </w:t>
      </w:r>
    </w:p>
    <w:p w14:paraId="7A845DAE"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II - recebimento dos envelopes de propostas de preços e documentos de habilitação; </w:t>
      </w:r>
    </w:p>
    <w:p w14:paraId="430AC3EA"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III - abertura dos envelopes de propostas de preços das empresas credenciadas para participar do certame; </w:t>
      </w:r>
    </w:p>
    <w:p w14:paraId="0F0AB603"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28F547F0"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V - abertura de oportunidade de oferecimento de lances verbais aos representantes das empresas cujas propostas de preços estejam classificadas entre o menor preço e o preço superior àquele em até 10% (dez por cento); </w:t>
      </w:r>
    </w:p>
    <w:p w14:paraId="64D59A87"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VI - os lances deverão ser formulados em valores distintos e decrescentes, inferiores a proposta de menor preço;</w:t>
      </w:r>
    </w:p>
    <w:p w14:paraId="71960CCC"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VII - classificação definitiva das propostas em ordem crescente de preço; </w:t>
      </w:r>
    </w:p>
    <w:p w14:paraId="2475F38F"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VIII - abertura do envelope de documentos de habilitação apenas da empresa cuja proposta de preços tenha sido classificada em primeiro lugar; </w:t>
      </w:r>
    </w:p>
    <w:p w14:paraId="5C0D7BC1"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IX – será dispensado da apresentação, no envelope de habilitação, o documento que a empresa houver apresentado no momento do credenciamento; </w:t>
      </w:r>
    </w:p>
    <w:p w14:paraId="0C518DE8"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2FBDBB40"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1CC5420C"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XII - adjudicação do objeto e encaminhamento dos autos do processo a autoridade competente para homologação do certame, na hipótese de não ter havido interposição de recursos.</w:t>
      </w:r>
    </w:p>
    <w:p w14:paraId="568377E3" w14:textId="77777777" w:rsidR="00D22190" w:rsidRPr="00EA3DCE" w:rsidRDefault="00D22190" w:rsidP="00881FC7">
      <w:pPr>
        <w:ind w:right="-427" w:firstLine="708"/>
        <w:jc w:val="both"/>
        <w:rPr>
          <w:rFonts w:ascii="Arial" w:hAnsi="Arial" w:cs="Arial"/>
          <w:b/>
          <w:sz w:val="22"/>
          <w:szCs w:val="22"/>
        </w:rPr>
      </w:pPr>
    </w:p>
    <w:p w14:paraId="0C9B1BC8" w14:textId="77777777" w:rsidR="00D22190" w:rsidRPr="00EA3DCE"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EA3DCE">
        <w:rPr>
          <w:rFonts w:ascii="Arial" w:hAnsi="Arial" w:cs="Arial"/>
          <w:b/>
          <w:bCs/>
          <w:sz w:val="22"/>
          <w:szCs w:val="22"/>
        </w:rPr>
        <w:t>3. DA JUSTIFICATIVA</w:t>
      </w:r>
    </w:p>
    <w:p w14:paraId="358572BE" w14:textId="77777777" w:rsidR="006C0405" w:rsidRPr="00EA3DCE" w:rsidRDefault="006C0405" w:rsidP="00881FC7">
      <w:pPr>
        <w:pStyle w:val="Ttulo"/>
        <w:ind w:right="-427"/>
        <w:jc w:val="both"/>
        <w:rPr>
          <w:rFonts w:ascii="Arial" w:hAnsi="Arial" w:cs="Arial"/>
          <w:b w:val="0"/>
          <w:color w:val="000000" w:themeColor="text1"/>
          <w:sz w:val="22"/>
          <w:szCs w:val="22"/>
          <w:u w:val="none"/>
        </w:rPr>
      </w:pPr>
    </w:p>
    <w:p w14:paraId="5B8FA782" w14:textId="263527DF" w:rsidR="0020010D" w:rsidRDefault="00A94079" w:rsidP="00A94079">
      <w:pPr>
        <w:jc w:val="both"/>
        <w:rPr>
          <w:rFonts w:ascii="Arial" w:hAnsi="Arial" w:cs="Arial"/>
          <w:sz w:val="22"/>
          <w:szCs w:val="22"/>
        </w:rPr>
      </w:pPr>
      <w:r w:rsidRPr="00A94079">
        <w:rPr>
          <w:rFonts w:ascii="Arial" w:hAnsi="Arial" w:cs="Arial"/>
          <w:b/>
          <w:bCs/>
          <w:sz w:val="22"/>
          <w:szCs w:val="22"/>
        </w:rPr>
        <w:t>3.1</w:t>
      </w:r>
      <w:r>
        <w:rPr>
          <w:rFonts w:ascii="Arial" w:hAnsi="Arial" w:cs="Arial"/>
          <w:sz w:val="22"/>
          <w:szCs w:val="22"/>
        </w:rPr>
        <w:t xml:space="preserve"> </w:t>
      </w:r>
      <w:r w:rsidR="0020010D" w:rsidRPr="00EA3DCE">
        <w:rPr>
          <w:rFonts w:ascii="Arial" w:hAnsi="Arial" w:cs="Arial"/>
          <w:sz w:val="22"/>
          <w:szCs w:val="22"/>
        </w:rPr>
        <w:t>A aquisição dos equipamentos de impressão monocromáticos e coloridos para o pleno atendimento das demandas da Prefeitura Municipal de Selvíria requer um investimento financeiro elevado, incompatível com a atual realidade econômica do município. Além, por tratar-se de equipamentos informáticos, sua depreciação é elevada e sua obsolescência é muito rápida, o que obrigaria o município a, em curto espaço de tempo, promover nova aquisição dos mesmos materiais para poder manter suas atividades administrativas. Ainda, caso a aquisição destes equipamentos fosse efetivada, haveria obrigação da municipalidade em contratar separadamente o fornecimento dos insumos necessários, além da contratação de empresa especializada na manutenção de tais equipamentos.</w:t>
      </w:r>
    </w:p>
    <w:p w14:paraId="60475B78" w14:textId="77777777" w:rsidR="00A94079" w:rsidRPr="00EA3DCE" w:rsidRDefault="00A94079" w:rsidP="00A94079">
      <w:pPr>
        <w:jc w:val="both"/>
        <w:rPr>
          <w:rFonts w:ascii="Arial" w:hAnsi="Arial" w:cs="Arial"/>
          <w:sz w:val="22"/>
          <w:szCs w:val="22"/>
        </w:rPr>
      </w:pPr>
    </w:p>
    <w:p w14:paraId="311A00D1" w14:textId="77777777" w:rsidR="0020010D" w:rsidRPr="00EA3DCE" w:rsidRDefault="0020010D" w:rsidP="00A94079">
      <w:pPr>
        <w:jc w:val="both"/>
        <w:rPr>
          <w:rFonts w:ascii="Arial" w:hAnsi="Arial" w:cs="Arial"/>
          <w:sz w:val="22"/>
          <w:szCs w:val="22"/>
        </w:rPr>
      </w:pPr>
      <w:r w:rsidRPr="00EA3DCE">
        <w:rPr>
          <w:rFonts w:ascii="Arial" w:hAnsi="Arial" w:cs="Arial"/>
          <w:b/>
          <w:sz w:val="22"/>
          <w:szCs w:val="22"/>
        </w:rPr>
        <w:t xml:space="preserve">3.2. </w:t>
      </w:r>
      <w:r w:rsidRPr="00EA3DCE">
        <w:rPr>
          <w:rFonts w:ascii="Arial" w:hAnsi="Arial" w:cs="Arial"/>
          <w:sz w:val="22"/>
          <w:szCs w:val="22"/>
        </w:rPr>
        <w:t>A eficiência do serviço público, princípio constitucional, seria ferida pela eventual ausência das contratações subsequentes, pois quaisquer insuficiências de suprimentos ou a ausência de adequada manutenção acabariam por incapacitar a correta utilização de tais equipamentos.</w:t>
      </w:r>
    </w:p>
    <w:p w14:paraId="4D9E1C8E" w14:textId="2C8CF30C" w:rsidR="0020010D" w:rsidRDefault="0020010D" w:rsidP="00A94079">
      <w:pPr>
        <w:jc w:val="both"/>
        <w:rPr>
          <w:rFonts w:ascii="Arial" w:hAnsi="Arial" w:cs="Arial"/>
          <w:sz w:val="22"/>
          <w:szCs w:val="22"/>
        </w:rPr>
      </w:pPr>
      <w:r w:rsidRPr="00EA3DCE">
        <w:rPr>
          <w:rFonts w:ascii="Arial" w:hAnsi="Arial" w:cs="Arial"/>
          <w:b/>
          <w:sz w:val="22"/>
          <w:szCs w:val="22"/>
        </w:rPr>
        <w:lastRenderedPageBreak/>
        <w:t xml:space="preserve">3.3. </w:t>
      </w:r>
      <w:r w:rsidRPr="00EA3DCE">
        <w:rPr>
          <w:rFonts w:ascii="Arial" w:hAnsi="Arial" w:cs="Arial"/>
          <w:sz w:val="22"/>
          <w:szCs w:val="22"/>
        </w:rPr>
        <w:t>O princípio da economicidade, expressamente previsto no art. 70 da CF/88, em apertada síntese, consiste na efetivação dos resultados esperados com o menor custo possível. É a união da qualidade, celeridade e menor custo na prestação do serviço ou no trato com os bens públicos.</w:t>
      </w:r>
    </w:p>
    <w:p w14:paraId="3654CEC7" w14:textId="77777777" w:rsidR="00A94079" w:rsidRPr="00EA3DCE" w:rsidRDefault="00A94079" w:rsidP="00A94079">
      <w:pPr>
        <w:jc w:val="both"/>
        <w:rPr>
          <w:rFonts w:ascii="Arial" w:hAnsi="Arial" w:cs="Arial"/>
          <w:sz w:val="22"/>
          <w:szCs w:val="22"/>
        </w:rPr>
      </w:pPr>
    </w:p>
    <w:p w14:paraId="45BA4A21" w14:textId="6E8D83B4" w:rsidR="007B0165" w:rsidRDefault="0020010D" w:rsidP="00A94079">
      <w:pPr>
        <w:jc w:val="both"/>
        <w:rPr>
          <w:rFonts w:ascii="Arial" w:hAnsi="Arial" w:cs="Arial"/>
          <w:sz w:val="22"/>
          <w:szCs w:val="22"/>
        </w:rPr>
      </w:pPr>
      <w:r w:rsidRPr="00EA3DCE">
        <w:rPr>
          <w:rFonts w:ascii="Arial" w:hAnsi="Arial" w:cs="Arial"/>
          <w:b/>
          <w:sz w:val="22"/>
          <w:szCs w:val="22"/>
        </w:rPr>
        <w:t xml:space="preserve">3.4. </w:t>
      </w:r>
      <w:r w:rsidRPr="00EA3DCE">
        <w:rPr>
          <w:rFonts w:ascii="Arial" w:hAnsi="Arial" w:cs="Arial"/>
          <w:sz w:val="22"/>
          <w:szCs w:val="22"/>
        </w:rPr>
        <w:t xml:space="preserve">Dessa forma, justifica-se a contratação do fornecimento sob locação do conjunto de tais equipamentos, quais sejam, as impressoras multifuncionais, conjuntamente com o fornecimento dos insumos necessários e a manutenção necessária para seu correto funcionamento, bem como o fornecimento dos softwares de gestão e controle, que proporcionarão à administração meios de suprir sua necessidade com o melhor custo benefício possível.  </w:t>
      </w:r>
    </w:p>
    <w:p w14:paraId="4602814F" w14:textId="77777777" w:rsidR="00A94079" w:rsidRPr="00EA3DCE" w:rsidRDefault="00A94079" w:rsidP="00A94079">
      <w:pPr>
        <w:jc w:val="both"/>
        <w:rPr>
          <w:rFonts w:ascii="Arial" w:hAnsi="Arial" w:cs="Arial"/>
          <w:sz w:val="22"/>
          <w:szCs w:val="22"/>
        </w:rPr>
      </w:pPr>
    </w:p>
    <w:p w14:paraId="16BAA5F6" w14:textId="77777777" w:rsidR="00D22190" w:rsidRPr="00EA3DCE"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b/>
          <w:bCs/>
          <w:sz w:val="22"/>
          <w:szCs w:val="22"/>
        </w:rPr>
        <w:t>4. DA FISCALIZAÇÃO</w:t>
      </w:r>
    </w:p>
    <w:p w14:paraId="117D9D45" w14:textId="77777777" w:rsidR="00D22190" w:rsidRPr="00EA3DCE" w:rsidRDefault="00D22190" w:rsidP="00881FC7">
      <w:pPr>
        <w:tabs>
          <w:tab w:val="num" w:pos="0"/>
        </w:tabs>
        <w:ind w:right="-427"/>
        <w:jc w:val="both"/>
        <w:rPr>
          <w:rFonts w:ascii="Arial" w:hAnsi="Arial" w:cs="Arial"/>
          <w:sz w:val="22"/>
          <w:szCs w:val="22"/>
        </w:rPr>
      </w:pPr>
    </w:p>
    <w:p w14:paraId="1B071DCF" w14:textId="0C4EAA4E" w:rsidR="00D22190" w:rsidRPr="00EA3DCE" w:rsidRDefault="006C0405" w:rsidP="00881FC7">
      <w:pPr>
        <w:ind w:right="-427"/>
        <w:jc w:val="both"/>
        <w:rPr>
          <w:rFonts w:ascii="Arial" w:hAnsi="Arial" w:cs="Arial"/>
          <w:sz w:val="22"/>
          <w:szCs w:val="22"/>
        </w:rPr>
      </w:pPr>
      <w:r w:rsidRPr="00EA3DCE">
        <w:rPr>
          <w:rFonts w:ascii="Arial" w:hAnsi="Arial" w:cs="Arial"/>
          <w:sz w:val="22"/>
          <w:szCs w:val="22"/>
        </w:rPr>
        <w:t xml:space="preserve">4.1 </w:t>
      </w:r>
      <w:r w:rsidR="00D22190" w:rsidRPr="00EA3DCE">
        <w:rPr>
          <w:rFonts w:ascii="Arial" w:hAnsi="Arial" w:cs="Arial"/>
          <w:sz w:val="22"/>
          <w:szCs w:val="22"/>
        </w:rPr>
        <w:t>A fiscalização da execução do objeto será exercida pelos fisc</w:t>
      </w:r>
      <w:r w:rsidR="007B0165" w:rsidRPr="00EA3DCE">
        <w:rPr>
          <w:rFonts w:ascii="Arial" w:hAnsi="Arial" w:cs="Arial"/>
          <w:sz w:val="22"/>
          <w:szCs w:val="22"/>
        </w:rPr>
        <w:t xml:space="preserve">ais nomeados pelo Decreto nº </w:t>
      </w:r>
      <w:r w:rsidR="003B31B6" w:rsidRPr="00EA3DCE">
        <w:rPr>
          <w:rFonts w:ascii="Arial" w:hAnsi="Arial" w:cs="Arial"/>
          <w:sz w:val="22"/>
          <w:szCs w:val="22"/>
        </w:rPr>
        <w:t>312/202</w:t>
      </w:r>
      <w:r w:rsidR="000722E8">
        <w:rPr>
          <w:rFonts w:ascii="Arial" w:hAnsi="Arial" w:cs="Arial"/>
          <w:sz w:val="22"/>
          <w:szCs w:val="22"/>
        </w:rPr>
        <w:t>0</w:t>
      </w:r>
      <w:r w:rsidR="003B53F7" w:rsidRPr="00EA3DCE">
        <w:rPr>
          <w:rFonts w:ascii="Arial" w:hAnsi="Arial" w:cs="Arial"/>
          <w:sz w:val="22"/>
          <w:szCs w:val="22"/>
        </w:rPr>
        <w:t>.</w:t>
      </w:r>
    </w:p>
    <w:p w14:paraId="7B0F5B72" w14:textId="77777777" w:rsidR="00D22190" w:rsidRPr="00EA3DCE" w:rsidRDefault="00D22190" w:rsidP="00881FC7">
      <w:pPr>
        <w:ind w:right="-427" w:firstLine="708"/>
        <w:jc w:val="both"/>
        <w:rPr>
          <w:rFonts w:ascii="Arial" w:hAnsi="Arial" w:cs="Arial"/>
          <w:sz w:val="22"/>
          <w:szCs w:val="22"/>
        </w:rPr>
      </w:pPr>
    </w:p>
    <w:p w14:paraId="17342F09" w14:textId="77777777" w:rsidR="00D22190" w:rsidRPr="00EA3DCE" w:rsidRDefault="006C0405" w:rsidP="00881FC7">
      <w:pPr>
        <w:ind w:right="-427"/>
        <w:jc w:val="both"/>
        <w:rPr>
          <w:rFonts w:ascii="Arial" w:hAnsi="Arial" w:cs="Arial"/>
          <w:sz w:val="22"/>
          <w:szCs w:val="22"/>
        </w:rPr>
      </w:pPr>
      <w:r w:rsidRPr="00EA3DCE">
        <w:rPr>
          <w:rFonts w:ascii="Arial" w:hAnsi="Arial" w:cs="Arial"/>
          <w:sz w:val="22"/>
          <w:szCs w:val="22"/>
        </w:rPr>
        <w:t xml:space="preserve">4.2 </w:t>
      </w:r>
      <w:r w:rsidR="00D22190" w:rsidRPr="00EA3DCE">
        <w:rPr>
          <w:rFonts w:ascii="Arial" w:hAnsi="Arial" w:cs="Arial"/>
          <w:sz w:val="22"/>
          <w:szCs w:val="22"/>
        </w:rPr>
        <w:t xml:space="preserve">O fiscal de contratos anotará em registro próprio todas as ocorrências relacionadas com a execução do contrato, determinando o que for necessário </w:t>
      </w:r>
      <w:r w:rsidR="008E4B56" w:rsidRPr="00EA3DCE">
        <w:rPr>
          <w:rFonts w:ascii="Arial" w:hAnsi="Arial" w:cs="Arial"/>
          <w:sz w:val="22"/>
          <w:szCs w:val="22"/>
        </w:rPr>
        <w:t>à</w:t>
      </w:r>
      <w:r w:rsidR="00D22190" w:rsidRPr="00EA3DCE">
        <w:rPr>
          <w:rFonts w:ascii="Arial" w:hAnsi="Arial" w:cs="Arial"/>
          <w:sz w:val="22"/>
          <w:szCs w:val="22"/>
        </w:rPr>
        <w:t xml:space="preserve"> regularização das faltas ou defeitos observados.</w:t>
      </w:r>
    </w:p>
    <w:p w14:paraId="47FD213E" w14:textId="77777777" w:rsidR="00D22190" w:rsidRPr="00EA3DCE" w:rsidRDefault="00D22190" w:rsidP="00881FC7">
      <w:pPr>
        <w:ind w:right="-427" w:firstLine="708"/>
        <w:jc w:val="both"/>
        <w:rPr>
          <w:rFonts w:ascii="Arial" w:hAnsi="Arial" w:cs="Arial"/>
          <w:sz w:val="22"/>
          <w:szCs w:val="22"/>
        </w:rPr>
      </w:pPr>
    </w:p>
    <w:p w14:paraId="54F13179" w14:textId="77777777" w:rsidR="00D22190" w:rsidRPr="00EA3DCE" w:rsidRDefault="006C0405" w:rsidP="00881FC7">
      <w:pPr>
        <w:ind w:right="-427"/>
        <w:jc w:val="both"/>
        <w:rPr>
          <w:rFonts w:ascii="Arial" w:hAnsi="Arial" w:cs="Arial"/>
          <w:sz w:val="22"/>
          <w:szCs w:val="22"/>
        </w:rPr>
      </w:pPr>
      <w:r w:rsidRPr="00EA3DCE">
        <w:rPr>
          <w:rFonts w:ascii="Arial" w:hAnsi="Arial" w:cs="Arial"/>
          <w:sz w:val="22"/>
          <w:szCs w:val="22"/>
        </w:rPr>
        <w:t xml:space="preserve">4.3 </w:t>
      </w:r>
      <w:r w:rsidR="0042721F" w:rsidRPr="00EA3DCE">
        <w:rPr>
          <w:rFonts w:ascii="Arial" w:hAnsi="Arial" w:cs="Arial"/>
          <w:sz w:val="22"/>
          <w:szCs w:val="22"/>
        </w:rPr>
        <w:t>As decisões e providê</w:t>
      </w:r>
      <w:r w:rsidR="00D22190" w:rsidRPr="00EA3DCE">
        <w:rPr>
          <w:rFonts w:ascii="Arial" w:hAnsi="Arial" w:cs="Arial"/>
          <w:sz w:val="22"/>
          <w:szCs w:val="22"/>
        </w:rPr>
        <w:t>ncias que ultrapassarem à sua competência deverão ser solicitadas a seus superiores em tempo hábil, para a adoção das medidas convenientes.</w:t>
      </w:r>
    </w:p>
    <w:p w14:paraId="4403C2A7" w14:textId="77777777" w:rsidR="003D3262" w:rsidRPr="00EA3DCE" w:rsidRDefault="003D3262" w:rsidP="00881FC7">
      <w:pPr>
        <w:ind w:right="-427"/>
        <w:jc w:val="both"/>
        <w:rPr>
          <w:rFonts w:ascii="Arial" w:hAnsi="Arial" w:cs="Arial"/>
          <w:sz w:val="22"/>
          <w:szCs w:val="22"/>
        </w:rPr>
      </w:pPr>
    </w:p>
    <w:p w14:paraId="5F4F5662" w14:textId="77777777" w:rsidR="00D22190" w:rsidRPr="00EA3DCE"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EA3DCE">
        <w:rPr>
          <w:rFonts w:ascii="Arial" w:hAnsi="Arial" w:cs="Arial"/>
          <w:b/>
          <w:bCs/>
          <w:sz w:val="22"/>
          <w:szCs w:val="22"/>
        </w:rPr>
        <w:t>5. DA REGÊNCIA LEGAL</w:t>
      </w:r>
    </w:p>
    <w:p w14:paraId="01B1E604" w14:textId="77777777" w:rsidR="00D22190" w:rsidRPr="00EA3DCE" w:rsidRDefault="00D22190" w:rsidP="00881FC7">
      <w:pPr>
        <w:overflowPunct w:val="0"/>
        <w:autoSpaceDE w:val="0"/>
        <w:autoSpaceDN w:val="0"/>
        <w:adjustRightInd w:val="0"/>
        <w:ind w:right="-427"/>
        <w:jc w:val="both"/>
        <w:textAlignment w:val="baseline"/>
        <w:rPr>
          <w:rFonts w:ascii="Arial" w:hAnsi="Arial" w:cs="Arial"/>
          <w:color w:val="000000"/>
          <w:sz w:val="22"/>
          <w:szCs w:val="22"/>
        </w:rPr>
      </w:pPr>
    </w:p>
    <w:p w14:paraId="20D1D6F6" w14:textId="77777777" w:rsidR="00D22190" w:rsidRPr="00EA3DCE" w:rsidRDefault="0021785D" w:rsidP="00881FC7">
      <w:pPr>
        <w:overflowPunct w:val="0"/>
        <w:autoSpaceDE w:val="0"/>
        <w:autoSpaceDN w:val="0"/>
        <w:adjustRightInd w:val="0"/>
        <w:ind w:right="-427"/>
        <w:jc w:val="both"/>
        <w:textAlignment w:val="baseline"/>
        <w:rPr>
          <w:rFonts w:ascii="Arial" w:hAnsi="Arial" w:cs="Arial"/>
          <w:color w:val="000000"/>
          <w:sz w:val="22"/>
          <w:szCs w:val="22"/>
        </w:rPr>
      </w:pPr>
      <w:r w:rsidRPr="00EA3DCE">
        <w:rPr>
          <w:rFonts w:ascii="Arial" w:hAnsi="Arial" w:cs="Arial"/>
          <w:color w:val="000000"/>
          <w:sz w:val="22"/>
          <w:szCs w:val="22"/>
        </w:rPr>
        <w:t>5</w:t>
      </w:r>
      <w:r w:rsidR="00D22190" w:rsidRPr="00EA3DCE">
        <w:rPr>
          <w:rFonts w:ascii="Arial" w:hAnsi="Arial" w:cs="Arial"/>
          <w:color w:val="000000"/>
          <w:sz w:val="22"/>
          <w:szCs w:val="22"/>
        </w:rPr>
        <w:t>.1. Lei nº 8.666/93 e alterações;</w:t>
      </w:r>
    </w:p>
    <w:p w14:paraId="2D3054FE" w14:textId="77777777" w:rsidR="00D22190" w:rsidRPr="00EA3DCE" w:rsidRDefault="0021785D" w:rsidP="00881FC7">
      <w:pPr>
        <w:overflowPunct w:val="0"/>
        <w:autoSpaceDE w:val="0"/>
        <w:autoSpaceDN w:val="0"/>
        <w:adjustRightInd w:val="0"/>
        <w:ind w:right="-427"/>
        <w:jc w:val="both"/>
        <w:textAlignment w:val="baseline"/>
        <w:rPr>
          <w:rFonts w:ascii="Arial" w:hAnsi="Arial" w:cs="Arial"/>
          <w:color w:val="000000"/>
          <w:sz w:val="22"/>
          <w:szCs w:val="22"/>
        </w:rPr>
      </w:pPr>
      <w:r w:rsidRPr="00EA3DCE">
        <w:rPr>
          <w:rFonts w:ascii="Arial" w:hAnsi="Arial" w:cs="Arial"/>
          <w:color w:val="000000"/>
          <w:sz w:val="22"/>
          <w:szCs w:val="22"/>
        </w:rPr>
        <w:t>5</w:t>
      </w:r>
      <w:r w:rsidR="00D22190" w:rsidRPr="00EA3DCE">
        <w:rPr>
          <w:rFonts w:ascii="Arial" w:hAnsi="Arial" w:cs="Arial"/>
          <w:color w:val="000000"/>
          <w:sz w:val="22"/>
          <w:szCs w:val="22"/>
        </w:rPr>
        <w:t>.2. Lei Federal nº 10.520/02;</w:t>
      </w:r>
    </w:p>
    <w:p w14:paraId="3239528A" w14:textId="77777777" w:rsidR="00D22190" w:rsidRPr="00EA3DCE" w:rsidRDefault="0021785D" w:rsidP="00881FC7">
      <w:pPr>
        <w:overflowPunct w:val="0"/>
        <w:autoSpaceDE w:val="0"/>
        <w:autoSpaceDN w:val="0"/>
        <w:adjustRightInd w:val="0"/>
        <w:ind w:right="-427"/>
        <w:jc w:val="both"/>
        <w:textAlignment w:val="baseline"/>
        <w:rPr>
          <w:rFonts w:ascii="Arial" w:hAnsi="Arial" w:cs="Arial"/>
          <w:color w:val="000000"/>
          <w:sz w:val="22"/>
          <w:szCs w:val="22"/>
        </w:rPr>
      </w:pPr>
      <w:r w:rsidRPr="00EA3DCE">
        <w:rPr>
          <w:rFonts w:ascii="Arial" w:hAnsi="Arial" w:cs="Arial"/>
          <w:color w:val="000000"/>
          <w:sz w:val="22"/>
          <w:szCs w:val="22"/>
        </w:rPr>
        <w:t>5</w:t>
      </w:r>
      <w:r w:rsidR="00D22190" w:rsidRPr="00EA3DCE">
        <w:rPr>
          <w:rFonts w:ascii="Arial" w:hAnsi="Arial" w:cs="Arial"/>
          <w:color w:val="000000"/>
          <w:sz w:val="22"/>
          <w:szCs w:val="22"/>
        </w:rPr>
        <w:t>.3. Lei Complementar n</w:t>
      </w:r>
      <w:r w:rsidR="00D22190" w:rsidRPr="00EA3DCE">
        <w:rPr>
          <w:rFonts w:ascii="Arial" w:hAnsi="Arial" w:cs="Arial"/>
          <w:color w:val="000000"/>
          <w:sz w:val="22"/>
          <w:szCs w:val="22"/>
        </w:rPr>
        <w:sym w:font="Symbol" w:char="00B0"/>
      </w:r>
      <w:r w:rsidR="00D22190" w:rsidRPr="00EA3DCE">
        <w:rPr>
          <w:rFonts w:ascii="Arial" w:hAnsi="Arial" w:cs="Arial"/>
          <w:color w:val="000000"/>
          <w:sz w:val="22"/>
          <w:szCs w:val="22"/>
        </w:rPr>
        <w:t xml:space="preserve"> 123/06 e suas alterações</w:t>
      </w:r>
      <w:r w:rsidR="003B7114" w:rsidRPr="00EA3DCE">
        <w:rPr>
          <w:rFonts w:ascii="Arial" w:hAnsi="Arial" w:cs="Arial"/>
          <w:color w:val="000000"/>
          <w:sz w:val="22"/>
          <w:szCs w:val="22"/>
        </w:rPr>
        <w:t>;</w:t>
      </w:r>
    </w:p>
    <w:p w14:paraId="5C204FCC" w14:textId="77777777" w:rsidR="00D22190" w:rsidRPr="00EA3DCE" w:rsidRDefault="0021785D" w:rsidP="00881FC7">
      <w:pPr>
        <w:overflowPunct w:val="0"/>
        <w:autoSpaceDE w:val="0"/>
        <w:autoSpaceDN w:val="0"/>
        <w:adjustRightInd w:val="0"/>
        <w:ind w:right="-427"/>
        <w:jc w:val="both"/>
        <w:textAlignment w:val="baseline"/>
        <w:rPr>
          <w:rFonts w:ascii="Arial" w:hAnsi="Arial" w:cs="Arial"/>
          <w:color w:val="000000"/>
          <w:sz w:val="22"/>
          <w:szCs w:val="22"/>
        </w:rPr>
      </w:pPr>
      <w:r w:rsidRPr="00EA3DCE">
        <w:rPr>
          <w:rFonts w:ascii="Arial" w:hAnsi="Arial" w:cs="Arial"/>
          <w:color w:val="000000"/>
          <w:sz w:val="22"/>
          <w:szCs w:val="22"/>
        </w:rPr>
        <w:t>5</w:t>
      </w:r>
      <w:r w:rsidR="00D22190" w:rsidRPr="00EA3DCE">
        <w:rPr>
          <w:rFonts w:ascii="Arial" w:hAnsi="Arial" w:cs="Arial"/>
          <w:color w:val="000000"/>
          <w:sz w:val="22"/>
          <w:szCs w:val="22"/>
        </w:rPr>
        <w:t>.4. Decreto Municipal nº 418</w:t>
      </w:r>
      <w:r w:rsidR="00F021F8" w:rsidRPr="00EA3DCE">
        <w:rPr>
          <w:rFonts w:ascii="Arial" w:hAnsi="Arial" w:cs="Arial"/>
          <w:color w:val="000000"/>
          <w:sz w:val="22"/>
          <w:szCs w:val="22"/>
        </w:rPr>
        <w:t xml:space="preserve"> de 04 de julho de </w:t>
      </w:r>
      <w:r w:rsidR="00D22190" w:rsidRPr="00EA3DCE">
        <w:rPr>
          <w:rFonts w:ascii="Arial" w:hAnsi="Arial" w:cs="Arial"/>
          <w:color w:val="000000"/>
          <w:sz w:val="22"/>
          <w:szCs w:val="22"/>
        </w:rPr>
        <w:t>2012;</w:t>
      </w:r>
    </w:p>
    <w:p w14:paraId="5EA232E1" w14:textId="77777777" w:rsidR="00487F2D" w:rsidRPr="00EA3DCE" w:rsidRDefault="0021785D" w:rsidP="00881FC7">
      <w:pPr>
        <w:overflowPunct w:val="0"/>
        <w:autoSpaceDE w:val="0"/>
        <w:autoSpaceDN w:val="0"/>
        <w:adjustRightInd w:val="0"/>
        <w:ind w:right="-427"/>
        <w:jc w:val="both"/>
        <w:textAlignment w:val="baseline"/>
        <w:rPr>
          <w:rFonts w:ascii="Arial" w:hAnsi="Arial" w:cs="Arial"/>
          <w:color w:val="000000"/>
          <w:sz w:val="22"/>
          <w:szCs w:val="22"/>
        </w:rPr>
      </w:pPr>
      <w:r w:rsidRPr="00EA3DCE">
        <w:rPr>
          <w:rFonts w:ascii="Arial" w:hAnsi="Arial" w:cs="Arial"/>
          <w:color w:val="000000"/>
          <w:sz w:val="22"/>
          <w:szCs w:val="22"/>
        </w:rPr>
        <w:t>5</w:t>
      </w:r>
      <w:r w:rsidR="00D22190" w:rsidRPr="00EA3DCE">
        <w:rPr>
          <w:rFonts w:ascii="Arial" w:hAnsi="Arial" w:cs="Arial"/>
          <w:color w:val="000000"/>
          <w:sz w:val="22"/>
          <w:szCs w:val="22"/>
        </w:rPr>
        <w:t xml:space="preserve">.5. </w:t>
      </w:r>
      <w:r w:rsidR="00487F2D" w:rsidRPr="00EA3DCE">
        <w:rPr>
          <w:rFonts w:ascii="Arial" w:hAnsi="Arial" w:cs="Arial"/>
          <w:color w:val="000000"/>
          <w:sz w:val="22"/>
          <w:szCs w:val="22"/>
        </w:rPr>
        <w:t xml:space="preserve">Decreto Municipal nº </w:t>
      </w:r>
      <w:r w:rsidR="003B7114" w:rsidRPr="00EA3DCE">
        <w:rPr>
          <w:rFonts w:ascii="Arial" w:hAnsi="Arial" w:cs="Arial"/>
          <w:color w:val="000000"/>
          <w:sz w:val="22"/>
          <w:szCs w:val="22"/>
        </w:rPr>
        <w:t>446</w:t>
      </w:r>
      <w:r w:rsidR="00487F2D" w:rsidRPr="00EA3DCE">
        <w:rPr>
          <w:rFonts w:ascii="Arial" w:hAnsi="Arial" w:cs="Arial"/>
          <w:color w:val="000000"/>
          <w:sz w:val="22"/>
          <w:szCs w:val="22"/>
        </w:rPr>
        <w:t xml:space="preserve"> de </w:t>
      </w:r>
      <w:r w:rsidR="003B7114" w:rsidRPr="00EA3DCE">
        <w:rPr>
          <w:rFonts w:ascii="Arial" w:hAnsi="Arial" w:cs="Arial"/>
          <w:color w:val="000000"/>
          <w:sz w:val="22"/>
          <w:szCs w:val="22"/>
        </w:rPr>
        <w:t>22</w:t>
      </w:r>
      <w:r w:rsidR="00487F2D" w:rsidRPr="00EA3DCE">
        <w:rPr>
          <w:rFonts w:ascii="Arial" w:hAnsi="Arial" w:cs="Arial"/>
          <w:color w:val="000000"/>
          <w:sz w:val="22"/>
          <w:szCs w:val="22"/>
        </w:rPr>
        <w:t xml:space="preserve"> de janeiro de </w:t>
      </w:r>
      <w:r w:rsidR="003B7114" w:rsidRPr="00EA3DCE">
        <w:rPr>
          <w:rFonts w:ascii="Arial" w:hAnsi="Arial" w:cs="Arial"/>
          <w:color w:val="000000"/>
          <w:sz w:val="22"/>
          <w:szCs w:val="22"/>
        </w:rPr>
        <w:t>2021</w:t>
      </w:r>
      <w:r w:rsidR="00487F2D" w:rsidRPr="00EA3DCE">
        <w:rPr>
          <w:rFonts w:ascii="Arial" w:hAnsi="Arial" w:cs="Arial"/>
          <w:color w:val="000000"/>
          <w:sz w:val="22"/>
          <w:szCs w:val="22"/>
        </w:rPr>
        <w:t>;</w:t>
      </w:r>
    </w:p>
    <w:p w14:paraId="0F86BF8D" w14:textId="77777777" w:rsidR="00881FC7" w:rsidRPr="00EA3DCE" w:rsidRDefault="0021785D" w:rsidP="003B7114">
      <w:pPr>
        <w:overflowPunct w:val="0"/>
        <w:autoSpaceDE w:val="0"/>
        <w:autoSpaceDN w:val="0"/>
        <w:adjustRightInd w:val="0"/>
        <w:ind w:right="-427"/>
        <w:jc w:val="both"/>
        <w:textAlignment w:val="baseline"/>
        <w:rPr>
          <w:rFonts w:ascii="Arial" w:hAnsi="Arial" w:cs="Arial"/>
          <w:color w:val="000000"/>
          <w:sz w:val="22"/>
          <w:szCs w:val="22"/>
        </w:rPr>
      </w:pPr>
      <w:r w:rsidRPr="00EA3DCE">
        <w:rPr>
          <w:rFonts w:ascii="Arial" w:hAnsi="Arial" w:cs="Arial"/>
          <w:color w:val="000000"/>
          <w:sz w:val="22"/>
          <w:szCs w:val="22"/>
        </w:rPr>
        <w:t>5</w:t>
      </w:r>
      <w:r w:rsidR="00D22190" w:rsidRPr="00EA3DCE">
        <w:rPr>
          <w:rFonts w:ascii="Arial" w:hAnsi="Arial" w:cs="Arial"/>
          <w:color w:val="000000"/>
          <w:sz w:val="22"/>
          <w:szCs w:val="22"/>
        </w:rPr>
        <w:t xml:space="preserve">.6. Decreto Municipal n° </w:t>
      </w:r>
      <w:r w:rsidR="003B7114" w:rsidRPr="00EA3DCE">
        <w:rPr>
          <w:rFonts w:ascii="Arial" w:hAnsi="Arial" w:cs="Arial"/>
          <w:color w:val="000000"/>
          <w:sz w:val="22"/>
          <w:szCs w:val="22"/>
        </w:rPr>
        <w:t>487</w:t>
      </w:r>
      <w:r w:rsidR="006234D9" w:rsidRPr="00EA3DCE">
        <w:rPr>
          <w:rFonts w:ascii="Arial" w:hAnsi="Arial" w:cs="Arial"/>
          <w:color w:val="000000"/>
          <w:sz w:val="22"/>
          <w:szCs w:val="22"/>
        </w:rPr>
        <w:t xml:space="preserve"> de </w:t>
      </w:r>
      <w:r w:rsidR="003B7114" w:rsidRPr="00EA3DCE">
        <w:rPr>
          <w:rFonts w:ascii="Arial" w:hAnsi="Arial" w:cs="Arial"/>
          <w:color w:val="000000"/>
          <w:sz w:val="22"/>
          <w:szCs w:val="22"/>
        </w:rPr>
        <w:t>05</w:t>
      </w:r>
      <w:r w:rsidR="006234D9" w:rsidRPr="00EA3DCE">
        <w:rPr>
          <w:rFonts w:ascii="Arial" w:hAnsi="Arial" w:cs="Arial"/>
          <w:color w:val="000000"/>
          <w:sz w:val="22"/>
          <w:szCs w:val="22"/>
        </w:rPr>
        <w:t xml:space="preserve"> de abril de 20</w:t>
      </w:r>
      <w:r w:rsidR="003B7114" w:rsidRPr="00EA3DCE">
        <w:rPr>
          <w:rFonts w:ascii="Arial" w:hAnsi="Arial" w:cs="Arial"/>
          <w:color w:val="000000"/>
          <w:sz w:val="22"/>
          <w:szCs w:val="22"/>
        </w:rPr>
        <w:t>21</w:t>
      </w:r>
      <w:r w:rsidR="00CD31FF" w:rsidRPr="00EA3DCE">
        <w:rPr>
          <w:rFonts w:ascii="Arial" w:hAnsi="Arial" w:cs="Arial"/>
          <w:color w:val="000000"/>
          <w:sz w:val="22"/>
          <w:szCs w:val="22"/>
        </w:rPr>
        <w:t>- Regionalização</w:t>
      </w:r>
      <w:r w:rsidR="00D22190" w:rsidRPr="00EA3DCE">
        <w:rPr>
          <w:rFonts w:ascii="Arial" w:hAnsi="Arial" w:cs="Arial"/>
          <w:color w:val="000000"/>
          <w:sz w:val="22"/>
          <w:szCs w:val="22"/>
        </w:rPr>
        <w:t>;</w:t>
      </w:r>
    </w:p>
    <w:p w14:paraId="3F6F4795" w14:textId="77777777" w:rsidR="00D22190" w:rsidRPr="00EA3DCE" w:rsidRDefault="0021785D" w:rsidP="00881FC7">
      <w:pPr>
        <w:overflowPunct w:val="0"/>
        <w:autoSpaceDE w:val="0"/>
        <w:autoSpaceDN w:val="0"/>
        <w:adjustRightInd w:val="0"/>
        <w:ind w:right="-427"/>
        <w:jc w:val="both"/>
        <w:textAlignment w:val="baseline"/>
        <w:rPr>
          <w:rFonts w:ascii="Arial" w:hAnsi="Arial" w:cs="Arial"/>
          <w:color w:val="000000"/>
          <w:sz w:val="22"/>
          <w:szCs w:val="22"/>
        </w:rPr>
      </w:pPr>
      <w:r w:rsidRPr="00EA3DCE">
        <w:rPr>
          <w:rFonts w:ascii="Arial" w:hAnsi="Arial" w:cs="Arial"/>
          <w:color w:val="000000"/>
          <w:sz w:val="22"/>
          <w:szCs w:val="22"/>
        </w:rPr>
        <w:t>5</w:t>
      </w:r>
      <w:r w:rsidR="00D22190" w:rsidRPr="00EA3DCE">
        <w:rPr>
          <w:rFonts w:ascii="Arial" w:hAnsi="Arial" w:cs="Arial"/>
          <w:color w:val="000000"/>
          <w:sz w:val="22"/>
          <w:szCs w:val="22"/>
        </w:rPr>
        <w:t>.</w:t>
      </w:r>
      <w:r w:rsidR="00881FC7" w:rsidRPr="00EA3DCE">
        <w:rPr>
          <w:rFonts w:ascii="Arial" w:hAnsi="Arial" w:cs="Arial"/>
          <w:color w:val="000000"/>
          <w:sz w:val="22"/>
          <w:szCs w:val="22"/>
        </w:rPr>
        <w:t>9</w:t>
      </w:r>
      <w:r w:rsidR="00D22190" w:rsidRPr="00EA3DCE">
        <w:rPr>
          <w:rFonts w:ascii="Arial" w:hAnsi="Arial" w:cs="Arial"/>
          <w:color w:val="000000"/>
          <w:sz w:val="22"/>
          <w:szCs w:val="22"/>
        </w:rPr>
        <w:t xml:space="preserve">. Lei Federal nº 12.440/2011 e Resolução Adm. TST nº 1470/2011; </w:t>
      </w:r>
    </w:p>
    <w:p w14:paraId="2B1A0449" w14:textId="77777777" w:rsidR="0021785D" w:rsidRPr="00EA3DCE" w:rsidRDefault="00531341" w:rsidP="00881FC7">
      <w:pPr>
        <w:overflowPunct w:val="0"/>
        <w:autoSpaceDE w:val="0"/>
        <w:autoSpaceDN w:val="0"/>
        <w:adjustRightInd w:val="0"/>
        <w:ind w:right="-427"/>
        <w:jc w:val="both"/>
        <w:textAlignment w:val="baseline"/>
        <w:rPr>
          <w:rFonts w:ascii="Arial" w:hAnsi="Arial" w:cs="Arial"/>
          <w:color w:val="000000"/>
          <w:sz w:val="22"/>
          <w:szCs w:val="22"/>
        </w:rPr>
      </w:pPr>
      <w:r w:rsidRPr="00EA3DCE">
        <w:rPr>
          <w:rFonts w:ascii="Arial" w:hAnsi="Arial" w:cs="Arial"/>
          <w:color w:val="000000"/>
          <w:sz w:val="22"/>
          <w:szCs w:val="22"/>
        </w:rPr>
        <w:t>5.</w:t>
      </w:r>
      <w:r w:rsidR="00881FC7" w:rsidRPr="00EA3DCE">
        <w:rPr>
          <w:rFonts w:ascii="Arial" w:hAnsi="Arial" w:cs="Arial"/>
          <w:color w:val="000000"/>
          <w:sz w:val="22"/>
          <w:szCs w:val="22"/>
        </w:rPr>
        <w:t>10</w:t>
      </w:r>
      <w:r w:rsidRPr="00EA3DCE">
        <w:rPr>
          <w:rFonts w:ascii="Arial" w:hAnsi="Arial" w:cs="Arial"/>
          <w:color w:val="000000"/>
          <w:sz w:val="22"/>
          <w:szCs w:val="22"/>
        </w:rPr>
        <w:t>. Lei Municipal nº 734 de 15 de janeiro de 2010;</w:t>
      </w:r>
    </w:p>
    <w:p w14:paraId="2023203D" w14:textId="77777777" w:rsidR="00D22190" w:rsidRPr="00EA3DCE" w:rsidRDefault="00E414A8" w:rsidP="00881FC7">
      <w:pPr>
        <w:tabs>
          <w:tab w:val="num" w:pos="1080"/>
        </w:tabs>
        <w:overflowPunct w:val="0"/>
        <w:autoSpaceDE w:val="0"/>
        <w:autoSpaceDN w:val="0"/>
        <w:adjustRightInd w:val="0"/>
        <w:ind w:right="-427"/>
        <w:jc w:val="both"/>
        <w:textAlignment w:val="baseline"/>
        <w:rPr>
          <w:rFonts w:ascii="Arial" w:hAnsi="Arial" w:cs="Arial"/>
          <w:color w:val="000000"/>
          <w:sz w:val="22"/>
          <w:szCs w:val="22"/>
        </w:rPr>
      </w:pPr>
      <w:r w:rsidRPr="00EA3DCE">
        <w:rPr>
          <w:rFonts w:ascii="Arial" w:hAnsi="Arial" w:cs="Arial"/>
          <w:color w:val="000000"/>
          <w:sz w:val="22"/>
          <w:szCs w:val="22"/>
        </w:rPr>
        <w:t>5</w:t>
      </w:r>
      <w:r w:rsidR="00D22190" w:rsidRPr="00EA3DCE">
        <w:rPr>
          <w:rFonts w:ascii="Arial" w:hAnsi="Arial" w:cs="Arial"/>
          <w:color w:val="000000"/>
          <w:sz w:val="22"/>
          <w:szCs w:val="22"/>
        </w:rPr>
        <w:t>.</w:t>
      </w:r>
      <w:r w:rsidRPr="00EA3DCE">
        <w:rPr>
          <w:rFonts w:ascii="Arial" w:hAnsi="Arial" w:cs="Arial"/>
          <w:color w:val="000000"/>
          <w:sz w:val="22"/>
          <w:szCs w:val="22"/>
        </w:rPr>
        <w:t>1</w:t>
      </w:r>
      <w:r w:rsidR="00881FC7" w:rsidRPr="00EA3DCE">
        <w:rPr>
          <w:rFonts w:ascii="Arial" w:hAnsi="Arial" w:cs="Arial"/>
          <w:color w:val="000000"/>
          <w:sz w:val="22"/>
          <w:szCs w:val="22"/>
        </w:rPr>
        <w:t>1</w:t>
      </w:r>
      <w:r w:rsidR="00D22190" w:rsidRPr="00EA3DCE">
        <w:rPr>
          <w:rFonts w:ascii="Arial" w:hAnsi="Arial" w:cs="Arial"/>
          <w:color w:val="000000"/>
          <w:sz w:val="22"/>
          <w:szCs w:val="22"/>
        </w:rPr>
        <w:t>. Demais disposições contidas neste Edital.</w:t>
      </w:r>
    </w:p>
    <w:p w14:paraId="7E989514" w14:textId="77777777" w:rsidR="00D22190" w:rsidRPr="00EA3DCE" w:rsidRDefault="00D22190" w:rsidP="00881FC7">
      <w:pPr>
        <w:ind w:right="-427"/>
        <w:jc w:val="both"/>
        <w:rPr>
          <w:rFonts w:ascii="Arial" w:hAnsi="Arial" w:cs="Arial"/>
          <w:sz w:val="22"/>
          <w:szCs w:val="22"/>
        </w:rPr>
      </w:pPr>
    </w:p>
    <w:p w14:paraId="3E9C2710"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6. DO OBJETO</w:t>
      </w:r>
    </w:p>
    <w:p w14:paraId="079361F7" w14:textId="77777777" w:rsidR="00D22190" w:rsidRPr="00EA3DCE" w:rsidRDefault="00D22190" w:rsidP="00881FC7">
      <w:pPr>
        <w:ind w:right="-427"/>
        <w:jc w:val="both"/>
        <w:rPr>
          <w:rFonts w:ascii="Arial" w:hAnsi="Arial" w:cs="Arial"/>
          <w:b/>
          <w:bCs/>
          <w:sz w:val="22"/>
          <w:szCs w:val="22"/>
        </w:rPr>
      </w:pPr>
    </w:p>
    <w:p w14:paraId="3C21E958" w14:textId="0CF6A140" w:rsidR="009C0A8F" w:rsidRPr="00EA3DCE" w:rsidRDefault="00D22190" w:rsidP="00C70F13">
      <w:pPr>
        <w:ind w:right="-427"/>
        <w:jc w:val="both"/>
        <w:rPr>
          <w:rFonts w:ascii="Arial" w:hAnsi="Arial" w:cs="Arial"/>
          <w:sz w:val="22"/>
          <w:szCs w:val="22"/>
        </w:rPr>
      </w:pPr>
      <w:r w:rsidRPr="00EA3DCE">
        <w:rPr>
          <w:rFonts w:ascii="Arial" w:hAnsi="Arial" w:cs="Arial"/>
          <w:sz w:val="22"/>
          <w:szCs w:val="22"/>
        </w:rPr>
        <w:t>6.</w:t>
      </w:r>
      <w:bookmarkStart w:id="0" w:name="_Hlk67386112"/>
      <w:r w:rsidR="00A94079">
        <w:rPr>
          <w:rFonts w:ascii="Arial" w:hAnsi="Arial" w:cs="Arial"/>
          <w:sz w:val="22"/>
          <w:szCs w:val="22"/>
        </w:rPr>
        <w:t xml:space="preserve">1 </w:t>
      </w:r>
      <w:r w:rsidR="00A94079" w:rsidRPr="00A94079">
        <w:rPr>
          <w:rFonts w:ascii="Arial" w:hAnsi="Arial" w:cs="Arial"/>
          <w:b/>
          <w:bCs/>
          <w:sz w:val="22"/>
          <w:szCs w:val="22"/>
        </w:rPr>
        <w:t>Registro de Preços</w:t>
      </w:r>
      <w:r w:rsidR="00A94079">
        <w:rPr>
          <w:rFonts w:ascii="Arial" w:hAnsi="Arial" w:cs="Arial"/>
          <w:sz w:val="22"/>
          <w:szCs w:val="22"/>
        </w:rPr>
        <w:t xml:space="preserve"> para eventual </w:t>
      </w:r>
      <w:bookmarkEnd w:id="0"/>
      <w:r w:rsidR="00A94079">
        <w:rPr>
          <w:rFonts w:ascii="Arial" w:hAnsi="Arial" w:cs="Arial"/>
          <w:color w:val="000000"/>
          <w:sz w:val="22"/>
          <w:szCs w:val="22"/>
        </w:rPr>
        <w:t>c</w:t>
      </w:r>
      <w:r w:rsidR="0016698F" w:rsidRPr="00EA3DCE">
        <w:rPr>
          <w:rFonts w:ascii="Arial" w:hAnsi="Arial" w:cs="Arial"/>
          <w:color w:val="000000"/>
          <w:sz w:val="22"/>
          <w:szCs w:val="22"/>
        </w:rPr>
        <w:t>ontratação de empresa</w:t>
      </w:r>
      <w:r w:rsidR="0020010D" w:rsidRPr="00EA3DCE">
        <w:rPr>
          <w:rFonts w:ascii="Arial" w:hAnsi="Arial" w:cs="Arial"/>
          <w:color w:val="000000"/>
          <w:sz w:val="22"/>
          <w:szCs w:val="22"/>
        </w:rPr>
        <w:t xml:space="preserve"> </w:t>
      </w:r>
      <w:r w:rsidR="0016698F" w:rsidRPr="00EA3DCE">
        <w:rPr>
          <w:rFonts w:ascii="Arial" w:hAnsi="Arial" w:cs="Arial"/>
          <w:color w:val="000000"/>
          <w:sz w:val="22"/>
          <w:szCs w:val="22"/>
        </w:rPr>
        <w:t>para locação de equipamentos monocromáticos e coloridos (impressoras multifuncionais) com fornecimento de todos os suprimentos, insumos (exceto papel) e manutenções necessárias para atendimento dos diversos setores da Prefeitura de Selvíria</w:t>
      </w:r>
      <w:r w:rsidR="00DA3E47" w:rsidRPr="00EA3DCE">
        <w:rPr>
          <w:rFonts w:ascii="Arial" w:hAnsi="Arial" w:cs="Arial"/>
          <w:sz w:val="22"/>
          <w:szCs w:val="22"/>
        </w:rPr>
        <w:t xml:space="preserve"> pelo período de 12 meses</w:t>
      </w:r>
      <w:r w:rsidR="009C0A8F" w:rsidRPr="00EA3DCE">
        <w:rPr>
          <w:rFonts w:ascii="Arial" w:hAnsi="Arial" w:cs="Arial"/>
          <w:sz w:val="22"/>
          <w:szCs w:val="22"/>
        </w:rPr>
        <w:t xml:space="preserve">, conforme descrito no Anexo I - Termo de Referência </w:t>
      </w:r>
      <w:r w:rsidR="009C0A8F" w:rsidRPr="00EA3DCE">
        <w:rPr>
          <w:rFonts w:ascii="Arial" w:hAnsi="Arial" w:cs="Arial"/>
          <w:bCs/>
          <w:sz w:val="22"/>
          <w:szCs w:val="22"/>
        </w:rPr>
        <w:t xml:space="preserve">e condições constantes </w:t>
      </w:r>
      <w:r w:rsidR="009C0A8F" w:rsidRPr="00EA3DCE">
        <w:rPr>
          <w:rFonts w:ascii="Arial" w:hAnsi="Arial" w:cs="Arial"/>
          <w:sz w:val="22"/>
          <w:szCs w:val="22"/>
        </w:rPr>
        <w:t>neste Edital.</w:t>
      </w:r>
    </w:p>
    <w:p w14:paraId="7C0199AD" w14:textId="77777777" w:rsidR="00D22190" w:rsidRPr="00EA3DCE" w:rsidRDefault="00D22190" w:rsidP="00881FC7">
      <w:pPr>
        <w:pStyle w:val="PargrafodaLista"/>
        <w:spacing w:after="0" w:line="240" w:lineRule="auto"/>
        <w:ind w:left="0" w:right="-427"/>
        <w:jc w:val="both"/>
        <w:rPr>
          <w:rFonts w:ascii="Arial" w:hAnsi="Arial" w:cs="Arial"/>
        </w:rPr>
      </w:pPr>
    </w:p>
    <w:p w14:paraId="64717157"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7. DA PARTICIPAÇÃO</w:t>
      </w:r>
    </w:p>
    <w:p w14:paraId="6F15FB3B" w14:textId="77777777" w:rsidR="00D22190" w:rsidRPr="00EA3DCE" w:rsidRDefault="00D22190" w:rsidP="00C70F13">
      <w:pPr>
        <w:pStyle w:val="Corpodetexto"/>
        <w:ind w:right="-425"/>
        <w:rPr>
          <w:rFonts w:ascii="Arial" w:hAnsi="Arial" w:cs="Arial"/>
          <w:sz w:val="22"/>
          <w:szCs w:val="22"/>
          <w:u w:val="none"/>
        </w:rPr>
      </w:pPr>
    </w:p>
    <w:p w14:paraId="39540477" w14:textId="77777777" w:rsidR="00C70F13" w:rsidRPr="00EA3DCE" w:rsidRDefault="00C70F13" w:rsidP="00C70F13">
      <w:pPr>
        <w:pStyle w:val="NormalWeb"/>
        <w:spacing w:before="0" w:beforeAutospacing="0" w:after="0" w:afterAutospacing="0"/>
        <w:ind w:right="-425"/>
        <w:jc w:val="both"/>
        <w:rPr>
          <w:rFonts w:ascii="Arial" w:hAnsi="Arial" w:cs="Arial"/>
          <w:sz w:val="22"/>
          <w:szCs w:val="22"/>
        </w:rPr>
      </w:pPr>
      <w:r w:rsidRPr="00EA3DCE">
        <w:rPr>
          <w:rFonts w:ascii="Arial" w:hAnsi="Arial" w:cs="Arial"/>
          <w:sz w:val="22"/>
          <w:szCs w:val="22"/>
        </w:rPr>
        <w:t>7.1 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673C10C9" w14:textId="77777777" w:rsidR="00C70F13" w:rsidRPr="00EA3DCE" w:rsidRDefault="00C70F13" w:rsidP="00C70F13">
      <w:pPr>
        <w:pStyle w:val="NormalWeb"/>
        <w:spacing w:before="0" w:beforeAutospacing="0" w:after="0" w:afterAutospacing="0"/>
        <w:ind w:right="-425"/>
        <w:jc w:val="both"/>
        <w:rPr>
          <w:rFonts w:ascii="Arial" w:hAnsi="Arial" w:cs="Arial"/>
          <w:sz w:val="22"/>
          <w:szCs w:val="22"/>
        </w:rPr>
      </w:pPr>
    </w:p>
    <w:p w14:paraId="065CDAC5" w14:textId="77777777" w:rsidR="00C70F13" w:rsidRPr="00EA3DCE" w:rsidRDefault="00C70F13" w:rsidP="00C70F13">
      <w:pPr>
        <w:pStyle w:val="NormalWeb"/>
        <w:spacing w:before="0" w:beforeAutospacing="0" w:after="0" w:afterAutospacing="0"/>
        <w:ind w:right="-425"/>
        <w:jc w:val="both"/>
        <w:rPr>
          <w:rFonts w:ascii="Arial" w:hAnsi="Arial" w:cs="Arial"/>
          <w:sz w:val="22"/>
          <w:szCs w:val="22"/>
        </w:rPr>
      </w:pPr>
      <w:r w:rsidRPr="00EA3DCE">
        <w:rPr>
          <w:rFonts w:ascii="Arial" w:hAnsi="Arial" w:cs="Arial"/>
          <w:sz w:val="22"/>
          <w:szCs w:val="22"/>
        </w:rPr>
        <w:lastRenderedPageBreak/>
        <w:t>7.</w:t>
      </w:r>
      <w:r w:rsidR="004D6547" w:rsidRPr="00EA3DCE">
        <w:rPr>
          <w:rFonts w:ascii="Arial" w:hAnsi="Arial" w:cs="Arial"/>
          <w:sz w:val="22"/>
          <w:szCs w:val="22"/>
        </w:rPr>
        <w:t>2</w:t>
      </w:r>
      <w:r w:rsidRPr="00EA3DCE">
        <w:rPr>
          <w:rFonts w:ascii="Arial" w:hAnsi="Arial" w:cs="Arial"/>
          <w:sz w:val="22"/>
          <w:szCs w:val="22"/>
        </w:rPr>
        <w:t xml:space="preserve"> Não será permitida a participação de empresas que estiverem sob concordata, falência, concurso de credores, dissolução e liquidação.</w:t>
      </w:r>
    </w:p>
    <w:p w14:paraId="334172B0" w14:textId="77777777" w:rsidR="00C70F13" w:rsidRPr="00EA3DCE" w:rsidRDefault="00C70F13" w:rsidP="00C70F13">
      <w:pPr>
        <w:pStyle w:val="NormalWeb"/>
        <w:spacing w:before="0" w:beforeAutospacing="0" w:after="0" w:afterAutospacing="0"/>
        <w:ind w:right="-425"/>
        <w:jc w:val="both"/>
        <w:rPr>
          <w:rFonts w:ascii="Arial" w:hAnsi="Arial" w:cs="Arial"/>
          <w:sz w:val="22"/>
          <w:szCs w:val="22"/>
        </w:rPr>
      </w:pPr>
    </w:p>
    <w:p w14:paraId="70D98979" w14:textId="6C94DD74" w:rsidR="00444808" w:rsidRDefault="00C70F13" w:rsidP="00444808">
      <w:pPr>
        <w:pStyle w:val="NormalWeb"/>
        <w:spacing w:before="0" w:beforeAutospacing="0" w:after="0" w:afterAutospacing="0"/>
        <w:ind w:right="-425"/>
        <w:jc w:val="both"/>
        <w:rPr>
          <w:rFonts w:ascii="Arial" w:hAnsi="Arial" w:cs="Arial"/>
          <w:sz w:val="22"/>
          <w:szCs w:val="22"/>
        </w:rPr>
      </w:pPr>
      <w:r w:rsidRPr="00EA3DCE">
        <w:rPr>
          <w:rFonts w:ascii="Arial" w:hAnsi="Arial" w:cs="Arial"/>
          <w:sz w:val="22"/>
          <w:szCs w:val="22"/>
        </w:rPr>
        <w:t>7.</w:t>
      </w:r>
      <w:r w:rsidR="004D6547" w:rsidRPr="00EA3DCE">
        <w:rPr>
          <w:rFonts w:ascii="Arial" w:hAnsi="Arial" w:cs="Arial"/>
          <w:sz w:val="22"/>
          <w:szCs w:val="22"/>
        </w:rPr>
        <w:t>3</w:t>
      </w:r>
      <w:r w:rsidRPr="00EA3DCE">
        <w:rPr>
          <w:rFonts w:ascii="Arial" w:hAnsi="Arial" w:cs="Arial"/>
          <w:sz w:val="22"/>
          <w:szCs w:val="22"/>
        </w:rPr>
        <w:t xml:space="preserve"> Não será permitida a participação de empresas que tenham sócios ou empregados que façam parte do quadro do Setor de Licitações e Contratos da Prefeitura Municipal de Selvíria – MS.</w:t>
      </w:r>
    </w:p>
    <w:p w14:paraId="260096BD" w14:textId="77777777" w:rsidR="00A94079" w:rsidRPr="00EA3DCE" w:rsidRDefault="00A94079" w:rsidP="00444808">
      <w:pPr>
        <w:pStyle w:val="NormalWeb"/>
        <w:spacing w:before="0" w:beforeAutospacing="0" w:after="0" w:afterAutospacing="0"/>
        <w:ind w:right="-425"/>
        <w:jc w:val="both"/>
        <w:rPr>
          <w:rFonts w:ascii="Arial" w:hAnsi="Arial" w:cs="Arial"/>
          <w:sz w:val="22"/>
          <w:szCs w:val="22"/>
        </w:rPr>
      </w:pPr>
    </w:p>
    <w:p w14:paraId="647BE85B" w14:textId="77777777" w:rsidR="00444808" w:rsidRPr="00EA3DCE" w:rsidRDefault="00444808" w:rsidP="00444808">
      <w:pPr>
        <w:pStyle w:val="NormalWeb"/>
        <w:spacing w:before="0" w:beforeAutospacing="0" w:after="0" w:afterAutospacing="0"/>
        <w:ind w:right="-425"/>
        <w:jc w:val="both"/>
        <w:rPr>
          <w:rFonts w:ascii="Arial" w:hAnsi="Arial" w:cs="Arial"/>
          <w:sz w:val="22"/>
          <w:szCs w:val="22"/>
        </w:rPr>
      </w:pPr>
      <w:r w:rsidRPr="00EA3DCE">
        <w:rPr>
          <w:rFonts w:ascii="Arial" w:hAnsi="Arial" w:cs="Arial"/>
          <w:sz w:val="22"/>
          <w:szCs w:val="22"/>
        </w:rPr>
        <w:t>7.4 Será assegurada, como critério de desempate, preferência de contratação para as microempresas e empresas de pequeno porte.</w:t>
      </w:r>
    </w:p>
    <w:p w14:paraId="008DDF94" w14:textId="77777777" w:rsidR="00444808" w:rsidRPr="00EA3DCE" w:rsidRDefault="00444808" w:rsidP="00444808">
      <w:pPr>
        <w:ind w:left="284"/>
        <w:jc w:val="both"/>
        <w:rPr>
          <w:rFonts w:ascii="Arial" w:hAnsi="Arial" w:cs="Arial"/>
          <w:sz w:val="22"/>
          <w:szCs w:val="22"/>
        </w:rPr>
      </w:pPr>
    </w:p>
    <w:p w14:paraId="5DC6CF2F" w14:textId="77777777" w:rsidR="00444808" w:rsidRPr="00EA3DCE" w:rsidRDefault="00444808" w:rsidP="00444808">
      <w:pPr>
        <w:ind w:left="284"/>
        <w:jc w:val="both"/>
        <w:rPr>
          <w:rFonts w:ascii="Arial" w:hAnsi="Arial" w:cs="Arial"/>
          <w:sz w:val="22"/>
          <w:szCs w:val="22"/>
        </w:rPr>
      </w:pPr>
      <w:r w:rsidRPr="00EA3DCE">
        <w:rPr>
          <w:rFonts w:ascii="Arial" w:hAnsi="Arial" w:cs="Arial"/>
          <w:sz w:val="22"/>
          <w:szCs w:val="22"/>
        </w:rPr>
        <w:t>7.4.1 O intervalo percentual estabelecido do item 7.4 será de até 5% (cinco por cento) superior ao melhor preço, obtido ao final da fase de lances.</w:t>
      </w:r>
    </w:p>
    <w:p w14:paraId="2F07348A" w14:textId="77777777" w:rsidR="00C70F13" w:rsidRPr="00EA3DCE" w:rsidRDefault="00C70F13" w:rsidP="00C70F13">
      <w:pPr>
        <w:pStyle w:val="NormalWeb"/>
        <w:spacing w:before="0" w:beforeAutospacing="0" w:after="0" w:afterAutospacing="0"/>
        <w:ind w:right="-425"/>
        <w:jc w:val="both"/>
        <w:rPr>
          <w:rFonts w:ascii="Arial" w:hAnsi="Arial" w:cs="Arial"/>
          <w:sz w:val="22"/>
          <w:szCs w:val="22"/>
        </w:rPr>
      </w:pPr>
    </w:p>
    <w:p w14:paraId="427757BE" w14:textId="77777777" w:rsidR="00C70F13" w:rsidRPr="00EA3DCE" w:rsidRDefault="00C70F13" w:rsidP="00C70F13">
      <w:pPr>
        <w:pStyle w:val="NormalWeb"/>
        <w:spacing w:before="0" w:beforeAutospacing="0" w:after="0" w:afterAutospacing="0"/>
        <w:ind w:right="-425"/>
        <w:jc w:val="both"/>
        <w:rPr>
          <w:rFonts w:ascii="Arial" w:hAnsi="Arial" w:cs="Arial"/>
          <w:sz w:val="22"/>
          <w:szCs w:val="22"/>
        </w:rPr>
      </w:pPr>
      <w:r w:rsidRPr="00EA3DCE">
        <w:rPr>
          <w:rFonts w:ascii="Arial" w:hAnsi="Arial" w:cs="Arial"/>
          <w:sz w:val="22"/>
          <w:szCs w:val="22"/>
        </w:rPr>
        <w:t>7.</w:t>
      </w:r>
      <w:r w:rsidR="00444808" w:rsidRPr="00EA3DCE">
        <w:rPr>
          <w:rFonts w:ascii="Arial" w:hAnsi="Arial" w:cs="Arial"/>
          <w:sz w:val="22"/>
          <w:szCs w:val="22"/>
        </w:rPr>
        <w:t>5</w:t>
      </w:r>
      <w:r w:rsidRPr="00EA3DCE">
        <w:rPr>
          <w:rFonts w:ascii="Arial" w:hAnsi="Arial" w:cs="Arial"/>
          <w:sz w:val="22"/>
          <w:szCs w:val="22"/>
        </w:rPr>
        <w:t xml:space="preserve"> A participação do licitante a este procedimento licitatório implicará em expressa concordância aos termos deste Edital, ressalvando-se o direito recursal.</w:t>
      </w:r>
    </w:p>
    <w:p w14:paraId="776DE40B" w14:textId="77777777" w:rsidR="00C70F13" w:rsidRPr="00EA3DCE" w:rsidRDefault="00C70F13" w:rsidP="00C70F13">
      <w:pPr>
        <w:pStyle w:val="NormalWeb"/>
        <w:spacing w:before="0" w:beforeAutospacing="0" w:after="0" w:afterAutospacing="0"/>
        <w:ind w:right="-425"/>
        <w:jc w:val="both"/>
        <w:rPr>
          <w:rFonts w:ascii="Arial" w:hAnsi="Arial" w:cs="Arial"/>
          <w:bCs/>
          <w:sz w:val="22"/>
          <w:szCs w:val="22"/>
        </w:rPr>
      </w:pPr>
    </w:p>
    <w:p w14:paraId="4DD279E6"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8. DO SISTEMA DE REGISTRO DE PREÇOS</w:t>
      </w:r>
    </w:p>
    <w:p w14:paraId="1E9B48CB" w14:textId="77777777" w:rsidR="00D22190" w:rsidRPr="00EA3DCE" w:rsidRDefault="00D22190" w:rsidP="00881FC7">
      <w:pPr>
        <w:pStyle w:val="Corpodetexto"/>
        <w:ind w:right="-427"/>
        <w:rPr>
          <w:rFonts w:ascii="Arial" w:hAnsi="Arial" w:cs="Arial"/>
          <w:sz w:val="22"/>
          <w:szCs w:val="22"/>
        </w:rPr>
      </w:pPr>
    </w:p>
    <w:p w14:paraId="46445E3A" w14:textId="77777777" w:rsidR="00D22190" w:rsidRPr="00EA3DCE" w:rsidRDefault="00D22190" w:rsidP="00881FC7">
      <w:pPr>
        <w:autoSpaceDE w:val="0"/>
        <w:autoSpaceDN w:val="0"/>
        <w:adjustRightInd w:val="0"/>
        <w:ind w:right="-427"/>
        <w:jc w:val="both"/>
        <w:rPr>
          <w:rFonts w:ascii="Arial" w:hAnsi="Arial" w:cs="Arial"/>
          <w:sz w:val="22"/>
          <w:szCs w:val="22"/>
        </w:rPr>
      </w:pPr>
      <w:r w:rsidRPr="00EA3DCE">
        <w:rPr>
          <w:rFonts w:ascii="Arial" w:hAnsi="Arial" w:cs="Arial"/>
          <w:sz w:val="22"/>
          <w:szCs w:val="22"/>
        </w:rPr>
        <w:t>8.1 A Ata de Registro de Preços terá vigência de (12) doze meses, a contar</w:t>
      </w:r>
      <w:r w:rsidR="005352FE" w:rsidRPr="00EA3DCE">
        <w:rPr>
          <w:rFonts w:ascii="Arial" w:hAnsi="Arial" w:cs="Arial"/>
          <w:sz w:val="22"/>
          <w:szCs w:val="22"/>
        </w:rPr>
        <w:t xml:space="preserve"> seus efeitos a partir</w:t>
      </w:r>
      <w:r w:rsidRPr="00EA3DCE">
        <w:rPr>
          <w:rFonts w:ascii="Arial" w:hAnsi="Arial" w:cs="Arial"/>
          <w:sz w:val="22"/>
          <w:szCs w:val="22"/>
        </w:rPr>
        <w:t xml:space="preserve"> da data de sua publicação no Diário Oficial do Município (www.diariomunicipal.com.br/assomassul), não podendo ser prorrogada.</w:t>
      </w:r>
    </w:p>
    <w:p w14:paraId="47DF9FAD" w14:textId="77777777" w:rsidR="00D22190" w:rsidRPr="00EA3DCE" w:rsidRDefault="00D22190" w:rsidP="00881FC7">
      <w:pPr>
        <w:autoSpaceDE w:val="0"/>
        <w:autoSpaceDN w:val="0"/>
        <w:adjustRightInd w:val="0"/>
        <w:ind w:right="-427"/>
        <w:jc w:val="both"/>
        <w:rPr>
          <w:rFonts w:ascii="Arial" w:hAnsi="Arial" w:cs="Arial"/>
          <w:sz w:val="22"/>
          <w:szCs w:val="22"/>
        </w:rPr>
      </w:pPr>
    </w:p>
    <w:p w14:paraId="68FD8A0F" w14:textId="6E5229FB" w:rsidR="00D22190" w:rsidRPr="00EA3DCE" w:rsidRDefault="00D22190" w:rsidP="00881FC7">
      <w:pPr>
        <w:autoSpaceDE w:val="0"/>
        <w:autoSpaceDN w:val="0"/>
        <w:adjustRightInd w:val="0"/>
        <w:ind w:right="-427"/>
        <w:jc w:val="both"/>
        <w:rPr>
          <w:rFonts w:ascii="Arial" w:hAnsi="Arial" w:cs="Arial"/>
          <w:sz w:val="22"/>
          <w:szCs w:val="22"/>
        </w:rPr>
      </w:pPr>
      <w:r w:rsidRPr="00EA3DCE">
        <w:rPr>
          <w:rFonts w:ascii="Arial" w:hAnsi="Arial" w:cs="Arial"/>
          <w:sz w:val="22"/>
          <w:szCs w:val="22"/>
        </w:rPr>
        <w:t xml:space="preserve">8.2. O Município não se obriga a contratar exclusivamente pelo Registro de Preços, podendo a seu critério </w:t>
      </w:r>
      <w:r w:rsidR="00A94079" w:rsidRPr="00EA3DCE">
        <w:rPr>
          <w:rFonts w:ascii="Arial" w:hAnsi="Arial" w:cs="Arial"/>
          <w:sz w:val="22"/>
          <w:szCs w:val="22"/>
        </w:rPr>
        <w:t>cancela-lo</w:t>
      </w:r>
      <w:r w:rsidRPr="00EA3DCE">
        <w:rPr>
          <w:rFonts w:ascii="Arial" w:hAnsi="Arial" w:cs="Arial"/>
          <w:sz w:val="22"/>
          <w:szCs w:val="22"/>
        </w:rPr>
        <w:t xml:space="preserve"> ou promover licitação específica quando julgar conveniente, desde que, nos termos do artigo 15, § 4º da Lei 8.666/93, seja assegurada à empresa detentora da ata a preferência em igualdade de condições.</w:t>
      </w:r>
    </w:p>
    <w:p w14:paraId="61A655F6" w14:textId="77777777" w:rsidR="001868C6" w:rsidRPr="00EA3DCE" w:rsidRDefault="001868C6" w:rsidP="00881FC7">
      <w:pPr>
        <w:autoSpaceDE w:val="0"/>
        <w:autoSpaceDN w:val="0"/>
        <w:adjustRightInd w:val="0"/>
        <w:ind w:right="-427"/>
        <w:jc w:val="both"/>
        <w:rPr>
          <w:rFonts w:ascii="Arial" w:hAnsi="Arial" w:cs="Arial"/>
          <w:sz w:val="22"/>
          <w:szCs w:val="22"/>
        </w:rPr>
      </w:pPr>
    </w:p>
    <w:p w14:paraId="453CA984" w14:textId="77777777" w:rsidR="00D22190" w:rsidRPr="00EA3DCE" w:rsidRDefault="00D22190" w:rsidP="00881FC7">
      <w:pPr>
        <w:autoSpaceDE w:val="0"/>
        <w:autoSpaceDN w:val="0"/>
        <w:adjustRightInd w:val="0"/>
        <w:ind w:right="-427"/>
        <w:jc w:val="both"/>
        <w:rPr>
          <w:rFonts w:ascii="Arial" w:hAnsi="Arial" w:cs="Arial"/>
          <w:sz w:val="22"/>
          <w:szCs w:val="22"/>
        </w:rPr>
      </w:pPr>
      <w:r w:rsidRPr="00EA3DCE">
        <w:rPr>
          <w:rFonts w:ascii="Arial" w:hAnsi="Arial" w:cs="Arial"/>
          <w:sz w:val="22"/>
          <w:szCs w:val="22"/>
        </w:rPr>
        <w:t xml:space="preserve">8.3. Uma vez registrado o menor valor unitário por item, a </w:t>
      </w:r>
      <w:r w:rsidR="005572F2" w:rsidRPr="00EA3DCE">
        <w:rPr>
          <w:rFonts w:ascii="Arial" w:hAnsi="Arial" w:cs="Arial"/>
          <w:sz w:val="22"/>
          <w:szCs w:val="22"/>
        </w:rPr>
        <w:t>Administração</w:t>
      </w:r>
      <w:r w:rsidRPr="00EA3DCE">
        <w:rPr>
          <w:rFonts w:ascii="Arial" w:hAnsi="Arial" w:cs="Arial"/>
          <w:sz w:val="22"/>
          <w:szCs w:val="22"/>
        </w:rPr>
        <w:t xml:space="preserve"> poderá convocar a detentora do Registro a fornecer os respectivos itens, na forma e condições fixadas no presente Edital e na Ata de Registro de Preços.</w:t>
      </w:r>
    </w:p>
    <w:p w14:paraId="433FFD0D" w14:textId="77777777" w:rsidR="007D14D1" w:rsidRPr="00EA3DCE" w:rsidRDefault="007D14D1" w:rsidP="00881FC7">
      <w:pPr>
        <w:autoSpaceDE w:val="0"/>
        <w:autoSpaceDN w:val="0"/>
        <w:adjustRightInd w:val="0"/>
        <w:ind w:right="-427"/>
        <w:jc w:val="both"/>
        <w:rPr>
          <w:rFonts w:ascii="Arial" w:hAnsi="Arial" w:cs="Arial"/>
          <w:sz w:val="22"/>
          <w:szCs w:val="22"/>
        </w:rPr>
      </w:pPr>
    </w:p>
    <w:p w14:paraId="08DBBC3C" w14:textId="77777777" w:rsidR="007D14D1" w:rsidRPr="00EA3DCE" w:rsidRDefault="00047F82" w:rsidP="00881FC7">
      <w:pPr>
        <w:autoSpaceDE w:val="0"/>
        <w:autoSpaceDN w:val="0"/>
        <w:adjustRightInd w:val="0"/>
        <w:ind w:right="-427"/>
        <w:jc w:val="both"/>
        <w:rPr>
          <w:rFonts w:ascii="Arial" w:hAnsi="Arial" w:cs="Arial"/>
          <w:sz w:val="22"/>
          <w:szCs w:val="22"/>
        </w:rPr>
      </w:pPr>
      <w:r w:rsidRPr="00EA3DCE">
        <w:rPr>
          <w:rFonts w:ascii="Arial" w:hAnsi="Arial" w:cs="Arial"/>
          <w:sz w:val="22"/>
          <w:szCs w:val="22"/>
        </w:rPr>
        <w:t>8.</w:t>
      </w:r>
      <w:r w:rsidR="005A7332" w:rsidRPr="00EA3DCE">
        <w:rPr>
          <w:rFonts w:ascii="Arial" w:hAnsi="Arial" w:cs="Arial"/>
          <w:sz w:val="22"/>
          <w:szCs w:val="22"/>
        </w:rPr>
        <w:t>4</w:t>
      </w:r>
      <w:r w:rsidRPr="00EA3DCE">
        <w:rPr>
          <w:rFonts w:ascii="Arial" w:hAnsi="Arial" w:cs="Arial"/>
          <w:sz w:val="22"/>
          <w:szCs w:val="22"/>
        </w:rPr>
        <w:t xml:space="preserve"> As obrigações decorrentes do fornecimento dos itens constantes no Registro de Preço a serem firmados entre a </w:t>
      </w:r>
      <w:r w:rsidR="005572F2" w:rsidRPr="00EA3DCE">
        <w:rPr>
          <w:rFonts w:ascii="Arial" w:hAnsi="Arial" w:cs="Arial"/>
          <w:sz w:val="22"/>
          <w:szCs w:val="22"/>
        </w:rPr>
        <w:t>Administração</w:t>
      </w:r>
      <w:r w:rsidRPr="00EA3DCE">
        <w:rPr>
          <w:rFonts w:ascii="Arial" w:hAnsi="Arial" w:cs="Arial"/>
          <w:sz w:val="22"/>
          <w:szCs w:val="22"/>
        </w:rPr>
        <w:t xml:space="preserve"> e o fornecedor serão formalizadas através de Ata de registro de Preço, observando-se as condições estabelecidas neste Edital, seus anexos e na Legislação vigente.</w:t>
      </w:r>
    </w:p>
    <w:p w14:paraId="70D0FB79" w14:textId="77777777" w:rsidR="00D22190" w:rsidRPr="00EA3DCE" w:rsidRDefault="00D22190" w:rsidP="00881FC7">
      <w:pPr>
        <w:pStyle w:val="Corpodetexto"/>
        <w:ind w:right="-427"/>
        <w:rPr>
          <w:rFonts w:ascii="Arial" w:hAnsi="Arial" w:cs="Arial"/>
          <w:sz w:val="22"/>
          <w:szCs w:val="22"/>
          <w:u w:val="none"/>
        </w:rPr>
      </w:pPr>
    </w:p>
    <w:p w14:paraId="1C4C3B35" w14:textId="77777777" w:rsidR="00D22190" w:rsidRPr="00EA3DCE" w:rsidRDefault="00D22190" w:rsidP="00881FC7">
      <w:pPr>
        <w:pStyle w:val="Default"/>
        <w:ind w:right="-427"/>
        <w:jc w:val="both"/>
        <w:rPr>
          <w:rFonts w:ascii="Arial" w:hAnsi="Arial" w:cs="Arial"/>
          <w:sz w:val="22"/>
          <w:szCs w:val="22"/>
        </w:rPr>
      </w:pPr>
      <w:r w:rsidRPr="00EA3DCE">
        <w:rPr>
          <w:rFonts w:ascii="Arial" w:hAnsi="Arial" w:cs="Arial"/>
          <w:sz w:val="22"/>
          <w:szCs w:val="22"/>
        </w:rPr>
        <w:t>8.</w:t>
      </w:r>
      <w:r w:rsidR="005A7332" w:rsidRPr="00EA3DCE">
        <w:rPr>
          <w:rFonts w:ascii="Arial" w:hAnsi="Arial" w:cs="Arial"/>
          <w:sz w:val="22"/>
          <w:szCs w:val="22"/>
        </w:rPr>
        <w:t>5</w:t>
      </w:r>
      <w:r w:rsidRPr="00EA3DCE">
        <w:rPr>
          <w:rFonts w:ascii="Arial" w:hAnsi="Arial" w:cs="Arial"/>
          <w:sz w:val="22"/>
          <w:szCs w:val="22"/>
        </w:rPr>
        <w:t xml:space="preserve"> O Pregoeiro registrará o preço do licitante vencedor quando inexistir recurso ou quando reconsiderar sua decisão, com a posterior homologação do resultado pela autoridade competente. </w:t>
      </w:r>
    </w:p>
    <w:p w14:paraId="3388299C" w14:textId="77777777" w:rsidR="00D22190" w:rsidRPr="00EA3DCE" w:rsidRDefault="00D22190" w:rsidP="00881FC7">
      <w:pPr>
        <w:pStyle w:val="Default"/>
        <w:ind w:right="-427"/>
        <w:jc w:val="both"/>
        <w:rPr>
          <w:rFonts w:ascii="Arial" w:hAnsi="Arial" w:cs="Arial"/>
          <w:sz w:val="22"/>
          <w:szCs w:val="22"/>
        </w:rPr>
      </w:pPr>
    </w:p>
    <w:p w14:paraId="09B118D9" w14:textId="612179C4"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bCs/>
          <w:sz w:val="22"/>
          <w:szCs w:val="22"/>
          <w:u w:val="none"/>
        </w:rPr>
        <w:t>8.</w:t>
      </w:r>
      <w:r w:rsidR="005A7332" w:rsidRPr="00EA3DCE">
        <w:rPr>
          <w:rFonts w:ascii="Arial" w:hAnsi="Arial" w:cs="Arial"/>
          <w:b w:val="0"/>
          <w:bCs/>
          <w:sz w:val="22"/>
          <w:szCs w:val="22"/>
          <w:u w:val="none"/>
        </w:rPr>
        <w:t>6</w:t>
      </w:r>
      <w:r w:rsidR="00A94079">
        <w:rPr>
          <w:rFonts w:ascii="Arial" w:hAnsi="Arial" w:cs="Arial"/>
          <w:b w:val="0"/>
          <w:bCs/>
          <w:sz w:val="22"/>
          <w:szCs w:val="22"/>
          <w:u w:val="none"/>
        </w:rPr>
        <w:t xml:space="preserve"> </w:t>
      </w:r>
      <w:r w:rsidRPr="00EA3DCE">
        <w:rPr>
          <w:rFonts w:ascii="Arial" w:hAnsi="Arial" w:cs="Arial"/>
          <w:b w:val="0"/>
          <w:sz w:val="22"/>
          <w:szCs w:val="22"/>
          <w:u w:val="none"/>
        </w:rPr>
        <w:t>Decididos os recursos, porventura interpostos e constatada a regularidade dos atos procedimentais pela autoridade competente, esta registrará o preço do licitante vencedor e homologará o procedimento licitatório.</w:t>
      </w:r>
    </w:p>
    <w:p w14:paraId="6A12E1C5" w14:textId="77777777" w:rsidR="00D22190" w:rsidRPr="00EA3DCE" w:rsidRDefault="00D22190" w:rsidP="00881FC7">
      <w:pPr>
        <w:pStyle w:val="Corpodetexto"/>
        <w:ind w:right="-427"/>
        <w:rPr>
          <w:rFonts w:ascii="Arial" w:hAnsi="Arial" w:cs="Arial"/>
          <w:sz w:val="22"/>
          <w:szCs w:val="22"/>
        </w:rPr>
      </w:pPr>
    </w:p>
    <w:p w14:paraId="716C3175" w14:textId="77777777" w:rsidR="00D22190" w:rsidRPr="00EA3DCE" w:rsidRDefault="00D22190" w:rsidP="00881FC7">
      <w:pPr>
        <w:pStyle w:val="Default"/>
        <w:ind w:right="-427"/>
        <w:jc w:val="both"/>
        <w:rPr>
          <w:rFonts w:ascii="Arial" w:hAnsi="Arial" w:cs="Arial"/>
          <w:sz w:val="22"/>
          <w:szCs w:val="22"/>
        </w:rPr>
      </w:pPr>
      <w:r w:rsidRPr="00EA3DCE">
        <w:rPr>
          <w:rFonts w:ascii="Arial" w:hAnsi="Arial" w:cs="Arial"/>
          <w:sz w:val="22"/>
          <w:szCs w:val="22"/>
        </w:rPr>
        <w:t>8.</w:t>
      </w:r>
      <w:r w:rsidR="005A7332" w:rsidRPr="00EA3DCE">
        <w:rPr>
          <w:rFonts w:ascii="Arial" w:hAnsi="Arial" w:cs="Arial"/>
          <w:sz w:val="22"/>
          <w:szCs w:val="22"/>
        </w:rPr>
        <w:t>7</w:t>
      </w:r>
      <w:r w:rsidRPr="00EA3DCE">
        <w:rPr>
          <w:rFonts w:ascii="Arial" w:hAnsi="Arial" w:cs="Arial"/>
          <w:sz w:val="22"/>
          <w:szCs w:val="22"/>
        </w:rPr>
        <w:t xml:space="preserve"> Homologado o resultado da licitação, respeitada a ordem de classificação e a quantidade de fornecedores a serem registrados, convocará os interessados para procederem à assinatura da Ata de Registro de Preços, a qual, após</w:t>
      </w:r>
      <w:r w:rsidR="0016698F" w:rsidRPr="00EA3DCE">
        <w:rPr>
          <w:rFonts w:ascii="Arial" w:hAnsi="Arial" w:cs="Arial"/>
          <w:sz w:val="22"/>
          <w:szCs w:val="22"/>
        </w:rPr>
        <w:t xml:space="preserve"> </w:t>
      </w:r>
      <w:r w:rsidRPr="00EA3DCE">
        <w:rPr>
          <w:rFonts w:ascii="Arial" w:hAnsi="Arial" w:cs="Arial"/>
          <w:sz w:val="22"/>
          <w:szCs w:val="22"/>
        </w:rPr>
        <w:t xml:space="preserve">cumpridos os requisitos de publicidade, terá efeito de compromisso de fornecimento nas condições estabelecidas. </w:t>
      </w:r>
    </w:p>
    <w:p w14:paraId="5EB24F1C" w14:textId="77777777" w:rsidR="00D22190" w:rsidRPr="00EA3DCE" w:rsidRDefault="00D22190" w:rsidP="00881FC7">
      <w:pPr>
        <w:pStyle w:val="Default"/>
        <w:ind w:right="-427"/>
        <w:jc w:val="both"/>
        <w:rPr>
          <w:rFonts w:ascii="Arial" w:hAnsi="Arial" w:cs="Arial"/>
          <w:sz w:val="22"/>
          <w:szCs w:val="22"/>
        </w:rPr>
      </w:pPr>
    </w:p>
    <w:p w14:paraId="7991DDE1" w14:textId="77777777" w:rsidR="00D22190" w:rsidRPr="00EA3DCE" w:rsidRDefault="00D22190" w:rsidP="00881FC7">
      <w:pPr>
        <w:pStyle w:val="Default"/>
        <w:ind w:right="-427"/>
        <w:jc w:val="both"/>
        <w:rPr>
          <w:rFonts w:ascii="Arial" w:hAnsi="Arial" w:cs="Arial"/>
          <w:sz w:val="22"/>
          <w:szCs w:val="22"/>
        </w:rPr>
      </w:pPr>
      <w:r w:rsidRPr="00EA3DCE">
        <w:rPr>
          <w:rFonts w:ascii="Arial" w:hAnsi="Arial" w:cs="Arial"/>
          <w:bCs/>
          <w:sz w:val="22"/>
          <w:szCs w:val="22"/>
        </w:rPr>
        <w:t>8.</w:t>
      </w:r>
      <w:r w:rsidR="005A7332" w:rsidRPr="00EA3DCE">
        <w:rPr>
          <w:rFonts w:ascii="Arial" w:hAnsi="Arial" w:cs="Arial"/>
          <w:bCs/>
          <w:sz w:val="22"/>
          <w:szCs w:val="22"/>
        </w:rPr>
        <w:t>8</w:t>
      </w:r>
      <w:r w:rsidRPr="00EA3DCE">
        <w:rPr>
          <w:rFonts w:ascii="Arial" w:hAnsi="Arial" w:cs="Arial"/>
          <w:sz w:val="22"/>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6BF9F27A" w14:textId="77777777" w:rsidR="00D22190" w:rsidRPr="00EA3DCE" w:rsidRDefault="00D22190" w:rsidP="00881FC7">
      <w:pPr>
        <w:pStyle w:val="Default"/>
        <w:ind w:right="-427"/>
        <w:jc w:val="both"/>
        <w:rPr>
          <w:rFonts w:ascii="Arial" w:hAnsi="Arial" w:cs="Arial"/>
          <w:bCs/>
          <w:sz w:val="22"/>
          <w:szCs w:val="22"/>
        </w:rPr>
      </w:pPr>
    </w:p>
    <w:p w14:paraId="6ED82854" w14:textId="77777777" w:rsidR="00D22190" w:rsidRPr="00EA3DCE" w:rsidRDefault="00D22190" w:rsidP="00881FC7">
      <w:pPr>
        <w:pStyle w:val="Default"/>
        <w:ind w:right="-427"/>
        <w:jc w:val="both"/>
        <w:rPr>
          <w:rFonts w:ascii="Arial" w:hAnsi="Arial" w:cs="Arial"/>
          <w:sz w:val="22"/>
          <w:szCs w:val="22"/>
        </w:rPr>
      </w:pPr>
      <w:r w:rsidRPr="00EA3DCE">
        <w:rPr>
          <w:rFonts w:ascii="Arial" w:hAnsi="Arial" w:cs="Arial"/>
          <w:bCs/>
          <w:sz w:val="22"/>
          <w:szCs w:val="22"/>
        </w:rPr>
        <w:t>8.</w:t>
      </w:r>
      <w:r w:rsidR="005A7332" w:rsidRPr="00EA3DCE">
        <w:rPr>
          <w:rFonts w:ascii="Arial" w:hAnsi="Arial" w:cs="Arial"/>
          <w:bCs/>
          <w:sz w:val="22"/>
          <w:szCs w:val="22"/>
        </w:rPr>
        <w:t>9</w:t>
      </w:r>
      <w:r w:rsidRPr="00EA3DCE">
        <w:rPr>
          <w:rFonts w:ascii="Arial" w:hAnsi="Arial" w:cs="Arial"/>
          <w:sz w:val="22"/>
          <w:szCs w:val="22"/>
        </w:rPr>
        <w:t>Os licitantes classificados que manifestarem a intenção de registrar preços na Ata terão sua proposta e documentação de habilitação analisadas.</w:t>
      </w:r>
    </w:p>
    <w:p w14:paraId="3575C4E7"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8.</w:t>
      </w:r>
      <w:r w:rsidR="005A7332" w:rsidRPr="00EA3DCE">
        <w:rPr>
          <w:rFonts w:ascii="Arial" w:hAnsi="Arial" w:cs="Arial"/>
          <w:b w:val="0"/>
          <w:sz w:val="22"/>
          <w:szCs w:val="22"/>
          <w:u w:val="none"/>
        </w:rPr>
        <w:t>10</w:t>
      </w:r>
      <w:r w:rsidR="00153434" w:rsidRPr="00EA3DCE">
        <w:rPr>
          <w:rFonts w:ascii="Arial" w:hAnsi="Arial" w:cs="Arial"/>
          <w:b w:val="0"/>
          <w:sz w:val="22"/>
          <w:szCs w:val="22"/>
          <w:u w:val="none"/>
        </w:rPr>
        <w:t xml:space="preserve"> </w:t>
      </w:r>
      <w:proofErr w:type="gramStart"/>
      <w:r w:rsidRPr="00EA3DCE">
        <w:rPr>
          <w:rFonts w:ascii="Arial" w:hAnsi="Arial" w:cs="Arial"/>
          <w:b w:val="0"/>
          <w:sz w:val="22"/>
          <w:szCs w:val="22"/>
          <w:u w:val="none"/>
        </w:rPr>
        <w:t>É</w:t>
      </w:r>
      <w:proofErr w:type="gramEnd"/>
      <w:r w:rsidRPr="00EA3DCE">
        <w:rPr>
          <w:rFonts w:ascii="Arial" w:hAnsi="Arial" w:cs="Arial"/>
          <w:b w:val="0"/>
          <w:sz w:val="22"/>
          <w:szCs w:val="22"/>
          <w:u w:val="none"/>
        </w:rPr>
        <w:t xml:space="preserve"> facultado à </w:t>
      </w:r>
      <w:r w:rsidR="005572F2" w:rsidRPr="00EA3DCE">
        <w:rPr>
          <w:rFonts w:ascii="Arial" w:hAnsi="Arial" w:cs="Arial"/>
          <w:b w:val="0"/>
          <w:sz w:val="22"/>
          <w:szCs w:val="22"/>
          <w:u w:val="none"/>
        </w:rPr>
        <w:t>Administração</w:t>
      </w:r>
      <w:r w:rsidRPr="00EA3DCE">
        <w:rPr>
          <w:rFonts w:ascii="Arial" w:hAnsi="Arial" w:cs="Arial"/>
          <w:b w:val="0"/>
          <w:sz w:val="22"/>
          <w:szCs w:val="22"/>
          <w:u w:val="none"/>
        </w:rPr>
        <w:t>, quando o convocado não assinar a Ata de Registro de Preços, no prazo de até 10 (dez) dias úteis, nas condições estabelecidas, convocar os licitantes remanescentes, na ordem de classificação, para fazê-lo em igual prazo e nas mesmas condições propostas pelo primeiro classificado.</w:t>
      </w:r>
    </w:p>
    <w:p w14:paraId="2B0CA7E1" w14:textId="45A0AB6B" w:rsidR="00D22190" w:rsidRDefault="00A94079" w:rsidP="00881FC7">
      <w:pPr>
        <w:pStyle w:val="Corpodetexto"/>
        <w:ind w:right="-427"/>
        <w:rPr>
          <w:rFonts w:ascii="Arial" w:hAnsi="Arial" w:cs="Arial"/>
          <w:b w:val="0"/>
          <w:sz w:val="22"/>
          <w:szCs w:val="22"/>
          <w:u w:val="none"/>
        </w:rPr>
      </w:pPr>
      <w:r>
        <w:rPr>
          <w:rFonts w:ascii="Arial" w:hAnsi="Arial" w:cs="Arial"/>
          <w:sz w:val="22"/>
          <w:szCs w:val="22"/>
        </w:rPr>
        <w:t xml:space="preserve"> </w:t>
      </w:r>
      <w:r w:rsidR="00D22190" w:rsidRPr="00EA3DCE">
        <w:rPr>
          <w:rFonts w:ascii="Arial" w:hAnsi="Arial" w:cs="Arial"/>
          <w:b w:val="0"/>
          <w:sz w:val="22"/>
          <w:szCs w:val="22"/>
          <w:u w:val="none"/>
        </w:rPr>
        <w:t>8.1</w:t>
      </w:r>
      <w:r w:rsidR="005A7332" w:rsidRPr="00EA3DCE">
        <w:rPr>
          <w:rFonts w:ascii="Arial" w:hAnsi="Arial" w:cs="Arial"/>
          <w:b w:val="0"/>
          <w:sz w:val="22"/>
          <w:szCs w:val="22"/>
          <w:u w:val="none"/>
        </w:rPr>
        <w:t>1</w:t>
      </w:r>
      <w:r>
        <w:rPr>
          <w:rFonts w:ascii="Arial" w:hAnsi="Arial" w:cs="Arial"/>
          <w:b w:val="0"/>
          <w:sz w:val="22"/>
          <w:szCs w:val="22"/>
          <w:u w:val="none"/>
        </w:rPr>
        <w:t xml:space="preserve"> </w:t>
      </w:r>
      <w:proofErr w:type="gramStart"/>
      <w:r w:rsidR="00D22190" w:rsidRPr="00EA3DCE">
        <w:rPr>
          <w:rFonts w:ascii="Arial" w:hAnsi="Arial" w:cs="Arial"/>
          <w:b w:val="0"/>
          <w:sz w:val="22"/>
          <w:szCs w:val="22"/>
          <w:u w:val="none"/>
        </w:rPr>
        <w:t>É</w:t>
      </w:r>
      <w:proofErr w:type="gramEnd"/>
      <w:r w:rsidR="00D22190" w:rsidRPr="00EA3DCE">
        <w:rPr>
          <w:rFonts w:ascii="Arial" w:hAnsi="Arial" w:cs="Arial"/>
          <w:b w:val="0"/>
          <w:sz w:val="22"/>
          <w:szCs w:val="22"/>
          <w:u w:val="none"/>
        </w:rPr>
        <w:t xml:space="preserve"> vedado efetuar acréscimos nos quantitativos fixados pela Ata de Registro de Preços, inclusive o acréscimo de que trata o § 1º do art. 65 da Lei nº 8.666/93, sem prejuízo da possibilidade de alterações dos contratos eventualmente firmados.</w:t>
      </w:r>
    </w:p>
    <w:p w14:paraId="4B342AE8" w14:textId="67291540" w:rsidR="000D4697" w:rsidRPr="00EA3DCE" w:rsidRDefault="000D4697" w:rsidP="00881FC7">
      <w:pPr>
        <w:pStyle w:val="Corpodetexto"/>
        <w:ind w:right="-427"/>
        <w:rPr>
          <w:rFonts w:ascii="Arial" w:hAnsi="Arial" w:cs="Arial"/>
          <w:b w:val="0"/>
          <w:sz w:val="22"/>
          <w:szCs w:val="22"/>
          <w:u w:val="none"/>
        </w:rPr>
      </w:pPr>
      <w:r>
        <w:rPr>
          <w:rFonts w:ascii="Arial" w:hAnsi="Arial" w:cs="Arial"/>
          <w:b w:val="0"/>
          <w:sz w:val="22"/>
          <w:szCs w:val="22"/>
          <w:u w:val="none"/>
        </w:rPr>
        <w:t xml:space="preserve">8.12 </w:t>
      </w:r>
      <w:proofErr w:type="gramStart"/>
      <w:r>
        <w:rPr>
          <w:rFonts w:ascii="Arial" w:hAnsi="Arial" w:cs="Arial"/>
          <w:b w:val="0"/>
          <w:sz w:val="22"/>
          <w:szCs w:val="22"/>
          <w:u w:val="none"/>
        </w:rPr>
        <w:t>Poderá utilizar</w:t>
      </w:r>
      <w:proofErr w:type="gramEnd"/>
      <w:r>
        <w:rPr>
          <w:rFonts w:ascii="Arial" w:hAnsi="Arial" w:cs="Arial"/>
          <w:b w:val="0"/>
          <w:sz w:val="22"/>
          <w:szCs w:val="22"/>
          <w:u w:val="none"/>
        </w:rPr>
        <w:t xml:space="preserve"> da Ata do Registro de Preços qualquer órgão ou entidade do município de Selvíria – MS, ou de outros municípios que não tenha participado do certame, mediante prévia consulta ao órgão Gerenciador do Sistema de Registro de Preços desde Município.</w:t>
      </w:r>
    </w:p>
    <w:p w14:paraId="1F912940" w14:textId="77777777" w:rsidR="00D22190" w:rsidRPr="00EA3DCE" w:rsidRDefault="00D22190" w:rsidP="00881FC7">
      <w:pPr>
        <w:pStyle w:val="Corpodetexto"/>
        <w:ind w:right="-427"/>
        <w:rPr>
          <w:rFonts w:ascii="Arial" w:hAnsi="Arial" w:cs="Arial"/>
          <w:b w:val="0"/>
          <w:sz w:val="22"/>
          <w:szCs w:val="22"/>
          <w:u w:val="none"/>
        </w:rPr>
      </w:pPr>
    </w:p>
    <w:p w14:paraId="1EE843CF"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9. DA CONTRATAÇÃO</w:t>
      </w:r>
    </w:p>
    <w:p w14:paraId="4F7E2195" w14:textId="77777777" w:rsidR="00D22190" w:rsidRPr="00EA3DCE" w:rsidRDefault="00D22190" w:rsidP="00881FC7">
      <w:pPr>
        <w:pStyle w:val="Corpodetexto"/>
        <w:ind w:right="-427"/>
        <w:rPr>
          <w:rFonts w:ascii="Arial" w:hAnsi="Arial" w:cs="Arial"/>
          <w:b w:val="0"/>
          <w:sz w:val="22"/>
          <w:szCs w:val="22"/>
          <w:u w:val="none"/>
        </w:rPr>
      </w:pPr>
    </w:p>
    <w:p w14:paraId="34DB329D"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9.1 Publicada a ata, o representante legal do licitante registrado poderá ser convocado para firmar o termo de contrato, aceitar ou retirar o instrumento equivalente, de acordo com o art. 62 da Lei 8.666/93, desde que, seja assinado dentro do prazo de validade da ata.</w:t>
      </w:r>
    </w:p>
    <w:p w14:paraId="58317093" w14:textId="77777777" w:rsidR="00D22190" w:rsidRPr="00EA3DCE" w:rsidRDefault="00D22190" w:rsidP="00881FC7">
      <w:pPr>
        <w:pStyle w:val="Corpodetexto"/>
        <w:ind w:right="-427"/>
        <w:rPr>
          <w:rFonts w:ascii="Arial" w:hAnsi="Arial" w:cs="Arial"/>
          <w:b w:val="0"/>
          <w:sz w:val="22"/>
          <w:szCs w:val="22"/>
          <w:u w:val="none"/>
        </w:rPr>
      </w:pPr>
    </w:p>
    <w:p w14:paraId="7BB89270"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9.2 O licitante vencedor deverá comprovar a manutenção das condições de habilitação para assinar o termo de contrato ou instrumento equivalente.</w:t>
      </w:r>
    </w:p>
    <w:p w14:paraId="72D6C720" w14:textId="77777777" w:rsidR="00D22190" w:rsidRPr="00EA3DCE" w:rsidRDefault="00D22190" w:rsidP="00881FC7">
      <w:pPr>
        <w:pStyle w:val="Corpodetexto"/>
        <w:ind w:right="-427"/>
        <w:rPr>
          <w:rFonts w:ascii="Arial" w:hAnsi="Arial" w:cs="Arial"/>
          <w:b w:val="0"/>
          <w:sz w:val="22"/>
          <w:szCs w:val="22"/>
          <w:u w:val="none"/>
        </w:rPr>
      </w:pPr>
    </w:p>
    <w:p w14:paraId="34A1FAF4"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9.3 Caso o licitante vencedor não apresente situação regular no ato da assinatura do termo de contrato ou instrumento equivalente, ou recuse-se a assiná-lo, será cancelada a ata e convocados os fornecedores registrados remanescentes, observada a ordem de classificação.</w:t>
      </w:r>
    </w:p>
    <w:p w14:paraId="452544DF" w14:textId="77777777" w:rsidR="00D22190" w:rsidRPr="00EA3DCE" w:rsidRDefault="00D22190" w:rsidP="00881FC7">
      <w:pPr>
        <w:pStyle w:val="Corpodetexto"/>
        <w:ind w:right="-427"/>
        <w:rPr>
          <w:rFonts w:ascii="Arial" w:hAnsi="Arial" w:cs="Arial"/>
          <w:b w:val="0"/>
          <w:sz w:val="22"/>
          <w:szCs w:val="22"/>
          <w:u w:val="none"/>
        </w:rPr>
      </w:pPr>
    </w:p>
    <w:p w14:paraId="41CFFDDF"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9.4 Na hipótese de convocação dos licitantes remanescentes no pregão deverão ser mantidas as mesmas condições propostas pelo primeiro classificado, inclusive quanto aos preços atualizados de conformidade com o ato convocatório.</w:t>
      </w:r>
    </w:p>
    <w:p w14:paraId="634B2C33" w14:textId="77777777" w:rsidR="00D22190" w:rsidRPr="00EA3DCE" w:rsidRDefault="00D22190" w:rsidP="00881FC7">
      <w:pPr>
        <w:pStyle w:val="Corpodetexto"/>
        <w:ind w:right="-427"/>
        <w:rPr>
          <w:rFonts w:ascii="Arial" w:hAnsi="Arial" w:cs="Arial"/>
          <w:b w:val="0"/>
          <w:sz w:val="22"/>
          <w:szCs w:val="22"/>
          <w:u w:val="none"/>
        </w:rPr>
      </w:pPr>
      <w:bookmarkStart w:id="1" w:name="_GoBack"/>
      <w:bookmarkEnd w:id="1"/>
    </w:p>
    <w:p w14:paraId="55EB98B6"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 xml:space="preserve">9.5 Feita </w:t>
      </w:r>
      <w:r w:rsidR="009438D9" w:rsidRPr="00EA3DCE">
        <w:rPr>
          <w:rFonts w:ascii="Arial" w:hAnsi="Arial" w:cs="Arial"/>
          <w:b w:val="0"/>
          <w:sz w:val="22"/>
          <w:szCs w:val="22"/>
          <w:u w:val="none"/>
        </w:rPr>
        <w:t>à</w:t>
      </w:r>
      <w:r w:rsidRPr="00EA3DCE">
        <w:rPr>
          <w:rFonts w:ascii="Arial" w:hAnsi="Arial" w:cs="Arial"/>
          <w:b w:val="0"/>
          <w:sz w:val="22"/>
          <w:szCs w:val="22"/>
          <w:u w:val="none"/>
        </w:rPr>
        <w:t xml:space="preserve"> negociação e comprovados os requisitos de habilitação, o licitante deverá assinar o contrato ou retirar instrumento equivalente, sem prejuízo das sanções previstas no Edital e das demais cominações legais.</w:t>
      </w:r>
    </w:p>
    <w:p w14:paraId="4A4E6571" w14:textId="77777777" w:rsidR="00D22190" w:rsidRPr="00EA3DCE" w:rsidRDefault="00D22190" w:rsidP="00881FC7">
      <w:pPr>
        <w:pStyle w:val="Corpodetexto"/>
        <w:ind w:right="-427"/>
        <w:rPr>
          <w:rFonts w:ascii="Arial" w:hAnsi="Arial" w:cs="Arial"/>
          <w:b w:val="0"/>
          <w:sz w:val="22"/>
          <w:szCs w:val="22"/>
          <w:u w:val="none"/>
        </w:rPr>
      </w:pPr>
    </w:p>
    <w:p w14:paraId="3C968C66"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 xml:space="preserve">9.6 É facultado à </w:t>
      </w:r>
      <w:r w:rsidR="005572F2" w:rsidRPr="00EA3DCE">
        <w:rPr>
          <w:rFonts w:ascii="Arial" w:hAnsi="Arial" w:cs="Arial"/>
          <w:b w:val="0"/>
          <w:sz w:val="22"/>
          <w:szCs w:val="22"/>
          <w:u w:val="none"/>
        </w:rPr>
        <w:t>Administração</w:t>
      </w:r>
      <w:r w:rsidRPr="00EA3DCE">
        <w:rPr>
          <w:rFonts w:ascii="Arial" w:hAnsi="Arial" w:cs="Arial"/>
          <w:b w:val="0"/>
          <w:sz w:val="22"/>
          <w:szCs w:val="22"/>
          <w:u w:val="none"/>
        </w:rPr>
        <w:t>,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7694F18E" w14:textId="77777777" w:rsidR="00D22190" w:rsidRPr="00EA3DCE" w:rsidRDefault="00D22190" w:rsidP="00881FC7">
      <w:pPr>
        <w:pStyle w:val="Corpodetexto"/>
        <w:ind w:right="-427"/>
        <w:rPr>
          <w:rFonts w:ascii="Arial" w:hAnsi="Arial" w:cs="Arial"/>
          <w:b w:val="0"/>
          <w:sz w:val="22"/>
          <w:szCs w:val="22"/>
          <w:u w:val="none"/>
        </w:rPr>
      </w:pPr>
    </w:p>
    <w:p w14:paraId="4B03BFE2"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9.7 O representante legal do licitante que tiver registrado em ata a proposta vencedora deverá assinar o termo de contrato ou instrumento equivalente, dentro do prazo de até 10 (dez) dias úteis a contar do recebimento da comunicação/convocação.</w:t>
      </w:r>
    </w:p>
    <w:p w14:paraId="69E51F22" w14:textId="77777777" w:rsidR="00D22190" w:rsidRPr="00EA3DCE" w:rsidRDefault="00D22190" w:rsidP="00881FC7">
      <w:pPr>
        <w:pStyle w:val="Corpodetexto"/>
        <w:ind w:right="-427"/>
        <w:rPr>
          <w:rFonts w:ascii="Arial" w:hAnsi="Arial" w:cs="Arial"/>
          <w:sz w:val="22"/>
          <w:szCs w:val="22"/>
          <w:u w:val="none"/>
        </w:rPr>
      </w:pPr>
    </w:p>
    <w:p w14:paraId="15E859FC"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10. DO LOCAL E DA FORMA DE ENTREGA</w:t>
      </w:r>
    </w:p>
    <w:p w14:paraId="0DD0CAFA" w14:textId="77777777" w:rsidR="00D22190" w:rsidRPr="00EA3DCE" w:rsidRDefault="00D22190" w:rsidP="00881FC7">
      <w:pPr>
        <w:pStyle w:val="Corpodetexto"/>
        <w:ind w:right="-427"/>
        <w:rPr>
          <w:rFonts w:ascii="Arial" w:hAnsi="Arial" w:cs="Arial"/>
          <w:sz w:val="22"/>
          <w:szCs w:val="22"/>
          <w:u w:val="none"/>
        </w:rPr>
      </w:pPr>
    </w:p>
    <w:p w14:paraId="1E0795AA" w14:textId="2557426D"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10.1As entregas dos </w:t>
      </w:r>
      <w:r w:rsidR="00A94079">
        <w:rPr>
          <w:rFonts w:ascii="Arial" w:hAnsi="Arial" w:cs="Arial"/>
          <w:sz w:val="22"/>
          <w:szCs w:val="22"/>
        </w:rPr>
        <w:t>equipamentos</w:t>
      </w:r>
      <w:r w:rsidRPr="00EA3DCE">
        <w:rPr>
          <w:rFonts w:ascii="Arial" w:hAnsi="Arial" w:cs="Arial"/>
          <w:sz w:val="22"/>
          <w:szCs w:val="22"/>
        </w:rPr>
        <w:t xml:space="preserve"> deverão ser realizadas </w:t>
      </w:r>
      <w:r w:rsidR="006C0405" w:rsidRPr="00EA3DCE">
        <w:rPr>
          <w:rFonts w:ascii="Arial" w:hAnsi="Arial" w:cs="Arial"/>
          <w:sz w:val="22"/>
          <w:szCs w:val="22"/>
        </w:rPr>
        <w:t>no Almoxarifado Municipal, localizado na Avenida João Selvirio de Souza, 997, Centro, Selvíria/MS, CEP: 79.590-000.</w:t>
      </w:r>
    </w:p>
    <w:p w14:paraId="2405611E" w14:textId="77777777" w:rsidR="00D22190" w:rsidRPr="00EA3DCE" w:rsidRDefault="00D22190" w:rsidP="00881FC7">
      <w:pPr>
        <w:pStyle w:val="Corpodetexto"/>
        <w:ind w:right="-427"/>
        <w:rPr>
          <w:rFonts w:ascii="Arial" w:hAnsi="Arial" w:cs="Arial"/>
          <w:b w:val="0"/>
          <w:sz w:val="22"/>
          <w:szCs w:val="22"/>
          <w:u w:val="none"/>
        </w:rPr>
      </w:pPr>
    </w:p>
    <w:p w14:paraId="7D6B84E0"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lastRenderedPageBreak/>
        <w:t>10.2 Os itens serão entregues conforme marca tipo, qualidade, quantidade, medidas, validade e dimensões especificadas na proposta e acompanhadas das respectivas Notas Fiscais e data de validade.</w:t>
      </w:r>
    </w:p>
    <w:p w14:paraId="20D5826F" w14:textId="77777777" w:rsidR="00D22190" w:rsidRPr="00EA3DCE" w:rsidRDefault="00D22190" w:rsidP="00881FC7">
      <w:pPr>
        <w:ind w:right="-427"/>
        <w:jc w:val="both"/>
        <w:rPr>
          <w:rFonts w:ascii="Arial" w:hAnsi="Arial" w:cs="Arial"/>
          <w:sz w:val="22"/>
          <w:szCs w:val="22"/>
        </w:rPr>
      </w:pPr>
    </w:p>
    <w:p w14:paraId="39F995F2"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10.3 Ficará a cargo do vencedor do item do certame as despesas com seguros, entrega, transporte, carga, descarga, tributos, encargos trabalhistas e previdenciários decorrentes da execução do objeto desta licitação.</w:t>
      </w:r>
    </w:p>
    <w:p w14:paraId="36FA328A" w14:textId="77777777" w:rsidR="00D22190" w:rsidRPr="00EA3DCE" w:rsidRDefault="00D22190" w:rsidP="00881FC7">
      <w:pPr>
        <w:widowControl w:val="0"/>
        <w:ind w:right="-427"/>
        <w:jc w:val="both"/>
        <w:rPr>
          <w:rFonts w:ascii="Arial" w:hAnsi="Arial" w:cs="Arial"/>
          <w:sz w:val="22"/>
          <w:szCs w:val="22"/>
        </w:rPr>
      </w:pPr>
    </w:p>
    <w:p w14:paraId="3771B8DE" w14:textId="77777777" w:rsidR="006B12B2"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10.4 As obrigações decorrentes do fornecimento dos materiais constantes deste </w:t>
      </w:r>
      <w:r w:rsidR="006B12B2" w:rsidRPr="00EA3DCE">
        <w:rPr>
          <w:rFonts w:ascii="Arial" w:hAnsi="Arial" w:cs="Arial"/>
          <w:sz w:val="22"/>
          <w:szCs w:val="22"/>
        </w:rPr>
        <w:t>e</w:t>
      </w:r>
      <w:r w:rsidRPr="00EA3DCE">
        <w:rPr>
          <w:rFonts w:ascii="Arial" w:hAnsi="Arial" w:cs="Arial"/>
          <w:sz w:val="22"/>
          <w:szCs w:val="22"/>
        </w:rPr>
        <w:t xml:space="preserve">dital </w:t>
      </w:r>
      <w:r w:rsidR="006B12B2" w:rsidRPr="00EA3DCE">
        <w:rPr>
          <w:rFonts w:ascii="Arial" w:hAnsi="Arial" w:cs="Arial"/>
          <w:sz w:val="22"/>
          <w:szCs w:val="22"/>
        </w:rPr>
        <w:t>serão firmadas através de Ata de Registro de Preços e, se necessário, mediante contrato</w:t>
      </w:r>
      <w:r w:rsidR="006F0020" w:rsidRPr="00EA3DCE">
        <w:rPr>
          <w:rFonts w:ascii="Arial" w:hAnsi="Arial" w:cs="Arial"/>
          <w:sz w:val="22"/>
          <w:szCs w:val="22"/>
        </w:rPr>
        <w:t>,</w:t>
      </w:r>
      <w:r w:rsidR="006B12B2" w:rsidRPr="00EA3DCE">
        <w:rPr>
          <w:rFonts w:ascii="Arial" w:hAnsi="Arial" w:cs="Arial"/>
          <w:sz w:val="22"/>
          <w:szCs w:val="22"/>
        </w:rPr>
        <w:t xml:space="preserve"> observadas as condições estabelecidas neste edital e no que dispõe o art. 62 da Lei n. 8.666.93.</w:t>
      </w:r>
    </w:p>
    <w:p w14:paraId="20CDE33C" w14:textId="77777777" w:rsidR="006B12B2" w:rsidRPr="00EA3DCE" w:rsidRDefault="006B12B2" w:rsidP="00881FC7">
      <w:pPr>
        <w:ind w:right="-427"/>
        <w:jc w:val="both"/>
        <w:rPr>
          <w:rFonts w:ascii="Arial" w:hAnsi="Arial" w:cs="Arial"/>
          <w:sz w:val="22"/>
          <w:szCs w:val="22"/>
        </w:rPr>
      </w:pPr>
    </w:p>
    <w:p w14:paraId="15932C52" w14:textId="5B887173" w:rsidR="00D22190" w:rsidRPr="00EA3DCE" w:rsidRDefault="00D22190" w:rsidP="00881FC7">
      <w:pPr>
        <w:ind w:right="-427"/>
        <w:jc w:val="both"/>
        <w:rPr>
          <w:rFonts w:ascii="Arial" w:hAnsi="Arial" w:cs="Arial"/>
          <w:bCs/>
          <w:sz w:val="22"/>
          <w:szCs w:val="22"/>
        </w:rPr>
      </w:pPr>
      <w:r w:rsidRPr="00EA3DCE">
        <w:rPr>
          <w:rFonts w:ascii="Arial" w:hAnsi="Arial" w:cs="Arial"/>
          <w:bCs/>
          <w:sz w:val="22"/>
          <w:szCs w:val="22"/>
        </w:rPr>
        <w:t>10.5 A empresa contratada obriga</w:t>
      </w:r>
      <w:r w:rsidR="00BB1FD8" w:rsidRPr="00EA3DCE">
        <w:rPr>
          <w:rFonts w:ascii="Arial" w:hAnsi="Arial" w:cs="Arial"/>
          <w:bCs/>
          <w:sz w:val="22"/>
          <w:szCs w:val="22"/>
        </w:rPr>
        <w:t>r</w:t>
      </w:r>
      <w:r w:rsidRPr="00EA3DCE">
        <w:rPr>
          <w:rFonts w:ascii="Arial" w:hAnsi="Arial" w:cs="Arial"/>
          <w:bCs/>
          <w:sz w:val="22"/>
          <w:szCs w:val="22"/>
        </w:rPr>
        <w:t xml:space="preserve">-se-á a fornecer os </w:t>
      </w:r>
      <w:r w:rsidR="00A94079">
        <w:rPr>
          <w:rFonts w:ascii="Arial" w:hAnsi="Arial" w:cs="Arial"/>
          <w:bCs/>
          <w:sz w:val="22"/>
          <w:szCs w:val="22"/>
        </w:rPr>
        <w:t>equipamentos</w:t>
      </w:r>
      <w:r w:rsidRPr="00EA3DCE">
        <w:rPr>
          <w:rFonts w:ascii="Arial" w:hAnsi="Arial" w:cs="Arial"/>
          <w:sz w:val="22"/>
          <w:szCs w:val="22"/>
        </w:rPr>
        <w:t xml:space="preserve"> solicitados </w:t>
      </w:r>
      <w:r w:rsidR="00A94079" w:rsidRPr="00EA3DCE">
        <w:rPr>
          <w:rFonts w:ascii="Arial" w:hAnsi="Arial" w:cs="Arial"/>
          <w:sz w:val="22"/>
          <w:szCs w:val="22"/>
        </w:rPr>
        <w:t>independentemente</w:t>
      </w:r>
      <w:r w:rsidRPr="00EA3DCE">
        <w:rPr>
          <w:rFonts w:ascii="Arial" w:hAnsi="Arial" w:cs="Arial"/>
          <w:sz w:val="22"/>
          <w:szCs w:val="22"/>
        </w:rPr>
        <w:t xml:space="preserve"> da quantidade do pedido ou de valor mínimo, parceladamente, de acordo com a necessidade</w:t>
      </w:r>
      <w:r w:rsidRPr="00EA3DCE">
        <w:rPr>
          <w:rFonts w:ascii="Arial" w:hAnsi="Arial" w:cs="Arial"/>
          <w:bCs/>
          <w:sz w:val="22"/>
          <w:szCs w:val="22"/>
        </w:rPr>
        <w:t xml:space="preserve"> da Contratante.</w:t>
      </w:r>
    </w:p>
    <w:p w14:paraId="4A18101E" w14:textId="77777777" w:rsidR="00D22190" w:rsidRPr="00EA3DCE" w:rsidRDefault="00D22190" w:rsidP="00881FC7">
      <w:pPr>
        <w:ind w:right="-427"/>
        <w:jc w:val="both"/>
        <w:rPr>
          <w:rFonts w:ascii="Arial" w:hAnsi="Arial" w:cs="Arial"/>
          <w:bCs/>
          <w:sz w:val="22"/>
          <w:szCs w:val="22"/>
        </w:rPr>
      </w:pPr>
    </w:p>
    <w:p w14:paraId="182F2FEF" w14:textId="77777777" w:rsidR="00D22190" w:rsidRPr="00EA3DCE" w:rsidRDefault="00D22190" w:rsidP="00881FC7">
      <w:pPr>
        <w:autoSpaceDE w:val="0"/>
        <w:autoSpaceDN w:val="0"/>
        <w:adjustRightInd w:val="0"/>
        <w:ind w:right="-427"/>
        <w:jc w:val="both"/>
        <w:rPr>
          <w:rFonts w:ascii="Arial" w:hAnsi="Arial" w:cs="Arial"/>
          <w:sz w:val="22"/>
          <w:szCs w:val="22"/>
        </w:rPr>
      </w:pPr>
      <w:r w:rsidRPr="00EA3DCE">
        <w:rPr>
          <w:rFonts w:ascii="Arial" w:hAnsi="Arial" w:cs="Arial"/>
          <w:sz w:val="22"/>
          <w:szCs w:val="22"/>
        </w:rPr>
        <w:t xml:space="preserve">10.6 Os itens registrados deverão ser entregues conforme quantidade solicitada através de Ordem de Fornecimento, não podendo ultrapassar o prazo de até </w:t>
      </w:r>
      <w:r w:rsidR="0087393C" w:rsidRPr="00EA3DCE">
        <w:rPr>
          <w:rFonts w:ascii="Arial" w:hAnsi="Arial" w:cs="Arial"/>
          <w:sz w:val="22"/>
          <w:szCs w:val="22"/>
        </w:rPr>
        <w:t>03</w:t>
      </w:r>
      <w:r w:rsidRPr="00EA3DCE">
        <w:rPr>
          <w:rFonts w:ascii="Arial" w:hAnsi="Arial" w:cs="Arial"/>
          <w:sz w:val="22"/>
          <w:szCs w:val="22"/>
        </w:rPr>
        <w:t xml:space="preserve"> (</w:t>
      </w:r>
      <w:r w:rsidR="0087393C" w:rsidRPr="00EA3DCE">
        <w:rPr>
          <w:rFonts w:ascii="Arial" w:hAnsi="Arial" w:cs="Arial"/>
          <w:sz w:val="22"/>
          <w:szCs w:val="22"/>
        </w:rPr>
        <w:t>Três</w:t>
      </w:r>
      <w:r w:rsidRPr="00EA3DCE">
        <w:rPr>
          <w:rFonts w:ascii="Arial" w:hAnsi="Arial" w:cs="Arial"/>
          <w:sz w:val="22"/>
          <w:szCs w:val="22"/>
        </w:rPr>
        <w:t>) dias</w:t>
      </w:r>
      <w:r w:rsidR="008D4805" w:rsidRPr="00EA3DCE">
        <w:rPr>
          <w:rFonts w:ascii="Arial" w:hAnsi="Arial" w:cs="Arial"/>
          <w:sz w:val="22"/>
          <w:szCs w:val="22"/>
        </w:rPr>
        <w:t xml:space="preserve"> úteis</w:t>
      </w:r>
      <w:r w:rsidRPr="00EA3DCE">
        <w:rPr>
          <w:rFonts w:ascii="Arial" w:hAnsi="Arial" w:cs="Arial"/>
          <w:sz w:val="22"/>
          <w:szCs w:val="22"/>
        </w:rPr>
        <w:t>, juntamente com o respectivo empenho, a serem emitidos pela Secretaria responsável.</w:t>
      </w:r>
    </w:p>
    <w:p w14:paraId="654E9FEA" w14:textId="77777777" w:rsidR="00D22190" w:rsidRPr="00EA3DCE" w:rsidRDefault="00D22190" w:rsidP="00881FC7">
      <w:pPr>
        <w:pStyle w:val="Corpodetexto"/>
        <w:ind w:right="-427"/>
        <w:rPr>
          <w:rFonts w:ascii="Arial" w:hAnsi="Arial" w:cs="Arial"/>
          <w:sz w:val="22"/>
          <w:szCs w:val="22"/>
        </w:rPr>
      </w:pPr>
    </w:p>
    <w:p w14:paraId="1459C7C6"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10.</w:t>
      </w:r>
      <w:r w:rsidR="006B12B2" w:rsidRPr="00EA3DCE">
        <w:rPr>
          <w:rFonts w:ascii="Arial" w:hAnsi="Arial" w:cs="Arial"/>
          <w:sz w:val="22"/>
          <w:szCs w:val="22"/>
        </w:rPr>
        <w:t>7</w:t>
      </w:r>
      <w:r w:rsidRPr="00EA3DCE">
        <w:rPr>
          <w:rFonts w:ascii="Arial" w:hAnsi="Arial" w:cs="Arial"/>
          <w:sz w:val="22"/>
          <w:szCs w:val="22"/>
        </w:rPr>
        <w:t xml:space="preserve"> Caso a fornecedora classificada não puder fornecer os produtos solicitados, ou o quantitativo total requisitado ou parte dele, deverá comunicar o fato ao responsável pela solicitação, por escrito, no prazo máximo de 24 (vinte e quatro) horas, após o recebimento da Ordem de Fornecimento. </w:t>
      </w:r>
    </w:p>
    <w:p w14:paraId="5351C2C2" w14:textId="77777777" w:rsidR="00D22190" w:rsidRPr="00EA3DCE" w:rsidRDefault="00D22190" w:rsidP="00881FC7">
      <w:pPr>
        <w:ind w:right="-427"/>
        <w:jc w:val="both"/>
        <w:rPr>
          <w:rFonts w:ascii="Arial" w:hAnsi="Arial" w:cs="Arial"/>
          <w:sz w:val="22"/>
          <w:szCs w:val="22"/>
        </w:rPr>
      </w:pPr>
    </w:p>
    <w:p w14:paraId="02A95F6D" w14:textId="7651C99C"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10.</w:t>
      </w:r>
      <w:r w:rsidR="006B12B2" w:rsidRPr="00EA3DCE">
        <w:rPr>
          <w:rFonts w:ascii="Arial" w:hAnsi="Arial" w:cs="Arial"/>
          <w:sz w:val="22"/>
          <w:szCs w:val="22"/>
        </w:rPr>
        <w:t>8</w:t>
      </w:r>
      <w:r w:rsidRPr="00EA3DCE">
        <w:rPr>
          <w:rFonts w:ascii="Arial" w:hAnsi="Arial" w:cs="Arial"/>
          <w:sz w:val="22"/>
          <w:szCs w:val="22"/>
        </w:rPr>
        <w:t xml:space="preserve"> Serão recusados os</w:t>
      </w:r>
      <w:r w:rsidR="00545BDE" w:rsidRPr="00EA3DCE">
        <w:rPr>
          <w:rFonts w:ascii="Arial" w:hAnsi="Arial" w:cs="Arial"/>
          <w:sz w:val="22"/>
          <w:szCs w:val="22"/>
        </w:rPr>
        <w:t xml:space="preserve"> produtos com defeito de fabricação, </w:t>
      </w:r>
      <w:r w:rsidRPr="00EA3DCE">
        <w:rPr>
          <w:rFonts w:ascii="Arial" w:hAnsi="Arial" w:cs="Arial"/>
          <w:sz w:val="22"/>
          <w:szCs w:val="22"/>
        </w:rPr>
        <w:t>imprestáveis, defeituosos</w:t>
      </w:r>
      <w:r w:rsidR="00A94079">
        <w:rPr>
          <w:rFonts w:ascii="Arial" w:hAnsi="Arial" w:cs="Arial"/>
          <w:sz w:val="22"/>
          <w:szCs w:val="22"/>
        </w:rPr>
        <w:t xml:space="preserve"> e usados</w:t>
      </w:r>
      <w:r w:rsidRPr="00EA3DCE">
        <w:rPr>
          <w:rFonts w:ascii="Arial" w:hAnsi="Arial" w:cs="Arial"/>
          <w:sz w:val="22"/>
          <w:szCs w:val="22"/>
        </w:rPr>
        <w:t>, que não atendam as especificações constantes no edital e/ou que não estejam adequados para o uso.</w:t>
      </w:r>
    </w:p>
    <w:p w14:paraId="36BE8EFF" w14:textId="77777777" w:rsidR="00D22190" w:rsidRPr="00EA3DCE" w:rsidRDefault="00D22190" w:rsidP="00881FC7">
      <w:pPr>
        <w:ind w:right="-427"/>
        <w:jc w:val="both"/>
        <w:rPr>
          <w:rFonts w:ascii="Arial" w:hAnsi="Arial" w:cs="Arial"/>
          <w:sz w:val="22"/>
          <w:szCs w:val="22"/>
        </w:rPr>
      </w:pPr>
    </w:p>
    <w:p w14:paraId="4780A188" w14:textId="77777777" w:rsidR="00D22190" w:rsidRPr="00EA3DCE" w:rsidRDefault="00D22190" w:rsidP="00881FC7">
      <w:pPr>
        <w:ind w:right="-427"/>
        <w:jc w:val="both"/>
        <w:rPr>
          <w:rFonts w:ascii="Arial" w:hAnsi="Arial" w:cs="Arial"/>
          <w:bCs/>
          <w:sz w:val="22"/>
          <w:szCs w:val="22"/>
        </w:rPr>
      </w:pPr>
      <w:r w:rsidRPr="00EA3DCE">
        <w:rPr>
          <w:rFonts w:ascii="Arial" w:hAnsi="Arial" w:cs="Arial"/>
          <w:bCs/>
          <w:sz w:val="22"/>
          <w:szCs w:val="22"/>
        </w:rPr>
        <w:t>10.</w:t>
      </w:r>
      <w:r w:rsidR="006B12B2" w:rsidRPr="00EA3DCE">
        <w:rPr>
          <w:rFonts w:ascii="Arial" w:hAnsi="Arial" w:cs="Arial"/>
          <w:bCs/>
          <w:sz w:val="22"/>
          <w:szCs w:val="22"/>
        </w:rPr>
        <w:t>9</w:t>
      </w:r>
      <w:r w:rsidRPr="00EA3DCE">
        <w:rPr>
          <w:rFonts w:ascii="Arial" w:hAnsi="Arial" w:cs="Arial"/>
          <w:bCs/>
          <w:sz w:val="22"/>
          <w:szCs w:val="22"/>
        </w:rPr>
        <w:t xml:space="preserve"> Cada fornecimento deverá ser efetuado mediante solicitação por escrito, devendo constar: a data, o valor unitário do fornecimento, a quantidade pretendida, o local para a entrega, o prazo, o carimbo e a assinatura do responsável. </w:t>
      </w:r>
    </w:p>
    <w:p w14:paraId="2CC1C788" w14:textId="77777777" w:rsidR="00D22190" w:rsidRPr="00EA3DCE" w:rsidRDefault="00D22190" w:rsidP="00881FC7">
      <w:pPr>
        <w:ind w:right="-427"/>
        <w:jc w:val="both"/>
        <w:rPr>
          <w:rFonts w:ascii="Arial" w:hAnsi="Arial" w:cs="Arial"/>
          <w:bCs/>
          <w:sz w:val="22"/>
          <w:szCs w:val="22"/>
        </w:rPr>
      </w:pPr>
    </w:p>
    <w:p w14:paraId="2110802E" w14:textId="77777777" w:rsidR="00D22190" w:rsidRPr="00EA3DCE" w:rsidRDefault="00D22190" w:rsidP="00881FC7">
      <w:pPr>
        <w:ind w:right="-427"/>
        <w:jc w:val="both"/>
        <w:rPr>
          <w:rFonts w:ascii="Arial" w:hAnsi="Arial" w:cs="Arial"/>
          <w:bCs/>
          <w:sz w:val="22"/>
          <w:szCs w:val="22"/>
        </w:rPr>
      </w:pPr>
      <w:r w:rsidRPr="00EA3DCE">
        <w:rPr>
          <w:rFonts w:ascii="Arial" w:hAnsi="Arial" w:cs="Arial"/>
          <w:bCs/>
          <w:sz w:val="22"/>
          <w:szCs w:val="22"/>
        </w:rPr>
        <w:t>10.1</w:t>
      </w:r>
      <w:r w:rsidR="006B12B2" w:rsidRPr="00EA3DCE">
        <w:rPr>
          <w:rFonts w:ascii="Arial" w:hAnsi="Arial" w:cs="Arial"/>
          <w:bCs/>
          <w:sz w:val="22"/>
          <w:szCs w:val="22"/>
        </w:rPr>
        <w:t>0</w:t>
      </w:r>
      <w:r w:rsidRPr="00EA3DCE">
        <w:rPr>
          <w:rFonts w:ascii="Arial" w:hAnsi="Arial" w:cs="Arial"/>
          <w:bCs/>
          <w:sz w:val="22"/>
          <w:szCs w:val="22"/>
        </w:rPr>
        <w:t xml:space="preserve"> As especificações dos produtos serão analisadas no ato da entrega dos mesmos, pelos responsáveis, os quais poderão ser recusados no ato, caso não atendam as especificações exigidas no edital.</w:t>
      </w:r>
    </w:p>
    <w:p w14:paraId="11121B0A" w14:textId="77777777" w:rsidR="00D22190" w:rsidRPr="00EA3DCE" w:rsidRDefault="00D22190" w:rsidP="00881FC7">
      <w:pPr>
        <w:ind w:right="-427"/>
        <w:jc w:val="both"/>
        <w:rPr>
          <w:rFonts w:ascii="Arial" w:hAnsi="Arial" w:cs="Arial"/>
          <w:sz w:val="22"/>
          <w:szCs w:val="22"/>
        </w:rPr>
      </w:pPr>
    </w:p>
    <w:p w14:paraId="7EA3F631"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10.1</w:t>
      </w:r>
      <w:r w:rsidR="00545BDE" w:rsidRPr="00EA3DCE">
        <w:rPr>
          <w:rFonts w:ascii="Arial" w:hAnsi="Arial" w:cs="Arial"/>
          <w:b w:val="0"/>
          <w:sz w:val="22"/>
          <w:szCs w:val="22"/>
          <w:u w:val="none"/>
        </w:rPr>
        <w:t>1</w:t>
      </w:r>
      <w:r w:rsidRPr="00EA3DCE">
        <w:rPr>
          <w:rFonts w:ascii="Arial" w:hAnsi="Arial" w:cs="Arial"/>
          <w:b w:val="0"/>
          <w:sz w:val="22"/>
          <w:szCs w:val="22"/>
          <w:u w:val="none"/>
        </w:rPr>
        <w:t xml:space="preserve">Havendo rejeição dos itens, no todo ou em parte, o licitante vencedor deverá substituí-los no prazo estabelecido formalmente pela </w:t>
      </w:r>
      <w:r w:rsidR="0016698F" w:rsidRPr="00EA3DCE">
        <w:rPr>
          <w:rFonts w:ascii="Arial" w:hAnsi="Arial" w:cs="Arial"/>
          <w:b w:val="0"/>
          <w:sz w:val="22"/>
          <w:szCs w:val="22"/>
          <w:u w:val="none"/>
        </w:rPr>
        <w:t>Administração</w:t>
      </w:r>
      <w:r w:rsidRPr="00EA3DCE">
        <w:rPr>
          <w:rFonts w:ascii="Arial" w:hAnsi="Arial" w:cs="Arial"/>
          <w:b w:val="0"/>
          <w:sz w:val="22"/>
          <w:szCs w:val="22"/>
          <w:u w:val="none"/>
        </w:rPr>
        <w:t xml:space="preserve">, observando às condições estabelecidas para o fornecimento, sob pena de lhe serem aplicadas as sanções administrativas estabelecidas pelas Leis Federais </w:t>
      </w:r>
      <w:proofErr w:type="spellStart"/>
      <w:r w:rsidRPr="00EA3DCE">
        <w:rPr>
          <w:rFonts w:ascii="Arial" w:hAnsi="Arial" w:cs="Arial"/>
          <w:b w:val="0"/>
          <w:sz w:val="22"/>
          <w:szCs w:val="22"/>
          <w:u w:val="none"/>
        </w:rPr>
        <w:t>nºs</w:t>
      </w:r>
      <w:proofErr w:type="spellEnd"/>
      <w:r w:rsidRPr="00EA3DCE">
        <w:rPr>
          <w:rFonts w:ascii="Arial" w:hAnsi="Arial" w:cs="Arial"/>
          <w:b w:val="0"/>
          <w:sz w:val="22"/>
          <w:szCs w:val="22"/>
          <w:u w:val="none"/>
        </w:rPr>
        <w:t xml:space="preserve"> 10.520/2002 e 8.666/1993, e suas alterações.</w:t>
      </w:r>
    </w:p>
    <w:p w14:paraId="7328B267" w14:textId="77777777" w:rsidR="00D22190" w:rsidRPr="00EA3DCE" w:rsidRDefault="00D22190" w:rsidP="00881FC7">
      <w:pPr>
        <w:pStyle w:val="Corpodetexto"/>
        <w:ind w:right="-427"/>
        <w:rPr>
          <w:rFonts w:ascii="Arial" w:hAnsi="Arial" w:cs="Arial"/>
          <w:b w:val="0"/>
          <w:sz w:val="22"/>
          <w:szCs w:val="22"/>
          <w:u w:val="none"/>
        </w:rPr>
      </w:pPr>
    </w:p>
    <w:p w14:paraId="7B511C50" w14:textId="30C2BDE6"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10.1</w:t>
      </w:r>
      <w:r w:rsidR="00545BDE" w:rsidRPr="00EA3DCE">
        <w:rPr>
          <w:rFonts w:ascii="Arial" w:hAnsi="Arial" w:cs="Arial"/>
          <w:sz w:val="22"/>
          <w:szCs w:val="22"/>
        </w:rPr>
        <w:t>2</w:t>
      </w:r>
      <w:r w:rsidRPr="00EA3DCE">
        <w:rPr>
          <w:rFonts w:ascii="Arial" w:hAnsi="Arial" w:cs="Arial"/>
          <w:sz w:val="22"/>
          <w:szCs w:val="22"/>
        </w:rPr>
        <w:t xml:space="preserve"> Os</w:t>
      </w:r>
      <w:r w:rsidR="006F0020" w:rsidRPr="00EA3DCE">
        <w:rPr>
          <w:rFonts w:ascii="Arial" w:hAnsi="Arial" w:cs="Arial"/>
          <w:sz w:val="22"/>
          <w:szCs w:val="22"/>
        </w:rPr>
        <w:t xml:space="preserve"> </w:t>
      </w:r>
      <w:r w:rsidR="00A94079">
        <w:rPr>
          <w:rFonts w:ascii="Arial" w:hAnsi="Arial" w:cs="Arial"/>
          <w:sz w:val="22"/>
          <w:szCs w:val="22"/>
        </w:rPr>
        <w:t>equipamentos</w:t>
      </w:r>
      <w:r w:rsidR="006F0020" w:rsidRPr="00EA3DCE">
        <w:rPr>
          <w:rFonts w:ascii="Arial" w:hAnsi="Arial" w:cs="Arial"/>
          <w:sz w:val="22"/>
          <w:szCs w:val="22"/>
        </w:rPr>
        <w:t xml:space="preserve"> deverão ser entregues </w:t>
      </w:r>
      <w:r w:rsidRPr="00EA3DCE">
        <w:rPr>
          <w:rFonts w:ascii="Arial" w:hAnsi="Arial" w:cs="Arial"/>
          <w:sz w:val="22"/>
          <w:szCs w:val="22"/>
        </w:rPr>
        <w:t>de forma a não serem danificados durante as operações de transporte e descarga no local da entrega.</w:t>
      </w:r>
    </w:p>
    <w:p w14:paraId="71B835DA" w14:textId="77777777" w:rsidR="00D22190" w:rsidRPr="00EA3DCE" w:rsidRDefault="00D22190" w:rsidP="00881FC7">
      <w:pPr>
        <w:ind w:right="-427"/>
        <w:jc w:val="both"/>
        <w:rPr>
          <w:rFonts w:ascii="Arial" w:hAnsi="Arial" w:cs="Arial"/>
          <w:color w:val="FF0000"/>
          <w:sz w:val="22"/>
          <w:szCs w:val="22"/>
        </w:rPr>
      </w:pPr>
    </w:p>
    <w:p w14:paraId="42F6D1B9"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11. DO CREDENCIAMENTO</w:t>
      </w:r>
    </w:p>
    <w:p w14:paraId="11D884D8"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3A6D15C1"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 xml:space="preserve">11.1 Para fins de credenciamento junto ao Pregoeiro, o proponente deverá se apresentar para credenciamento por meio de um representante que, devidamente munido de documento que o credencie a participar deste procedimento licitatório, venha a responder </w:t>
      </w:r>
      <w:r w:rsidRPr="00EA3DCE">
        <w:rPr>
          <w:rFonts w:ascii="Arial" w:hAnsi="Arial" w:cs="Arial"/>
          <w:sz w:val="22"/>
          <w:szCs w:val="22"/>
        </w:rPr>
        <w:lastRenderedPageBreak/>
        <w:t>por sua representada, devendo, ainda, no ato de entrega dos envelopes, identificar-se exibindo a Carteira de Identidade ou outro documento equivalente que contenha foto.</w:t>
      </w:r>
    </w:p>
    <w:p w14:paraId="05E86B4D"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406928D0"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 xml:space="preserve">11.1.1 Os documentos exigidos para credenciamento deverão ser </w:t>
      </w:r>
      <w:r w:rsidRPr="00EA3DCE">
        <w:rPr>
          <w:rFonts w:ascii="Arial" w:hAnsi="Arial" w:cs="Arial"/>
          <w:b/>
          <w:sz w:val="22"/>
          <w:szCs w:val="22"/>
        </w:rPr>
        <w:t>apresentados fora dos envelopes de propostas de preços e documentos de habilitação</w:t>
      </w:r>
      <w:r w:rsidRPr="00EA3DCE">
        <w:rPr>
          <w:rFonts w:ascii="Arial" w:hAnsi="Arial" w:cs="Arial"/>
          <w:sz w:val="22"/>
          <w:szCs w:val="22"/>
        </w:rPr>
        <w:t>.</w:t>
      </w:r>
    </w:p>
    <w:p w14:paraId="1D4F841D"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0E8C0A21" w14:textId="77777777" w:rsidR="00D22190" w:rsidRPr="00EA3DCE" w:rsidRDefault="00D22190" w:rsidP="00881FC7">
      <w:pPr>
        <w:shd w:val="clear" w:color="auto" w:fill="FFFFFF"/>
        <w:ind w:right="-427"/>
        <w:jc w:val="both"/>
        <w:rPr>
          <w:rFonts w:ascii="Arial" w:hAnsi="Arial" w:cs="Arial"/>
          <w:bCs/>
          <w:sz w:val="22"/>
          <w:szCs w:val="22"/>
        </w:rPr>
      </w:pPr>
      <w:r w:rsidRPr="00EA3DCE">
        <w:rPr>
          <w:rFonts w:ascii="Arial" w:hAnsi="Arial" w:cs="Arial"/>
          <w:bCs/>
          <w:sz w:val="22"/>
          <w:szCs w:val="22"/>
        </w:rPr>
        <w:t>11.2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2D6D534E"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56219D78"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11.3</w:t>
      </w:r>
      <w:r w:rsidRPr="00EA3DCE">
        <w:rPr>
          <w:rFonts w:ascii="Arial" w:hAnsi="Arial" w:cs="Arial"/>
          <w:b/>
          <w:sz w:val="22"/>
          <w:szCs w:val="22"/>
        </w:rPr>
        <w:t xml:space="preserve"> Em se tratando de procurador, </w:t>
      </w:r>
      <w:r w:rsidRPr="00EA3DCE">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62A2DF08"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1D5318F7"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bCs/>
          <w:sz w:val="22"/>
          <w:szCs w:val="22"/>
        </w:rPr>
        <w:t xml:space="preserve">I – </w:t>
      </w:r>
      <w:r w:rsidRPr="00EA3DCE">
        <w:rPr>
          <w:rFonts w:ascii="Arial" w:hAnsi="Arial" w:cs="Arial"/>
          <w:sz w:val="22"/>
          <w:szCs w:val="22"/>
        </w:rPr>
        <w:t xml:space="preserve">registro ou certificado comercial, </w:t>
      </w:r>
      <w:r w:rsidRPr="00EA3DCE">
        <w:rPr>
          <w:rFonts w:ascii="Arial" w:hAnsi="Arial" w:cs="Arial"/>
          <w:sz w:val="22"/>
          <w:szCs w:val="22"/>
          <w:u w:val="single"/>
        </w:rPr>
        <w:t>no caso de empresa individual</w:t>
      </w:r>
      <w:r w:rsidRPr="00EA3DCE">
        <w:rPr>
          <w:rFonts w:ascii="Arial" w:hAnsi="Arial" w:cs="Arial"/>
          <w:sz w:val="22"/>
          <w:szCs w:val="22"/>
        </w:rPr>
        <w:t xml:space="preserve">; </w:t>
      </w:r>
      <w:proofErr w:type="gramStart"/>
      <w:r w:rsidRPr="00EA3DCE">
        <w:rPr>
          <w:rFonts w:ascii="Arial" w:hAnsi="Arial" w:cs="Arial"/>
          <w:sz w:val="22"/>
          <w:szCs w:val="22"/>
        </w:rPr>
        <w:t>ou</w:t>
      </w:r>
      <w:proofErr w:type="gramEnd"/>
    </w:p>
    <w:p w14:paraId="17F17427"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2501CD64"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bCs/>
          <w:sz w:val="22"/>
          <w:szCs w:val="22"/>
        </w:rPr>
        <w:t xml:space="preserve">II - </w:t>
      </w:r>
      <w:r w:rsidRPr="00EA3DCE">
        <w:rPr>
          <w:rFonts w:ascii="Arial" w:hAnsi="Arial" w:cs="Arial"/>
          <w:sz w:val="22"/>
          <w:szCs w:val="22"/>
        </w:rPr>
        <w:t xml:space="preserve">ato constitutivo, estatuto ou contrato social em vigor, devidamente registrado, </w:t>
      </w:r>
      <w:r w:rsidRPr="00EA3DCE">
        <w:rPr>
          <w:rFonts w:ascii="Arial" w:hAnsi="Arial" w:cs="Arial"/>
          <w:sz w:val="22"/>
          <w:szCs w:val="22"/>
          <w:u w:val="single"/>
        </w:rPr>
        <w:t>em se tratando de sociedades comerciais</w:t>
      </w:r>
      <w:r w:rsidRPr="00EA3DCE">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51314B45"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6B217D04"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bCs/>
          <w:sz w:val="22"/>
          <w:szCs w:val="22"/>
        </w:rPr>
        <w:t>III -</w:t>
      </w:r>
      <w:r w:rsidRPr="00EA3DCE">
        <w:rPr>
          <w:rFonts w:ascii="Arial" w:hAnsi="Arial" w:cs="Arial"/>
          <w:sz w:val="22"/>
          <w:szCs w:val="22"/>
        </w:rPr>
        <w:t xml:space="preserve"> Inscrição do ato constitutivo, </w:t>
      </w:r>
      <w:r w:rsidRPr="00EA3DCE">
        <w:rPr>
          <w:rFonts w:ascii="Arial" w:hAnsi="Arial" w:cs="Arial"/>
          <w:sz w:val="22"/>
          <w:szCs w:val="22"/>
          <w:u w:val="single"/>
        </w:rPr>
        <w:t>no caso de sociedade civil</w:t>
      </w:r>
      <w:r w:rsidRPr="00EA3DCE">
        <w:rPr>
          <w:rFonts w:ascii="Arial" w:hAnsi="Arial" w:cs="Arial"/>
          <w:sz w:val="22"/>
          <w:szCs w:val="22"/>
        </w:rPr>
        <w:t>, acompanhada de prova de diretoria em exercício;</w:t>
      </w:r>
    </w:p>
    <w:p w14:paraId="7EC5F251"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0AEE14FA"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bCs/>
          <w:sz w:val="22"/>
          <w:szCs w:val="22"/>
        </w:rPr>
        <w:t>IV</w:t>
      </w:r>
      <w:r w:rsidRPr="00EA3DCE">
        <w:rPr>
          <w:rFonts w:ascii="Arial" w:hAnsi="Arial" w:cs="Arial"/>
          <w:sz w:val="22"/>
          <w:szCs w:val="22"/>
        </w:rPr>
        <w:t xml:space="preserve"> - Decreto de autorização, </w:t>
      </w:r>
      <w:r w:rsidRPr="00EA3DCE">
        <w:rPr>
          <w:rFonts w:ascii="Arial" w:hAnsi="Arial" w:cs="Arial"/>
          <w:sz w:val="22"/>
          <w:szCs w:val="22"/>
          <w:u w:val="single"/>
        </w:rPr>
        <w:t>em se tratando de empresa ou sociedade estrangeira em funcionamento no país</w:t>
      </w:r>
      <w:r w:rsidRPr="00EA3DCE">
        <w:rPr>
          <w:rFonts w:ascii="Arial" w:hAnsi="Arial" w:cs="Arial"/>
          <w:sz w:val="22"/>
          <w:szCs w:val="22"/>
        </w:rPr>
        <w:t>, e ato de registro ou autorização para funcionamento expedido pelo órgão competente, quando a atividade assim exigir;</w:t>
      </w:r>
    </w:p>
    <w:p w14:paraId="6AA75E8F"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31E38671"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11.4</w:t>
      </w:r>
      <w:r w:rsidRPr="00EA3DCE">
        <w:rPr>
          <w:rFonts w:ascii="Arial" w:hAnsi="Arial" w:cs="Arial"/>
          <w:b/>
          <w:sz w:val="22"/>
          <w:szCs w:val="22"/>
        </w:rPr>
        <w:t xml:space="preserve"> Em sendo sócio, proprietário, dirigente ou assemelhado</w:t>
      </w:r>
      <w:r w:rsidRPr="00EA3DCE">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00A96583"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7DA7F880"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11.5Não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2FF54342"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6F220A9F" w14:textId="77777777" w:rsidR="00D22190" w:rsidRPr="00EA3DCE" w:rsidRDefault="00D22190" w:rsidP="00881FC7">
      <w:pPr>
        <w:overflowPunct w:val="0"/>
        <w:autoSpaceDE w:val="0"/>
        <w:autoSpaceDN w:val="0"/>
        <w:adjustRightInd w:val="0"/>
        <w:ind w:right="-427"/>
        <w:jc w:val="both"/>
        <w:textAlignment w:val="baseline"/>
        <w:rPr>
          <w:rFonts w:ascii="Arial" w:hAnsi="Arial" w:cs="Arial"/>
          <w:i/>
          <w:sz w:val="22"/>
          <w:szCs w:val="22"/>
        </w:rPr>
      </w:pPr>
      <w:r w:rsidRPr="00EA3DCE">
        <w:rPr>
          <w:rFonts w:ascii="Arial" w:hAnsi="Arial" w:cs="Arial"/>
          <w:sz w:val="22"/>
          <w:szCs w:val="22"/>
        </w:rPr>
        <w:t xml:space="preserve">11.6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EA3DCE">
        <w:rPr>
          <w:rStyle w:val="Forte"/>
          <w:rFonts w:ascii="Arial" w:hAnsi="Arial" w:cs="Arial"/>
          <w:i/>
          <w:color w:val="000000"/>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EA3DCE">
        <w:rPr>
          <w:rFonts w:ascii="Arial" w:hAnsi="Arial" w:cs="Arial"/>
          <w:b/>
          <w:i/>
          <w:sz w:val="22"/>
          <w:szCs w:val="22"/>
        </w:rPr>
        <w:t xml:space="preserve"> (modelo anexo VII), assinada pelo seu proprietário ou sócios, acompanhada da </w:t>
      </w:r>
      <w:r w:rsidRPr="00EA3DCE">
        <w:rPr>
          <w:rFonts w:ascii="Arial" w:hAnsi="Arial" w:cs="Arial"/>
          <w:b/>
          <w:i/>
          <w:sz w:val="22"/>
          <w:szCs w:val="22"/>
          <w:u w:val="single"/>
        </w:rPr>
        <w:t>Certidão Simplificada de Regularidade da Junta Comercial da sede da licitante</w:t>
      </w:r>
      <w:r w:rsidRPr="00EA3DCE">
        <w:rPr>
          <w:rFonts w:ascii="Arial" w:hAnsi="Arial" w:cs="Arial"/>
          <w:b/>
          <w:i/>
          <w:sz w:val="22"/>
          <w:szCs w:val="22"/>
        </w:rPr>
        <w:t>.</w:t>
      </w:r>
    </w:p>
    <w:p w14:paraId="07FE7931"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487BF0FE" w14:textId="77777777" w:rsidR="00D22190" w:rsidRPr="00EA3DCE" w:rsidRDefault="00D22190" w:rsidP="00881FC7">
      <w:pPr>
        <w:overflowPunct w:val="0"/>
        <w:autoSpaceDE w:val="0"/>
        <w:autoSpaceDN w:val="0"/>
        <w:adjustRightInd w:val="0"/>
        <w:ind w:right="-427"/>
        <w:jc w:val="both"/>
        <w:textAlignment w:val="baseline"/>
        <w:rPr>
          <w:rFonts w:ascii="Arial" w:hAnsi="Arial" w:cs="Arial"/>
          <w:b/>
          <w:color w:val="000000"/>
          <w:sz w:val="22"/>
          <w:szCs w:val="22"/>
        </w:rPr>
      </w:pPr>
      <w:r w:rsidRPr="00EA3DCE">
        <w:rPr>
          <w:rFonts w:ascii="Arial" w:hAnsi="Arial" w:cs="Arial"/>
          <w:sz w:val="22"/>
          <w:szCs w:val="22"/>
        </w:rPr>
        <w:t xml:space="preserve">11.6.1 A empresa enquadrada como MEI, deverá apresentar o </w:t>
      </w:r>
      <w:r w:rsidRPr="00EA3DCE">
        <w:rPr>
          <w:rFonts w:ascii="Arial" w:hAnsi="Arial" w:cs="Arial"/>
          <w:b/>
          <w:sz w:val="22"/>
          <w:szCs w:val="22"/>
        </w:rPr>
        <w:t>CCMEI (Certificado da Condição de Microempreendedor Individual)</w:t>
      </w:r>
      <w:r w:rsidRPr="00EA3DCE">
        <w:rPr>
          <w:rFonts w:ascii="Arial" w:hAnsi="Arial" w:cs="Arial"/>
          <w:sz w:val="22"/>
          <w:szCs w:val="22"/>
        </w:rPr>
        <w:t xml:space="preserve">, </w:t>
      </w:r>
      <w:r w:rsidRPr="00EA3DCE">
        <w:rPr>
          <w:rFonts w:ascii="Arial" w:hAnsi="Arial" w:cs="Arial"/>
          <w:color w:val="000000"/>
          <w:sz w:val="22"/>
          <w:szCs w:val="22"/>
        </w:rPr>
        <w:t xml:space="preserve">expedida com data não superior a 60 dias, juntamente com a declaração de enquadramento, </w:t>
      </w:r>
      <w:r w:rsidRPr="00EA3DCE">
        <w:rPr>
          <w:rFonts w:ascii="Arial" w:hAnsi="Arial" w:cs="Arial"/>
          <w:i/>
          <w:color w:val="000000"/>
          <w:sz w:val="22"/>
          <w:szCs w:val="22"/>
        </w:rPr>
        <w:t>conforme anexo VII</w:t>
      </w:r>
      <w:r w:rsidRPr="00EA3DCE">
        <w:rPr>
          <w:rFonts w:ascii="Arial" w:hAnsi="Arial" w:cs="Arial"/>
          <w:color w:val="000000"/>
          <w:sz w:val="22"/>
          <w:szCs w:val="22"/>
        </w:rPr>
        <w:t>.</w:t>
      </w:r>
    </w:p>
    <w:p w14:paraId="55D90FD9"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0341CDEE"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11.6.2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0E85CBA0"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3DE17A64"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11.7 A responsabilidade pela declaração de enquadramento como microempresa e empresa de pequeno porte é única e exclusiva do licitante que, inclusive, se sujeita a todas as conseqüências legais que possam advir de um enquadramento falso ou errôneo.</w:t>
      </w:r>
    </w:p>
    <w:p w14:paraId="0E2120D4"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27F517F8"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11.7.1 A falsidade da declaração prestada objetivando os benefícios da Lei Complementar nº 123/06, caracteriza o crime de que trata o art. 299 do Código Penal, sem prejuízo do enquadramento em outras figuras penais e da sanção prevista no edital.</w:t>
      </w:r>
    </w:p>
    <w:p w14:paraId="00A54C5B"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606EE891"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 xml:space="preserve">11.8 A não comprovação de que o interessado ou seu representante possui poderes específicos para atuar no certame, </w:t>
      </w:r>
      <w:r w:rsidRPr="00EA3DCE">
        <w:rPr>
          <w:rFonts w:ascii="Arial" w:hAnsi="Arial" w:cs="Arial"/>
          <w:b/>
          <w:sz w:val="22"/>
          <w:szCs w:val="22"/>
        </w:rPr>
        <w:t>impedirá a licitante de ofertar lances verbais</w:t>
      </w:r>
      <w:r w:rsidRPr="00EA3DCE">
        <w:rPr>
          <w:rFonts w:ascii="Arial" w:hAnsi="Arial" w:cs="Arial"/>
          <w:sz w:val="22"/>
          <w:szCs w:val="22"/>
        </w:rPr>
        <w:t xml:space="preserve">, </w:t>
      </w:r>
      <w:r w:rsidRPr="00EA3DCE">
        <w:rPr>
          <w:rFonts w:ascii="Arial" w:hAnsi="Arial" w:cs="Arial"/>
          <w:b/>
          <w:sz w:val="22"/>
          <w:szCs w:val="22"/>
        </w:rPr>
        <w:t>manifestar-se ou responder pela mesma</w:t>
      </w:r>
      <w:r w:rsidRPr="00EA3DCE">
        <w:rPr>
          <w:rFonts w:ascii="Arial" w:hAnsi="Arial" w:cs="Arial"/>
          <w:sz w:val="22"/>
          <w:szCs w:val="22"/>
        </w:rPr>
        <w:t xml:space="preserve"> lavrando-se, em ata, o ocorrido.</w:t>
      </w:r>
    </w:p>
    <w:p w14:paraId="19DCF4A5" w14:textId="77777777" w:rsidR="00D22190" w:rsidRPr="00EA3DCE" w:rsidRDefault="00D22190" w:rsidP="00881FC7">
      <w:pPr>
        <w:overflowPunct w:val="0"/>
        <w:autoSpaceDE w:val="0"/>
        <w:autoSpaceDN w:val="0"/>
        <w:adjustRightInd w:val="0"/>
        <w:ind w:right="-427"/>
        <w:jc w:val="both"/>
        <w:textAlignment w:val="baseline"/>
        <w:rPr>
          <w:rFonts w:ascii="Arial" w:hAnsi="Arial" w:cs="Arial"/>
          <w:b/>
          <w:sz w:val="22"/>
          <w:szCs w:val="22"/>
        </w:rPr>
      </w:pPr>
    </w:p>
    <w:p w14:paraId="4CA22772"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11.9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03D02186"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62A2D4BD"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11.10 Cada credenciado poderá representar apenas uma licitante.</w:t>
      </w:r>
    </w:p>
    <w:p w14:paraId="1BC8464E"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6D3DEA89"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11.11 A empresa proponente somente poderá se pronunciar por meio de seu representante credenciado e ficará responsável pelas declarações e manifestações do mesmo.</w:t>
      </w:r>
    </w:p>
    <w:p w14:paraId="7B5B7F8E"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0039591C"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11.12 Será admitido o substabelecimento do credenciamento desde que devidamente justificado e esteja previsto no instrumento de procuração e/ou credenciamento, poderes específicos para o tal ato.</w:t>
      </w:r>
    </w:p>
    <w:p w14:paraId="331C37A7"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5C8FC926"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12. DA FORMA DE APRESENTAÇÃO DA DECLARAÇÃO DE PLENO ATENDIMENTO AOS REQUISITOS DE HABILITAÇÃO; DA PROPOSTA E DOS DOCUMENTOS DE HABILITAÇÃO</w:t>
      </w:r>
      <w:r w:rsidR="001C790A" w:rsidRPr="00EA3DCE">
        <w:rPr>
          <w:rFonts w:ascii="Arial" w:hAnsi="Arial" w:cs="Arial"/>
          <w:b/>
          <w:bCs/>
          <w:sz w:val="22"/>
          <w:szCs w:val="22"/>
        </w:rPr>
        <w:t>.</w:t>
      </w:r>
    </w:p>
    <w:p w14:paraId="1324A9F9" w14:textId="77777777" w:rsidR="00D22190" w:rsidRPr="00EA3DCE" w:rsidRDefault="00D22190" w:rsidP="00881FC7">
      <w:pPr>
        <w:pStyle w:val="Recuodecorpodetexto"/>
        <w:ind w:right="-427"/>
        <w:rPr>
          <w:rFonts w:ascii="Arial" w:hAnsi="Arial" w:cs="Arial"/>
          <w:b w:val="0"/>
          <w:sz w:val="22"/>
          <w:szCs w:val="22"/>
        </w:rPr>
      </w:pPr>
    </w:p>
    <w:p w14:paraId="00996FE8"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12.1 A declaração do licitante de pleno atendimento aos requisitos de habilitação, conforme </w:t>
      </w:r>
      <w:r w:rsidRPr="00EA3DCE">
        <w:rPr>
          <w:rFonts w:ascii="Arial" w:hAnsi="Arial" w:cs="Arial"/>
          <w:b/>
          <w:bCs/>
          <w:sz w:val="22"/>
          <w:szCs w:val="22"/>
        </w:rPr>
        <w:t>Anexo V</w:t>
      </w:r>
      <w:r w:rsidRPr="00EA3DCE">
        <w:rPr>
          <w:rFonts w:ascii="Arial" w:hAnsi="Arial" w:cs="Arial"/>
          <w:sz w:val="22"/>
          <w:szCs w:val="22"/>
        </w:rPr>
        <w:t xml:space="preserve">, deverá ser apresentada </w:t>
      </w:r>
      <w:r w:rsidRPr="00EA3DCE">
        <w:rPr>
          <w:rFonts w:ascii="Arial" w:hAnsi="Arial" w:cs="Arial"/>
          <w:b/>
          <w:bCs/>
          <w:sz w:val="22"/>
          <w:szCs w:val="22"/>
        </w:rPr>
        <w:t>FORA</w:t>
      </w:r>
      <w:r w:rsidRPr="00EA3DCE">
        <w:rPr>
          <w:rFonts w:ascii="Arial" w:hAnsi="Arial" w:cs="Arial"/>
          <w:sz w:val="22"/>
          <w:szCs w:val="22"/>
        </w:rPr>
        <w:t xml:space="preserve"> dos Envelopesnºs1 e 2.</w:t>
      </w:r>
    </w:p>
    <w:p w14:paraId="1966BE79" w14:textId="77777777" w:rsidR="00D22190" w:rsidRPr="00EA3DCE" w:rsidRDefault="00D22190" w:rsidP="00881FC7">
      <w:pPr>
        <w:ind w:right="-427"/>
        <w:jc w:val="both"/>
        <w:rPr>
          <w:rFonts w:ascii="Arial" w:hAnsi="Arial" w:cs="Arial"/>
          <w:sz w:val="22"/>
          <w:szCs w:val="22"/>
        </w:rPr>
      </w:pPr>
    </w:p>
    <w:p w14:paraId="15A5DB5D" w14:textId="39FBFB4B"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12.2</w:t>
      </w:r>
      <w:r w:rsidR="00A94079">
        <w:rPr>
          <w:rFonts w:ascii="Arial" w:hAnsi="Arial" w:cs="Arial"/>
          <w:sz w:val="22"/>
          <w:szCs w:val="22"/>
        </w:rPr>
        <w:t xml:space="preserve"> </w:t>
      </w:r>
      <w:r w:rsidRPr="00EA3DCE">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16DD2EA1" w14:textId="77777777" w:rsidR="003D2F99" w:rsidRPr="00EA3DCE" w:rsidRDefault="003D2F99" w:rsidP="00881FC7">
      <w:pPr>
        <w:pStyle w:val="SemEspaamento"/>
        <w:ind w:right="-427"/>
        <w:rPr>
          <w:rFonts w:ascii="Arial" w:hAnsi="Arial" w:cs="Arial"/>
          <w:b/>
        </w:rPr>
      </w:pPr>
    </w:p>
    <w:p w14:paraId="3E529C49" w14:textId="77777777" w:rsidR="00D22190" w:rsidRPr="00EA3DCE" w:rsidRDefault="00D22190" w:rsidP="00881FC7">
      <w:pPr>
        <w:pStyle w:val="SemEspaamento"/>
        <w:ind w:right="-427"/>
        <w:rPr>
          <w:rFonts w:ascii="Arial" w:hAnsi="Arial" w:cs="Arial"/>
          <w:b/>
        </w:rPr>
      </w:pPr>
      <w:r w:rsidRPr="00EA3DCE">
        <w:rPr>
          <w:rFonts w:ascii="Arial" w:hAnsi="Arial" w:cs="Arial"/>
          <w:b/>
        </w:rPr>
        <w:t>MUNICIPIO DE SELVÍRIA.</w:t>
      </w:r>
    </w:p>
    <w:p w14:paraId="02426AC9" w14:textId="77777777" w:rsidR="00D22190" w:rsidRPr="00EA3DCE" w:rsidRDefault="00D22190" w:rsidP="00881FC7">
      <w:pPr>
        <w:pStyle w:val="SemEspaamento"/>
        <w:ind w:right="-427"/>
        <w:rPr>
          <w:rFonts w:ascii="Arial" w:hAnsi="Arial" w:cs="Arial"/>
          <w:b/>
        </w:rPr>
      </w:pPr>
      <w:r w:rsidRPr="00EA3DCE">
        <w:rPr>
          <w:rFonts w:ascii="Arial" w:hAnsi="Arial" w:cs="Arial"/>
          <w:b/>
        </w:rPr>
        <w:lastRenderedPageBreak/>
        <w:t>À COMISSÃO ESPECIAL DE LICITAÇÃO</w:t>
      </w:r>
    </w:p>
    <w:p w14:paraId="49075D1D" w14:textId="77777777" w:rsidR="00D22190" w:rsidRPr="00EA3DCE" w:rsidRDefault="00D22190" w:rsidP="00881FC7">
      <w:pPr>
        <w:pStyle w:val="SemEspaamento"/>
        <w:ind w:right="-427"/>
        <w:rPr>
          <w:rFonts w:ascii="Arial" w:hAnsi="Arial" w:cs="Arial"/>
          <w:b/>
        </w:rPr>
      </w:pPr>
      <w:r w:rsidRPr="00EA3DCE">
        <w:rPr>
          <w:rFonts w:ascii="Arial" w:hAnsi="Arial" w:cs="Arial"/>
          <w:b/>
        </w:rPr>
        <w:t xml:space="preserve">PREGÃO PRESENCIAL Nº </w:t>
      </w:r>
      <w:r w:rsidR="00FB45C1" w:rsidRPr="00EA3DCE">
        <w:rPr>
          <w:rFonts w:ascii="Arial" w:hAnsi="Arial" w:cs="Arial"/>
          <w:b/>
        </w:rPr>
        <w:t>30</w:t>
      </w:r>
      <w:r w:rsidRPr="00EA3DCE">
        <w:rPr>
          <w:rFonts w:ascii="Arial" w:hAnsi="Arial" w:cs="Arial"/>
          <w:b/>
        </w:rPr>
        <w:t>/</w:t>
      </w:r>
      <w:r w:rsidR="00153434" w:rsidRPr="00EA3DCE">
        <w:rPr>
          <w:rFonts w:ascii="Arial" w:hAnsi="Arial" w:cs="Arial"/>
          <w:b/>
        </w:rPr>
        <w:t>2021</w:t>
      </w:r>
      <w:r w:rsidRPr="00EA3DCE">
        <w:rPr>
          <w:rFonts w:ascii="Arial" w:hAnsi="Arial" w:cs="Arial"/>
          <w:b/>
        </w:rPr>
        <w:t>.</w:t>
      </w:r>
    </w:p>
    <w:p w14:paraId="3A8BEEF0" w14:textId="77777777" w:rsidR="00D22190" w:rsidRPr="00EA3DCE" w:rsidRDefault="00FB45C1" w:rsidP="00881FC7">
      <w:pPr>
        <w:pStyle w:val="SemEspaamento"/>
        <w:ind w:right="-427"/>
        <w:rPr>
          <w:rFonts w:ascii="Arial" w:hAnsi="Arial" w:cs="Arial"/>
          <w:b/>
        </w:rPr>
      </w:pPr>
      <w:r w:rsidRPr="00EA3DCE">
        <w:rPr>
          <w:rFonts w:ascii="Arial" w:hAnsi="Arial" w:cs="Arial"/>
          <w:b/>
        </w:rPr>
        <w:t>PROCESSO</w:t>
      </w:r>
      <w:r w:rsidR="00D22190" w:rsidRPr="00EA3DCE">
        <w:rPr>
          <w:rFonts w:ascii="Arial" w:hAnsi="Arial" w:cs="Arial"/>
          <w:b/>
        </w:rPr>
        <w:t xml:space="preserve"> Nº </w:t>
      </w:r>
      <w:r w:rsidRPr="00EA3DCE">
        <w:rPr>
          <w:rFonts w:ascii="Arial" w:hAnsi="Arial" w:cs="Arial"/>
          <w:b/>
        </w:rPr>
        <w:t>111</w:t>
      </w:r>
      <w:r w:rsidR="00D22190" w:rsidRPr="00EA3DCE">
        <w:rPr>
          <w:rFonts w:ascii="Arial" w:hAnsi="Arial" w:cs="Arial"/>
          <w:b/>
        </w:rPr>
        <w:t>/20</w:t>
      </w:r>
      <w:r w:rsidR="00153434" w:rsidRPr="00EA3DCE">
        <w:rPr>
          <w:rFonts w:ascii="Arial" w:hAnsi="Arial" w:cs="Arial"/>
          <w:b/>
        </w:rPr>
        <w:t>21</w:t>
      </w:r>
      <w:r w:rsidR="00D22190" w:rsidRPr="00EA3DCE">
        <w:rPr>
          <w:rFonts w:ascii="Arial" w:hAnsi="Arial" w:cs="Arial"/>
          <w:b/>
        </w:rPr>
        <w:t>.</w:t>
      </w:r>
    </w:p>
    <w:p w14:paraId="255A5005" w14:textId="77777777" w:rsidR="00D22190" w:rsidRPr="00EA3DCE" w:rsidRDefault="00D22190" w:rsidP="00881FC7">
      <w:pPr>
        <w:pStyle w:val="SemEspaamento"/>
        <w:ind w:right="-427"/>
        <w:rPr>
          <w:rFonts w:ascii="Arial" w:hAnsi="Arial" w:cs="Arial"/>
          <w:b/>
        </w:rPr>
      </w:pPr>
      <w:r w:rsidRPr="00EA3DCE">
        <w:rPr>
          <w:rFonts w:ascii="Arial" w:hAnsi="Arial" w:cs="Arial"/>
          <w:b/>
        </w:rPr>
        <w:t>REGISTRO DE PREÇOS</w:t>
      </w:r>
    </w:p>
    <w:p w14:paraId="14BC99B3" w14:textId="77777777" w:rsidR="00D22190" w:rsidRPr="00EA3DCE" w:rsidRDefault="00D22190" w:rsidP="00881FC7">
      <w:pPr>
        <w:pStyle w:val="SemEspaamento"/>
        <w:ind w:right="-427"/>
        <w:rPr>
          <w:rFonts w:ascii="Arial" w:hAnsi="Arial" w:cs="Arial"/>
          <w:b/>
        </w:rPr>
      </w:pPr>
      <w:r w:rsidRPr="00EA3DCE">
        <w:rPr>
          <w:rFonts w:ascii="Arial" w:hAnsi="Arial" w:cs="Arial"/>
          <w:b/>
        </w:rPr>
        <w:t>ENVELOPE N.º 1 – PROPOSTA.</w:t>
      </w:r>
    </w:p>
    <w:p w14:paraId="22611F40" w14:textId="77777777" w:rsidR="00D22190" w:rsidRPr="00EA3DCE" w:rsidRDefault="00D22190" w:rsidP="00881FC7">
      <w:pPr>
        <w:pStyle w:val="SemEspaamento"/>
        <w:ind w:right="-427"/>
        <w:rPr>
          <w:rFonts w:ascii="Arial" w:hAnsi="Arial" w:cs="Arial"/>
        </w:rPr>
      </w:pPr>
    </w:p>
    <w:p w14:paraId="02F8AF13"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O primeiro com o subtítulo: </w:t>
      </w:r>
      <w:r w:rsidRPr="00EA3DCE">
        <w:rPr>
          <w:rFonts w:ascii="Arial" w:hAnsi="Arial" w:cs="Arial"/>
          <w:b/>
          <w:bCs/>
          <w:sz w:val="22"/>
          <w:szCs w:val="22"/>
        </w:rPr>
        <w:t>ENVELOPE Nº 01 - “PROPOSTA”</w:t>
      </w:r>
    </w:p>
    <w:p w14:paraId="196110B2" w14:textId="77777777" w:rsidR="00D22190" w:rsidRPr="00EA3DCE" w:rsidRDefault="00D22190" w:rsidP="00881FC7">
      <w:pPr>
        <w:ind w:right="-427"/>
        <w:jc w:val="both"/>
        <w:rPr>
          <w:rFonts w:ascii="Arial" w:hAnsi="Arial" w:cs="Arial"/>
          <w:b/>
          <w:sz w:val="22"/>
          <w:szCs w:val="22"/>
        </w:rPr>
      </w:pPr>
    </w:p>
    <w:p w14:paraId="3BCA3743" w14:textId="77777777" w:rsidR="00D22190" w:rsidRPr="00EA3DCE" w:rsidRDefault="00D22190" w:rsidP="00881FC7">
      <w:pPr>
        <w:ind w:right="-427"/>
        <w:jc w:val="both"/>
        <w:rPr>
          <w:rFonts w:ascii="Arial" w:hAnsi="Arial" w:cs="Arial"/>
          <w:b/>
          <w:sz w:val="22"/>
          <w:szCs w:val="22"/>
        </w:rPr>
      </w:pPr>
      <w:r w:rsidRPr="00EA3DCE">
        <w:rPr>
          <w:rFonts w:ascii="Arial" w:hAnsi="Arial" w:cs="Arial"/>
          <w:b/>
          <w:sz w:val="22"/>
          <w:szCs w:val="22"/>
        </w:rPr>
        <w:t>MUNICIPIO DE SELVÍRIA.</w:t>
      </w:r>
    </w:p>
    <w:p w14:paraId="57B6D177" w14:textId="77777777" w:rsidR="00D22190" w:rsidRPr="00EA3DCE" w:rsidRDefault="00D22190" w:rsidP="00881FC7">
      <w:pPr>
        <w:pStyle w:val="Corpodetexto"/>
        <w:tabs>
          <w:tab w:val="left" w:pos="3780"/>
        </w:tabs>
        <w:ind w:right="-427"/>
        <w:rPr>
          <w:rFonts w:ascii="Arial" w:hAnsi="Arial" w:cs="Arial"/>
          <w:sz w:val="22"/>
          <w:szCs w:val="22"/>
          <w:u w:val="none"/>
        </w:rPr>
      </w:pPr>
      <w:r w:rsidRPr="00EA3DCE">
        <w:rPr>
          <w:rFonts w:ascii="Arial" w:hAnsi="Arial" w:cs="Arial"/>
          <w:sz w:val="22"/>
          <w:szCs w:val="22"/>
          <w:u w:val="none"/>
        </w:rPr>
        <w:t>À COMISSÃO ESPECIAL DE LICITAÇÃO</w:t>
      </w:r>
    </w:p>
    <w:p w14:paraId="1B8EB10D" w14:textId="77777777" w:rsidR="00D22190" w:rsidRPr="00EA3DCE" w:rsidRDefault="00D22190" w:rsidP="00881FC7">
      <w:pPr>
        <w:ind w:right="-427"/>
        <w:jc w:val="both"/>
        <w:rPr>
          <w:rFonts w:ascii="Arial" w:hAnsi="Arial" w:cs="Arial"/>
          <w:b/>
          <w:sz w:val="22"/>
          <w:szCs w:val="22"/>
        </w:rPr>
      </w:pPr>
      <w:r w:rsidRPr="00EA3DCE">
        <w:rPr>
          <w:rFonts w:ascii="Arial" w:hAnsi="Arial" w:cs="Arial"/>
          <w:b/>
          <w:sz w:val="22"/>
          <w:szCs w:val="22"/>
        </w:rPr>
        <w:t xml:space="preserve">PREGÃO PRESENCIAL Nº </w:t>
      </w:r>
      <w:r w:rsidR="00FB45C1" w:rsidRPr="00EA3DCE">
        <w:rPr>
          <w:rFonts w:ascii="Arial" w:hAnsi="Arial" w:cs="Arial"/>
          <w:b/>
          <w:sz w:val="22"/>
          <w:szCs w:val="22"/>
        </w:rPr>
        <w:t>30</w:t>
      </w:r>
      <w:r w:rsidRPr="00EA3DCE">
        <w:rPr>
          <w:rFonts w:ascii="Arial" w:hAnsi="Arial" w:cs="Arial"/>
          <w:b/>
          <w:sz w:val="22"/>
          <w:szCs w:val="22"/>
        </w:rPr>
        <w:t>/</w:t>
      </w:r>
      <w:r w:rsidR="00153434" w:rsidRPr="00EA3DCE">
        <w:rPr>
          <w:rFonts w:ascii="Arial" w:hAnsi="Arial" w:cs="Arial"/>
          <w:b/>
          <w:sz w:val="22"/>
          <w:szCs w:val="22"/>
        </w:rPr>
        <w:t>2021</w:t>
      </w:r>
      <w:r w:rsidRPr="00EA3DCE">
        <w:rPr>
          <w:rFonts w:ascii="Arial" w:hAnsi="Arial" w:cs="Arial"/>
          <w:b/>
          <w:sz w:val="22"/>
          <w:szCs w:val="22"/>
        </w:rPr>
        <w:t>.</w:t>
      </w:r>
    </w:p>
    <w:p w14:paraId="4C2B0C00" w14:textId="77777777" w:rsidR="00D22190" w:rsidRPr="00EA3DCE" w:rsidRDefault="00FB45C1" w:rsidP="00881FC7">
      <w:pPr>
        <w:ind w:right="-427"/>
        <w:jc w:val="both"/>
        <w:rPr>
          <w:rFonts w:ascii="Arial" w:hAnsi="Arial" w:cs="Arial"/>
          <w:b/>
          <w:sz w:val="22"/>
          <w:szCs w:val="22"/>
        </w:rPr>
      </w:pPr>
      <w:r w:rsidRPr="00EA3DCE">
        <w:rPr>
          <w:rFonts w:ascii="Arial" w:hAnsi="Arial" w:cs="Arial"/>
          <w:b/>
          <w:sz w:val="22"/>
          <w:szCs w:val="22"/>
        </w:rPr>
        <w:t>PROCESSO</w:t>
      </w:r>
      <w:r w:rsidR="006C0405" w:rsidRPr="00EA3DCE">
        <w:rPr>
          <w:rFonts w:ascii="Arial" w:hAnsi="Arial" w:cs="Arial"/>
          <w:b/>
          <w:sz w:val="22"/>
          <w:szCs w:val="22"/>
        </w:rPr>
        <w:t xml:space="preserve"> Nº </w:t>
      </w:r>
      <w:r w:rsidRPr="00EA3DCE">
        <w:rPr>
          <w:rFonts w:ascii="Arial" w:hAnsi="Arial" w:cs="Arial"/>
          <w:b/>
          <w:sz w:val="22"/>
          <w:szCs w:val="22"/>
        </w:rPr>
        <w:t>111</w:t>
      </w:r>
      <w:r w:rsidR="00D22190" w:rsidRPr="00EA3DCE">
        <w:rPr>
          <w:rFonts w:ascii="Arial" w:hAnsi="Arial" w:cs="Arial"/>
          <w:b/>
          <w:sz w:val="22"/>
          <w:szCs w:val="22"/>
        </w:rPr>
        <w:t>/20</w:t>
      </w:r>
      <w:r w:rsidR="00153434" w:rsidRPr="00EA3DCE">
        <w:rPr>
          <w:rFonts w:ascii="Arial" w:hAnsi="Arial" w:cs="Arial"/>
          <w:b/>
          <w:sz w:val="22"/>
          <w:szCs w:val="22"/>
        </w:rPr>
        <w:t>21</w:t>
      </w:r>
      <w:r w:rsidR="00D22190" w:rsidRPr="00EA3DCE">
        <w:rPr>
          <w:rFonts w:ascii="Arial" w:hAnsi="Arial" w:cs="Arial"/>
          <w:b/>
          <w:sz w:val="22"/>
          <w:szCs w:val="22"/>
        </w:rPr>
        <w:t>.</w:t>
      </w:r>
    </w:p>
    <w:p w14:paraId="2A783265" w14:textId="77777777" w:rsidR="00D22190" w:rsidRPr="00EA3DCE" w:rsidRDefault="00D22190" w:rsidP="00881FC7">
      <w:pPr>
        <w:ind w:right="-427"/>
        <w:jc w:val="both"/>
        <w:rPr>
          <w:rFonts w:ascii="Arial" w:hAnsi="Arial" w:cs="Arial"/>
          <w:b/>
          <w:sz w:val="22"/>
          <w:szCs w:val="22"/>
        </w:rPr>
      </w:pPr>
      <w:r w:rsidRPr="00EA3DCE">
        <w:rPr>
          <w:rFonts w:ascii="Arial" w:hAnsi="Arial" w:cs="Arial"/>
          <w:b/>
          <w:sz w:val="22"/>
          <w:szCs w:val="22"/>
        </w:rPr>
        <w:t>REGISTRO DE PREÇOS</w:t>
      </w:r>
    </w:p>
    <w:p w14:paraId="603210BA" w14:textId="77777777" w:rsidR="00D22190" w:rsidRPr="00EA3DCE" w:rsidRDefault="00D22190" w:rsidP="00881FC7">
      <w:pPr>
        <w:pStyle w:val="Corpodetexto"/>
        <w:ind w:right="-427"/>
        <w:rPr>
          <w:rFonts w:ascii="Arial" w:hAnsi="Arial" w:cs="Arial"/>
          <w:sz w:val="22"/>
          <w:szCs w:val="22"/>
          <w:u w:val="none"/>
        </w:rPr>
      </w:pPr>
      <w:r w:rsidRPr="00EA3DCE">
        <w:rPr>
          <w:rFonts w:ascii="Arial" w:hAnsi="Arial" w:cs="Arial"/>
          <w:sz w:val="22"/>
          <w:szCs w:val="22"/>
          <w:u w:val="none"/>
        </w:rPr>
        <w:t>ENVELOPE N.º 2 - HABILITAÇÃO</w:t>
      </w:r>
    </w:p>
    <w:p w14:paraId="7BB886B5" w14:textId="77777777" w:rsidR="00D22190" w:rsidRPr="00EA3DCE" w:rsidRDefault="00D22190" w:rsidP="00881FC7">
      <w:pPr>
        <w:pStyle w:val="Corpodetexto"/>
        <w:ind w:right="-427"/>
        <w:rPr>
          <w:rFonts w:ascii="Arial" w:hAnsi="Arial" w:cs="Arial"/>
          <w:sz w:val="22"/>
          <w:szCs w:val="22"/>
          <w:u w:val="none"/>
        </w:rPr>
      </w:pPr>
    </w:p>
    <w:p w14:paraId="7114D778" w14:textId="77777777" w:rsidR="00D22190" w:rsidRPr="00EA3DCE" w:rsidRDefault="00D22190" w:rsidP="00881FC7">
      <w:pPr>
        <w:ind w:right="-427"/>
        <w:jc w:val="both"/>
        <w:rPr>
          <w:rFonts w:ascii="Arial" w:hAnsi="Arial" w:cs="Arial"/>
          <w:b/>
          <w:bCs/>
          <w:sz w:val="22"/>
          <w:szCs w:val="22"/>
        </w:rPr>
      </w:pPr>
      <w:r w:rsidRPr="00EA3DCE">
        <w:rPr>
          <w:rFonts w:ascii="Arial" w:hAnsi="Arial" w:cs="Arial"/>
          <w:sz w:val="22"/>
          <w:szCs w:val="22"/>
        </w:rPr>
        <w:t xml:space="preserve">O segundo com o subtítulo: </w:t>
      </w:r>
      <w:r w:rsidRPr="00EA3DCE">
        <w:rPr>
          <w:rFonts w:ascii="Arial" w:hAnsi="Arial" w:cs="Arial"/>
          <w:b/>
          <w:bCs/>
          <w:sz w:val="22"/>
          <w:szCs w:val="22"/>
        </w:rPr>
        <w:t>ENVELOPE Nº 02 - “HABILITAÇÃO”</w:t>
      </w:r>
    </w:p>
    <w:p w14:paraId="479B1167" w14:textId="77777777" w:rsidR="00D22190" w:rsidRPr="00EA3DCE" w:rsidRDefault="00D22190" w:rsidP="00881FC7">
      <w:pPr>
        <w:autoSpaceDE w:val="0"/>
        <w:autoSpaceDN w:val="0"/>
        <w:adjustRightInd w:val="0"/>
        <w:ind w:right="-427"/>
        <w:jc w:val="both"/>
        <w:rPr>
          <w:rFonts w:ascii="Arial" w:hAnsi="Arial" w:cs="Arial"/>
          <w:sz w:val="22"/>
          <w:szCs w:val="22"/>
        </w:rPr>
      </w:pPr>
    </w:p>
    <w:p w14:paraId="22F76B2B" w14:textId="77777777" w:rsidR="00D22190" w:rsidRPr="00EA3DCE" w:rsidRDefault="00D22190" w:rsidP="00881FC7">
      <w:pPr>
        <w:autoSpaceDE w:val="0"/>
        <w:autoSpaceDN w:val="0"/>
        <w:adjustRightInd w:val="0"/>
        <w:ind w:right="-427"/>
        <w:jc w:val="both"/>
        <w:rPr>
          <w:rFonts w:ascii="Arial" w:hAnsi="Arial" w:cs="Arial"/>
          <w:b/>
          <w:bCs/>
          <w:sz w:val="22"/>
          <w:szCs w:val="22"/>
        </w:rPr>
      </w:pPr>
      <w:r w:rsidRPr="00EA3DCE">
        <w:rPr>
          <w:rFonts w:ascii="Arial" w:hAnsi="Arial" w:cs="Arial"/>
          <w:sz w:val="22"/>
          <w:szCs w:val="22"/>
        </w:rPr>
        <w:t>12.3 A ausência dos dizeres na parte externa dos envelopes, não constituirá motivo para desclassificação do proponente que poderá inserir as informações faltantes.</w:t>
      </w:r>
    </w:p>
    <w:p w14:paraId="08D726CB" w14:textId="77777777" w:rsidR="00D22190" w:rsidRPr="00EA3DCE" w:rsidRDefault="00D22190" w:rsidP="00881FC7">
      <w:pPr>
        <w:pStyle w:val="Corpodetexto"/>
        <w:ind w:right="-427"/>
        <w:rPr>
          <w:rFonts w:ascii="Arial" w:hAnsi="Arial" w:cs="Arial"/>
          <w:b w:val="0"/>
          <w:bCs/>
          <w:sz w:val="22"/>
          <w:szCs w:val="22"/>
        </w:rPr>
      </w:pPr>
    </w:p>
    <w:p w14:paraId="40F7E8E0" w14:textId="77777777" w:rsidR="00D22190" w:rsidRPr="00EA3DCE" w:rsidRDefault="00D22190" w:rsidP="00881FC7">
      <w:pPr>
        <w:autoSpaceDE w:val="0"/>
        <w:autoSpaceDN w:val="0"/>
        <w:adjustRightInd w:val="0"/>
        <w:ind w:right="-427"/>
        <w:jc w:val="both"/>
        <w:rPr>
          <w:rFonts w:ascii="Arial" w:hAnsi="Arial" w:cs="Arial"/>
          <w:sz w:val="22"/>
          <w:szCs w:val="22"/>
        </w:rPr>
      </w:pPr>
      <w:r w:rsidRPr="00EA3DCE">
        <w:rPr>
          <w:rFonts w:ascii="Arial" w:hAnsi="Arial" w:cs="Arial"/>
          <w:sz w:val="22"/>
          <w:szCs w:val="22"/>
        </w:rPr>
        <w:t>12.4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01ADBCE2" w14:textId="77777777" w:rsidR="003D3262" w:rsidRPr="00EA3DCE" w:rsidRDefault="003D3262" w:rsidP="00881FC7">
      <w:pPr>
        <w:autoSpaceDE w:val="0"/>
        <w:autoSpaceDN w:val="0"/>
        <w:adjustRightInd w:val="0"/>
        <w:ind w:right="-427"/>
        <w:jc w:val="both"/>
        <w:rPr>
          <w:rFonts w:ascii="Arial" w:hAnsi="Arial" w:cs="Arial"/>
          <w:b/>
          <w:bCs/>
          <w:sz w:val="22"/>
          <w:szCs w:val="22"/>
        </w:rPr>
      </w:pPr>
    </w:p>
    <w:p w14:paraId="0133E5F9" w14:textId="12E444D0"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12.5</w:t>
      </w:r>
      <w:r w:rsidR="00A94079">
        <w:rPr>
          <w:rFonts w:ascii="Arial" w:hAnsi="Arial" w:cs="Arial"/>
          <w:b w:val="0"/>
          <w:sz w:val="22"/>
          <w:szCs w:val="22"/>
          <w:u w:val="none"/>
        </w:rPr>
        <w:t xml:space="preserve"> </w:t>
      </w:r>
      <w:r w:rsidRPr="00EA3DCE">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3F0A39F5" w14:textId="77777777" w:rsidR="00D22190" w:rsidRPr="00EA3DCE" w:rsidRDefault="00D22190" w:rsidP="00881FC7">
      <w:pPr>
        <w:pStyle w:val="Corpodetexto"/>
        <w:ind w:right="-427"/>
        <w:rPr>
          <w:rFonts w:ascii="Arial" w:hAnsi="Arial" w:cs="Arial"/>
          <w:sz w:val="22"/>
          <w:szCs w:val="22"/>
        </w:rPr>
      </w:pPr>
    </w:p>
    <w:p w14:paraId="065E34D5"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12.6</w:t>
      </w:r>
      <w:r w:rsidR="00C14E3C" w:rsidRPr="00EA3DCE">
        <w:rPr>
          <w:rFonts w:ascii="Arial" w:hAnsi="Arial" w:cs="Arial"/>
          <w:sz w:val="22"/>
          <w:szCs w:val="22"/>
        </w:rPr>
        <w:t xml:space="preserve"> </w:t>
      </w:r>
      <w:r w:rsidRPr="00EA3DCE">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71D8507" w14:textId="77777777" w:rsidR="000740D1" w:rsidRPr="00EA3DCE" w:rsidRDefault="000740D1" w:rsidP="00881FC7">
      <w:pPr>
        <w:ind w:right="-427"/>
        <w:jc w:val="both"/>
        <w:rPr>
          <w:rFonts w:ascii="Arial" w:hAnsi="Arial" w:cs="Arial"/>
          <w:sz w:val="22"/>
          <w:szCs w:val="22"/>
        </w:rPr>
      </w:pPr>
    </w:p>
    <w:p w14:paraId="7285397A"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13 DO CONTEÚDO DO ENVELOPE N° 01 – “PROPOSTA”</w:t>
      </w:r>
    </w:p>
    <w:p w14:paraId="7BFAF8A6" w14:textId="77777777" w:rsidR="00D22190" w:rsidRPr="00EA3DCE" w:rsidRDefault="00D22190" w:rsidP="00881FC7">
      <w:pPr>
        <w:ind w:right="-427"/>
        <w:jc w:val="both"/>
        <w:rPr>
          <w:rFonts w:ascii="Arial" w:hAnsi="Arial" w:cs="Arial"/>
          <w:sz w:val="22"/>
          <w:szCs w:val="22"/>
        </w:rPr>
      </w:pPr>
    </w:p>
    <w:p w14:paraId="6621F7E8" w14:textId="77777777" w:rsidR="00D22190" w:rsidRPr="00EA3DCE" w:rsidRDefault="00D22190" w:rsidP="00881FC7">
      <w:pPr>
        <w:pStyle w:val="Corpodetexto"/>
        <w:ind w:right="-427"/>
        <w:rPr>
          <w:rFonts w:ascii="Arial" w:hAnsi="Arial" w:cs="Arial"/>
          <w:sz w:val="22"/>
          <w:szCs w:val="22"/>
          <w:u w:val="none"/>
        </w:rPr>
      </w:pPr>
      <w:r w:rsidRPr="00EA3DCE">
        <w:rPr>
          <w:rFonts w:ascii="Arial" w:hAnsi="Arial" w:cs="Arial"/>
          <w:b w:val="0"/>
          <w:sz w:val="22"/>
          <w:szCs w:val="22"/>
          <w:u w:val="none"/>
        </w:rPr>
        <w:t>13.1</w:t>
      </w:r>
      <w:r w:rsidRPr="00EA3DCE">
        <w:rPr>
          <w:rFonts w:ascii="Arial" w:hAnsi="Arial" w:cs="Arial"/>
          <w:sz w:val="22"/>
          <w:szCs w:val="22"/>
          <w:u w:val="none"/>
        </w:rPr>
        <w:t xml:space="preserve"> A proposta de preço deverá conter os seguintes dados:</w:t>
      </w:r>
    </w:p>
    <w:p w14:paraId="40306602" w14:textId="77777777" w:rsidR="00D22190" w:rsidRPr="00EA3DCE" w:rsidRDefault="00D22190" w:rsidP="00881FC7">
      <w:pPr>
        <w:pStyle w:val="Corpodetexto"/>
        <w:ind w:right="-427"/>
        <w:rPr>
          <w:rFonts w:ascii="Arial" w:hAnsi="Arial" w:cs="Arial"/>
          <w:sz w:val="22"/>
          <w:szCs w:val="22"/>
          <w:u w:val="none"/>
        </w:rPr>
      </w:pPr>
    </w:p>
    <w:p w14:paraId="1BC635B1"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a) Razão Social, endereço, CNPJ e inscrição estadual ou municipal do proponente;</w:t>
      </w:r>
    </w:p>
    <w:p w14:paraId="1E068E69"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b) número do Edital e da modalidade Pregão Presencial;</w:t>
      </w:r>
    </w:p>
    <w:p w14:paraId="7C921414"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0B193D7A" w14:textId="77777777" w:rsidR="002E7AAF" w:rsidRPr="00EA3DCE" w:rsidRDefault="00D22190" w:rsidP="00881FC7">
      <w:pPr>
        <w:ind w:right="-427"/>
        <w:jc w:val="both"/>
        <w:rPr>
          <w:rFonts w:ascii="Arial" w:hAnsi="Arial" w:cs="Arial"/>
          <w:b/>
          <w:sz w:val="22"/>
          <w:szCs w:val="22"/>
        </w:rPr>
      </w:pPr>
      <w:r w:rsidRPr="00EA3DCE">
        <w:rPr>
          <w:rFonts w:ascii="Arial" w:hAnsi="Arial" w:cs="Arial"/>
          <w:sz w:val="22"/>
          <w:szCs w:val="22"/>
        </w:rPr>
        <w:t xml:space="preserve">d) </w:t>
      </w:r>
      <w:r w:rsidRPr="00EA3DCE">
        <w:rPr>
          <w:rFonts w:ascii="Arial" w:hAnsi="Arial" w:cs="Arial"/>
          <w:b/>
          <w:sz w:val="22"/>
          <w:szCs w:val="22"/>
        </w:rPr>
        <w:t xml:space="preserve">definição do item e seus elementos, constando: </w:t>
      </w:r>
      <w:r w:rsidR="00E8366B" w:rsidRPr="00EA3DCE">
        <w:rPr>
          <w:rFonts w:ascii="Arial" w:hAnsi="Arial" w:cs="Arial"/>
          <w:b/>
          <w:sz w:val="22"/>
          <w:szCs w:val="22"/>
          <w:u w:val="single"/>
        </w:rPr>
        <w:t>marca</w:t>
      </w:r>
      <w:r w:rsidR="002E7AAF" w:rsidRPr="00EA3DCE">
        <w:rPr>
          <w:rFonts w:ascii="Arial" w:hAnsi="Arial" w:cs="Arial"/>
          <w:b/>
          <w:sz w:val="22"/>
          <w:szCs w:val="22"/>
        </w:rPr>
        <w:t>.</w:t>
      </w:r>
    </w:p>
    <w:p w14:paraId="62582EAF"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e) </w:t>
      </w:r>
      <w:r w:rsidRPr="00EA3DCE">
        <w:rPr>
          <w:rFonts w:ascii="Arial" w:hAnsi="Arial" w:cs="Arial"/>
          <w:bCs/>
          <w:sz w:val="22"/>
          <w:szCs w:val="22"/>
        </w:rPr>
        <w:t xml:space="preserve">preço </w:t>
      </w:r>
      <w:r w:rsidRPr="00EA3DCE">
        <w:rPr>
          <w:rFonts w:ascii="Arial" w:hAnsi="Arial" w:cs="Arial"/>
          <w:sz w:val="22"/>
          <w:szCs w:val="22"/>
        </w:rPr>
        <w:t xml:space="preserve">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w:t>
      </w:r>
      <w:r w:rsidRPr="00EA3DCE">
        <w:rPr>
          <w:rFonts w:ascii="Arial" w:hAnsi="Arial" w:cs="Arial"/>
          <w:sz w:val="22"/>
          <w:szCs w:val="22"/>
        </w:rPr>
        <w:lastRenderedPageBreak/>
        <w:t>seguro contra todos os riscos existentes, garantia e tributos de qualquer natureza, sendo que aqueles que não forem transcritos, serão considerados como já constantes;</w:t>
      </w:r>
    </w:p>
    <w:p w14:paraId="6C03E6B5"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f) constar os dados bancários para que seja efetuado o pagamento;</w:t>
      </w:r>
    </w:p>
    <w:p w14:paraId="6CB6A69C" w14:textId="77777777" w:rsidR="00D22190" w:rsidRPr="00083363" w:rsidRDefault="00D22190" w:rsidP="00881FC7">
      <w:pPr>
        <w:ind w:right="-427"/>
        <w:jc w:val="both"/>
        <w:rPr>
          <w:rFonts w:ascii="Arial" w:hAnsi="Arial" w:cs="Arial"/>
          <w:sz w:val="22"/>
          <w:szCs w:val="22"/>
        </w:rPr>
      </w:pPr>
      <w:r w:rsidRPr="00EA3DCE">
        <w:rPr>
          <w:rFonts w:ascii="Arial" w:hAnsi="Arial" w:cs="Arial"/>
          <w:sz w:val="22"/>
          <w:szCs w:val="22"/>
        </w:rPr>
        <w:t xml:space="preserve">g) condições de pagamento: O pagamento será efetuado em até 30 (trinta) dias, de acordo </w:t>
      </w:r>
      <w:r w:rsidRPr="00083363">
        <w:rPr>
          <w:rFonts w:ascii="Arial" w:hAnsi="Arial" w:cs="Arial"/>
          <w:sz w:val="22"/>
          <w:szCs w:val="22"/>
        </w:rPr>
        <w:t>com a entrega dos produtos, mediante solicitação feita pelo responsável designado;</w:t>
      </w:r>
    </w:p>
    <w:p w14:paraId="071D1274" w14:textId="77777777" w:rsidR="00525760" w:rsidRDefault="00D22190" w:rsidP="00525760">
      <w:pPr>
        <w:ind w:right="-427"/>
        <w:jc w:val="both"/>
        <w:rPr>
          <w:rFonts w:ascii="Arial" w:hAnsi="Arial" w:cs="Arial"/>
          <w:sz w:val="22"/>
          <w:szCs w:val="22"/>
        </w:rPr>
      </w:pPr>
      <w:r w:rsidRPr="00083363">
        <w:rPr>
          <w:rFonts w:ascii="Arial" w:hAnsi="Arial" w:cs="Arial"/>
          <w:sz w:val="22"/>
          <w:szCs w:val="22"/>
        </w:rPr>
        <w:t xml:space="preserve">h) prazo de entrega dos </w:t>
      </w:r>
      <w:r w:rsidR="00A94079" w:rsidRPr="00083363">
        <w:rPr>
          <w:rFonts w:ascii="Arial" w:hAnsi="Arial" w:cs="Arial"/>
          <w:sz w:val="22"/>
          <w:szCs w:val="22"/>
        </w:rPr>
        <w:t>equipamentos</w:t>
      </w:r>
      <w:r w:rsidRPr="00083363">
        <w:rPr>
          <w:rFonts w:ascii="Arial" w:hAnsi="Arial" w:cs="Arial"/>
          <w:sz w:val="22"/>
          <w:szCs w:val="22"/>
        </w:rPr>
        <w:t xml:space="preserve">: </w:t>
      </w:r>
      <w:r w:rsidR="00525760" w:rsidRPr="00525760">
        <w:rPr>
          <w:rFonts w:ascii="Arial" w:hAnsi="Arial" w:cs="Arial"/>
          <w:sz w:val="22"/>
          <w:szCs w:val="22"/>
        </w:rPr>
        <w:t xml:space="preserve">Os equipamentos </w:t>
      </w:r>
      <w:r w:rsidR="00525760" w:rsidRPr="00525760">
        <w:rPr>
          <w:rFonts w:ascii="Arial" w:hAnsi="Arial" w:cs="Arial"/>
          <w:sz w:val="22"/>
          <w:szCs w:val="22"/>
          <w:u w:val="single"/>
        </w:rPr>
        <w:t>deverão ser instalados no prazo máximo de 10 (dez) dias</w:t>
      </w:r>
      <w:r w:rsidR="00525760" w:rsidRPr="00525760">
        <w:rPr>
          <w:rFonts w:ascii="Arial" w:hAnsi="Arial" w:cs="Arial"/>
          <w:sz w:val="22"/>
          <w:szCs w:val="22"/>
        </w:rPr>
        <w:t>, contados da data da assinatura do contrato ou documento equivalente (ordem de início/requisição), em cada local a ser designado pela Administração;</w:t>
      </w:r>
    </w:p>
    <w:p w14:paraId="08F63D24" w14:textId="260C53AF" w:rsidR="00083363" w:rsidRDefault="00D22190" w:rsidP="00881FC7">
      <w:pPr>
        <w:ind w:right="-427"/>
        <w:jc w:val="both"/>
        <w:rPr>
          <w:rFonts w:ascii="Arial" w:hAnsi="Arial" w:cs="Arial"/>
          <w:sz w:val="22"/>
          <w:szCs w:val="22"/>
          <w:highlight w:val="yellow"/>
        </w:rPr>
      </w:pPr>
      <w:r w:rsidRPr="00083363">
        <w:rPr>
          <w:rFonts w:ascii="Arial" w:hAnsi="Arial" w:cs="Arial"/>
          <w:sz w:val="22"/>
          <w:szCs w:val="22"/>
        </w:rPr>
        <w:t xml:space="preserve">i) Os produtos, conforme relações em anexo, deverão </w:t>
      </w:r>
      <w:r w:rsidR="00083363" w:rsidRPr="00083363">
        <w:rPr>
          <w:rFonts w:ascii="Arial" w:hAnsi="Arial" w:cs="Arial"/>
          <w:sz w:val="22"/>
          <w:szCs w:val="22"/>
        </w:rPr>
        <w:t>ser novos e de primeiro uso e software de gestão, contabilização e gerenciamento remoto</w:t>
      </w:r>
      <w:r w:rsidR="00083363">
        <w:rPr>
          <w:rFonts w:ascii="Arial" w:hAnsi="Arial" w:cs="Arial"/>
          <w:sz w:val="22"/>
          <w:szCs w:val="22"/>
        </w:rPr>
        <w:t>.</w:t>
      </w:r>
    </w:p>
    <w:p w14:paraId="35A79F47" w14:textId="380782C1" w:rsidR="00D22190" w:rsidRDefault="00D22190" w:rsidP="00881FC7">
      <w:pPr>
        <w:ind w:right="-427"/>
        <w:jc w:val="both"/>
        <w:rPr>
          <w:rFonts w:ascii="Arial" w:hAnsi="Arial" w:cs="Arial"/>
          <w:sz w:val="22"/>
          <w:szCs w:val="22"/>
        </w:rPr>
      </w:pPr>
      <w:r w:rsidRPr="00EA3DCE">
        <w:rPr>
          <w:rFonts w:ascii="Arial" w:hAnsi="Arial" w:cs="Arial"/>
          <w:sz w:val="22"/>
          <w:szCs w:val="22"/>
        </w:rPr>
        <w:t>j) prazo de validade da proposta: no mínimo de 60 (sessenta) dias.</w:t>
      </w:r>
    </w:p>
    <w:p w14:paraId="7A962EA5" w14:textId="2A7CE540" w:rsidR="00D60E7A" w:rsidRDefault="00D60E7A" w:rsidP="00881FC7">
      <w:pPr>
        <w:ind w:right="-427"/>
        <w:jc w:val="both"/>
        <w:rPr>
          <w:rFonts w:ascii="Arial" w:hAnsi="Arial" w:cs="Arial"/>
          <w:b/>
          <w:sz w:val="22"/>
          <w:szCs w:val="22"/>
        </w:rPr>
      </w:pPr>
    </w:p>
    <w:p w14:paraId="14738A44" w14:textId="0759C6EE" w:rsidR="00DD4F55" w:rsidRDefault="00DD4F55" w:rsidP="00881FC7">
      <w:pPr>
        <w:ind w:right="-427"/>
        <w:jc w:val="both"/>
        <w:rPr>
          <w:rFonts w:ascii="Arial" w:hAnsi="Arial" w:cs="Arial"/>
          <w:b/>
          <w:sz w:val="22"/>
          <w:szCs w:val="22"/>
        </w:rPr>
      </w:pPr>
      <w:r w:rsidRPr="00DD4F55">
        <w:rPr>
          <w:rFonts w:ascii="Arial" w:hAnsi="Arial" w:cs="Arial"/>
          <w:bCs/>
          <w:sz w:val="22"/>
          <w:szCs w:val="22"/>
        </w:rPr>
        <w:t>13.2</w:t>
      </w:r>
      <w:r w:rsidRPr="00DD4F55">
        <w:rPr>
          <w:rFonts w:ascii="Arial" w:hAnsi="Arial" w:cs="Arial"/>
          <w:b/>
          <w:sz w:val="22"/>
          <w:szCs w:val="22"/>
        </w:rPr>
        <w:t xml:space="preserve"> A proposta de preços deverá estar acompanhada, obrigatoriamente, </w:t>
      </w:r>
      <w:r w:rsidRPr="00DD4F55">
        <w:rPr>
          <w:rFonts w:ascii="Arial" w:hAnsi="Arial" w:cs="Arial"/>
          <w:b/>
          <w:sz w:val="22"/>
          <w:szCs w:val="22"/>
          <w:u w:val="single"/>
        </w:rPr>
        <w:t>sob pena de desclassificação</w:t>
      </w:r>
      <w:r w:rsidRPr="00DD4F55">
        <w:rPr>
          <w:rFonts w:ascii="Arial" w:hAnsi="Arial" w:cs="Arial"/>
          <w:b/>
          <w:sz w:val="22"/>
          <w:szCs w:val="22"/>
        </w:rPr>
        <w:t>:</w:t>
      </w:r>
    </w:p>
    <w:p w14:paraId="317E5134" w14:textId="55FDF555" w:rsidR="00DD4F55" w:rsidRDefault="00DD4F55" w:rsidP="00881FC7">
      <w:pPr>
        <w:ind w:right="-427"/>
        <w:jc w:val="both"/>
        <w:rPr>
          <w:rFonts w:ascii="Arial" w:hAnsi="Arial" w:cs="Arial"/>
          <w:b/>
          <w:sz w:val="22"/>
          <w:szCs w:val="22"/>
        </w:rPr>
      </w:pPr>
    </w:p>
    <w:p w14:paraId="0123EF68" w14:textId="7057EDDA" w:rsidR="00DD4F55" w:rsidRDefault="00DD4F55" w:rsidP="00881FC7">
      <w:pPr>
        <w:ind w:right="-427"/>
        <w:jc w:val="both"/>
        <w:rPr>
          <w:rFonts w:ascii="Arial" w:hAnsi="Arial" w:cs="Arial"/>
          <w:bCs/>
          <w:sz w:val="22"/>
          <w:szCs w:val="22"/>
        </w:rPr>
      </w:pPr>
      <w:r>
        <w:rPr>
          <w:rFonts w:ascii="Arial" w:hAnsi="Arial" w:cs="Arial"/>
          <w:bCs/>
          <w:sz w:val="22"/>
          <w:szCs w:val="22"/>
        </w:rPr>
        <w:t xml:space="preserve">13.2.1 </w:t>
      </w:r>
      <w:r w:rsidRPr="00DD4F55">
        <w:rPr>
          <w:rFonts w:ascii="Arial" w:hAnsi="Arial" w:cs="Arial"/>
          <w:b/>
          <w:sz w:val="22"/>
          <w:szCs w:val="22"/>
        </w:rPr>
        <w:t>Apresentar Catálogos/prospectos dos equipamentos ofertados e software para comprovação das características técnicas mínimas solicitadas</w:t>
      </w:r>
      <w:r>
        <w:rPr>
          <w:rFonts w:ascii="Arial" w:hAnsi="Arial" w:cs="Arial"/>
          <w:bCs/>
          <w:sz w:val="22"/>
          <w:szCs w:val="22"/>
        </w:rPr>
        <w:t>.</w:t>
      </w:r>
    </w:p>
    <w:p w14:paraId="784CAA52" w14:textId="302F0759" w:rsidR="00DD4F55" w:rsidRDefault="00DD4F55" w:rsidP="00881FC7">
      <w:pPr>
        <w:ind w:right="-427"/>
        <w:jc w:val="both"/>
        <w:rPr>
          <w:rFonts w:ascii="Arial" w:hAnsi="Arial" w:cs="Arial"/>
          <w:bCs/>
          <w:sz w:val="22"/>
          <w:szCs w:val="22"/>
        </w:rPr>
      </w:pPr>
    </w:p>
    <w:p w14:paraId="59343006" w14:textId="77777777" w:rsidR="00DD4F55" w:rsidRDefault="00DD4F55" w:rsidP="00881FC7">
      <w:pPr>
        <w:ind w:right="-427"/>
        <w:jc w:val="both"/>
        <w:rPr>
          <w:rFonts w:ascii="Arial" w:hAnsi="Arial" w:cs="Arial"/>
          <w:bCs/>
          <w:sz w:val="22"/>
          <w:szCs w:val="22"/>
        </w:rPr>
      </w:pPr>
      <w:r>
        <w:rPr>
          <w:rFonts w:ascii="Arial" w:hAnsi="Arial" w:cs="Arial"/>
          <w:bCs/>
          <w:sz w:val="22"/>
          <w:szCs w:val="22"/>
        </w:rPr>
        <w:t xml:space="preserve">13.2.2 </w:t>
      </w:r>
      <w:r w:rsidRPr="00DD4F55">
        <w:rPr>
          <w:rFonts w:ascii="Arial" w:hAnsi="Arial" w:cs="Arial"/>
          <w:bCs/>
          <w:sz w:val="22"/>
          <w:szCs w:val="22"/>
        </w:rPr>
        <w:t xml:space="preserve">Caso o catálogo do fabricante dos equipamentos e software seja omisso, e não conste claramente a especificação técnica solicitada na descrição de algum item de composição, deverá ser apresentado Declaração Complementar do Fabricante, com reconhecimento de firma, descrevendo a especificação de forma clara e objetiva. </w:t>
      </w:r>
    </w:p>
    <w:p w14:paraId="5F850CFB" w14:textId="77777777" w:rsidR="00DD4F55" w:rsidRDefault="00DD4F55" w:rsidP="00881FC7">
      <w:pPr>
        <w:ind w:right="-427"/>
        <w:jc w:val="both"/>
        <w:rPr>
          <w:rFonts w:ascii="Arial" w:hAnsi="Arial" w:cs="Arial"/>
          <w:bCs/>
          <w:sz w:val="22"/>
          <w:szCs w:val="22"/>
        </w:rPr>
      </w:pPr>
    </w:p>
    <w:p w14:paraId="2510C441" w14:textId="77777777" w:rsidR="00DD4F55" w:rsidRDefault="00DD4F55" w:rsidP="00881FC7">
      <w:pPr>
        <w:ind w:right="-427"/>
        <w:jc w:val="both"/>
        <w:rPr>
          <w:rFonts w:ascii="Arial" w:hAnsi="Arial" w:cs="Arial"/>
          <w:bCs/>
          <w:sz w:val="22"/>
          <w:szCs w:val="22"/>
        </w:rPr>
      </w:pPr>
      <w:r>
        <w:rPr>
          <w:rFonts w:ascii="Arial" w:hAnsi="Arial" w:cs="Arial"/>
          <w:bCs/>
          <w:sz w:val="22"/>
          <w:szCs w:val="22"/>
        </w:rPr>
        <w:t xml:space="preserve">13.2.3 </w:t>
      </w:r>
      <w:r w:rsidRPr="00DD4F55">
        <w:rPr>
          <w:rFonts w:ascii="Arial" w:hAnsi="Arial" w:cs="Arial"/>
          <w:bCs/>
          <w:sz w:val="22"/>
          <w:szCs w:val="22"/>
        </w:rPr>
        <w:t xml:space="preserve">Caso o catálogo/prospecto esteja em língua estrangeira deverá ser traduzido em língua portuguesa brasileira, por tradutor juramentado, com juntada do documento (cópia ou original), da língua originária. </w:t>
      </w:r>
    </w:p>
    <w:p w14:paraId="000E9BAF" w14:textId="77777777" w:rsidR="00DD4F55" w:rsidRDefault="00DD4F55" w:rsidP="00881FC7">
      <w:pPr>
        <w:ind w:right="-427"/>
        <w:jc w:val="both"/>
        <w:rPr>
          <w:rFonts w:ascii="Arial" w:hAnsi="Arial" w:cs="Arial"/>
          <w:bCs/>
          <w:sz w:val="22"/>
          <w:szCs w:val="22"/>
        </w:rPr>
      </w:pPr>
    </w:p>
    <w:p w14:paraId="1739A90B" w14:textId="579B0D92" w:rsidR="00DD4F55" w:rsidRPr="00DD4F55" w:rsidRDefault="00DD4F55" w:rsidP="00881FC7">
      <w:pPr>
        <w:ind w:right="-427"/>
        <w:jc w:val="both"/>
        <w:rPr>
          <w:rFonts w:ascii="Arial" w:hAnsi="Arial" w:cs="Arial"/>
          <w:bCs/>
          <w:sz w:val="22"/>
          <w:szCs w:val="22"/>
        </w:rPr>
      </w:pPr>
      <w:r>
        <w:rPr>
          <w:rFonts w:ascii="Arial" w:hAnsi="Arial" w:cs="Arial"/>
          <w:bCs/>
          <w:sz w:val="22"/>
          <w:szCs w:val="22"/>
        </w:rPr>
        <w:t xml:space="preserve">13.2.4 </w:t>
      </w:r>
      <w:r w:rsidRPr="00DD4F55">
        <w:rPr>
          <w:rFonts w:ascii="Arial" w:hAnsi="Arial" w:cs="Arial"/>
          <w:bCs/>
          <w:sz w:val="22"/>
          <w:szCs w:val="22"/>
        </w:rPr>
        <w:t>Ficam vedadas quaisquer transformações, montagens ou adaptações na especificação original do catálogo que deverá estar disponível no site oficial do fabricante. Caso no catálogo constem diversos modelos, o proponente deverá identificar e destacar qual a marca/modelo em que estará concorrendo na licitação.</w:t>
      </w:r>
    </w:p>
    <w:p w14:paraId="622B2D59" w14:textId="77777777" w:rsidR="00DD4F55" w:rsidRPr="00EA3DCE" w:rsidRDefault="00DD4F55" w:rsidP="00881FC7">
      <w:pPr>
        <w:ind w:right="-427"/>
        <w:jc w:val="both"/>
        <w:rPr>
          <w:rFonts w:ascii="Arial" w:hAnsi="Arial" w:cs="Arial"/>
          <w:b/>
          <w:sz w:val="22"/>
          <w:szCs w:val="22"/>
        </w:rPr>
      </w:pPr>
    </w:p>
    <w:p w14:paraId="6E88778F" w14:textId="132E6B5F" w:rsidR="00A83FA8" w:rsidRDefault="00A83FA8" w:rsidP="00394419">
      <w:pPr>
        <w:pStyle w:val="PargrafodaLista"/>
        <w:spacing w:after="0" w:line="240" w:lineRule="auto"/>
        <w:ind w:left="0" w:right="-427"/>
        <w:jc w:val="both"/>
        <w:rPr>
          <w:rFonts w:ascii="Arial" w:hAnsi="Arial" w:cs="Arial"/>
        </w:rPr>
      </w:pPr>
      <w:r w:rsidRPr="00DD4F55">
        <w:rPr>
          <w:rFonts w:ascii="Arial" w:hAnsi="Arial" w:cs="Arial"/>
          <w:bCs/>
        </w:rPr>
        <w:t>13.</w:t>
      </w:r>
      <w:r w:rsidR="00DD4F55">
        <w:rPr>
          <w:rFonts w:ascii="Arial" w:hAnsi="Arial" w:cs="Arial"/>
          <w:bCs/>
        </w:rPr>
        <w:t>3</w:t>
      </w:r>
      <w:r w:rsidRPr="00EA3DCE">
        <w:rPr>
          <w:rFonts w:ascii="Arial" w:hAnsi="Arial" w:cs="Arial"/>
          <w:b/>
        </w:rPr>
        <w:t xml:space="preserve"> </w:t>
      </w:r>
      <w:r w:rsidRPr="00EA3DCE">
        <w:rPr>
          <w:rFonts w:ascii="Arial" w:hAnsi="Arial" w:cs="Arial"/>
        </w:rPr>
        <w:t>Os gastos com entrega, transporte, carga, descarga, todos os tributos e demais gastos pertinentes ao fornecimento do objeto licitado, deverão estar inclusos no valor da proposta, não havendo, posteriormente, custo adicional para o Município.</w:t>
      </w:r>
    </w:p>
    <w:p w14:paraId="575A2342" w14:textId="77777777" w:rsidR="00DD4F55" w:rsidRPr="00EA3DCE" w:rsidRDefault="00DD4F55" w:rsidP="00394419">
      <w:pPr>
        <w:pStyle w:val="PargrafodaLista"/>
        <w:spacing w:after="0" w:line="240" w:lineRule="auto"/>
        <w:ind w:left="0" w:right="-427"/>
        <w:jc w:val="both"/>
        <w:rPr>
          <w:rFonts w:ascii="Arial" w:hAnsi="Arial" w:cs="Arial"/>
        </w:rPr>
      </w:pPr>
    </w:p>
    <w:p w14:paraId="045FA077" w14:textId="1BC15EC7" w:rsidR="00A83FA8" w:rsidRPr="00EA3DCE" w:rsidRDefault="00A83FA8" w:rsidP="00A83FA8">
      <w:pPr>
        <w:pStyle w:val="PargrafodaLista"/>
        <w:spacing w:after="0" w:line="240" w:lineRule="auto"/>
        <w:ind w:left="0" w:right="-427"/>
        <w:jc w:val="both"/>
        <w:rPr>
          <w:rFonts w:ascii="Arial" w:hAnsi="Arial" w:cs="Arial"/>
        </w:rPr>
      </w:pPr>
      <w:r w:rsidRPr="00EA3DCE">
        <w:rPr>
          <w:rFonts w:ascii="Arial" w:hAnsi="Arial" w:cs="Arial"/>
        </w:rPr>
        <w:t>13.</w:t>
      </w:r>
      <w:r w:rsidR="00DD4F55">
        <w:rPr>
          <w:rFonts w:ascii="Arial" w:hAnsi="Arial" w:cs="Arial"/>
        </w:rPr>
        <w:t>4</w:t>
      </w:r>
      <w:r w:rsidRPr="00EA3DCE">
        <w:rPr>
          <w:rFonts w:ascii="Arial" w:hAnsi="Arial" w:cs="Arial"/>
        </w:rPr>
        <w:t xml:space="preserve"> A licitante vencedora deverá encaminhar a proposta atualizada, com valores dos serviços atualizados proporcionalmente ao lance vencedor. </w:t>
      </w:r>
    </w:p>
    <w:p w14:paraId="639B9DEA" w14:textId="77777777" w:rsidR="00A83FA8" w:rsidRPr="00EA3DCE" w:rsidRDefault="00A83FA8" w:rsidP="00A83FA8">
      <w:pPr>
        <w:pStyle w:val="PargrafodaLista"/>
        <w:spacing w:after="0" w:line="240" w:lineRule="auto"/>
        <w:ind w:left="0" w:right="-427"/>
        <w:jc w:val="both"/>
        <w:rPr>
          <w:rFonts w:ascii="Arial" w:hAnsi="Arial" w:cs="Arial"/>
        </w:rPr>
      </w:pPr>
    </w:p>
    <w:p w14:paraId="64060C0C" w14:textId="7842F9DB" w:rsidR="00A83FA8" w:rsidRPr="00EA3DCE" w:rsidRDefault="00A83FA8" w:rsidP="00A83FA8">
      <w:pPr>
        <w:pStyle w:val="PargrafodaLista"/>
        <w:spacing w:after="0" w:line="240" w:lineRule="auto"/>
        <w:ind w:left="0" w:right="-427"/>
        <w:jc w:val="both"/>
        <w:rPr>
          <w:rFonts w:ascii="Arial" w:hAnsi="Arial" w:cs="Arial"/>
        </w:rPr>
      </w:pPr>
      <w:r w:rsidRPr="00EA3DCE">
        <w:rPr>
          <w:rFonts w:ascii="Arial" w:hAnsi="Arial" w:cs="Arial"/>
        </w:rPr>
        <w:t>13.</w:t>
      </w:r>
      <w:r w:rsidR="00DD4F55">
        <w:rPr>
          <w:rFonts w:ascii="Arial" w:hAnsi="Arial" w:cs="Arial"/>
        </w:rPr>
        <w:t>5</w:t>
      </w:r>
      <w:r w:rsidRPr="00EA3DCE">
        <w:rPr>
          <w:rFonts w:ascii="Arial" w:hAnsi="Arial" w:cs="Arial"/>
        </w:rPr>
        <w:t xml:space="preserve"> Na divergência entre o preço unitário e total, prevalecerá o unitário.</w:t>
      </w:r>
    </w:p>
    <w:p w14:paraId="570913BB" w14:textId="77777777" w:rsidR="00A83FA8" w:rsidRPr="00EA3DCE" w:rsidRDefault="00A83FA8" w:rsidP="00A83FA8">
      <w:pPr>
        <w:pStyle w:val="PargrafodaLista"/>
        <w:spacing w:after="0" w:line="240" w:lineRule="auto"/>
        <w:ind w:left="0" w:right="-427"/>
        <w:jc w:val="both"/>
        <w:rPr>
          <w:rFonts w:ascii="Arial" w:hAnsi="Arial" w:cs="Arial"/>
        </w:rPr>
      </w:pPr>
    </w:p>
    <w:p w14:paraId="1246D1F1" w14:textId="6D39B8D8" w:rsidR="00A83FA8" w:rsidRPr="00EA3DCE" w:rsidRDefault="00A83FA8" w:rsidP="00A83FA8">
      <w:pPr>
        <w:pStyle w:val="PargrafodaLista"/>
        <w:spacing w:after="0" w:line="240" w:lineRule="auto"/>
        <w:ind w:left="0" w:right="-427"/>
        <w:jc w:val="both"/>
        <w:rPr>
          <w:rFonts w:ascii="Arial" w:hAnsi="Arial" w:cs="Arial"/>
        </w:rPr>
      </w:pPr>
      <w:r w:rsidRPr="00EA3DCE">
        <w:rPr>
          <w:rFonts w:ascii="Arial" w:hAnsi="Arial" w:cs="Arial"/>
        </w:rPr>
        <w:t>13.</w:t>
      </w:r>
      <w:r w:rsidR="00DD4F55">
        <w:rPr>
          <w:rFonts w:ascii="Arial" w:hAnsi="Arial" w:cs="Arial"/>
        </w:rPr>
        <w:t>6</w:t>
      </w:r>
      <w:r w:rsidRPr="00EA3DCE">
        <w:rPr>
          <w:rFonts w:ascii="Arial" w:hAnsi="Arial" w:cs="Arial"/>
        </w:rPr>
        <w:t xml:space="preserve"> Não deve conter cotações alternativas, emendas, rasuras ou entrelinhas;</w:t>
      </w:r>
    </w:p>
    <w:p w14:paraId="41F0B855" w14:textId="77777777" w:rsidR="00A83FA8" w:rsidRPr="00EA3DCE" w:rsidRDefault="00A83FA8" w:rsidP="00A83FA8">
      <w:pPr>
        <w:pStyle w:val="PargrafodaLista"/>
        <w:spacing w:after="0" w:line="240" w:lineRule="auto"/>
        <w:ind w:left="0" w:right="-427"/>
        <w:jc w:val="both"/>
        <w:rPr>
          <w:rFonts w:ascii="Arial" w:hAnsi="Arial" w:cs="Arial"/>
        </w:rPr>
      </w:pPr>
    </w:p>
    <w:p w14:paraId="4ADC6E0B" w14:textId="5A35BEE5" w:rsidR="00A83FA8" w:rsidRPr="00EA3DCE" w:rsidRDefault="00A83FA8" w:rsidP="00A83FA8">
      <w:pPr>
        <w:pStyle w:val="PargrafodaLista"/>
        <w:spacing w:after="0" w:line="240" w:lineRule="auto"/>
        <w:ind w:left="0" w:right="-427"/>
        <w:jc w:val="both"/>
        <w:rPr>
          <w:rFonts w:ascii="Arial" w:hAnsi="Arial" w:cs="Arial"/>
        </w:rPr>
      </w:pPr>
      <w:r w:rsidRPr="00EA3DCE">
        <w:rPr>
          <w:rFonts w:ascii="Arial" w:hAnsi="Arial" w:cs="Arial"/>
        </w:rPr>
        <w:t>13.</w:t>
      </w:r>
      <w:r w:rsidR="00DD4F55">
        <w:rPr>
          <w:rFonts w:ascii="Arial" w:hAnsi="Arial" w:cs="Arial"/>
        </w:rPr>
        <w:t>7</w:t>
      </w:r>
      <w:r w:rsidRPr="00EA3DCE">
        <w:rPr>
          <w:rFonts w:ascii="Arial" w:hAnsi="Arial" w:cs="Arial"/>
        </w:rPr>
        <w:t xml:space="preserve"> Não será admitida cotação superior à quantidade prevista neste Edital.</w:t>
      </w:r>
    </w:p>
    <w:p w14:paraId="05767BAF" w14:textId="77777777" w:rsidR="00A83FA8" w:rsidRPr="00EA3DCE" w:rsidRDefault="00A83FA8" w:rsidP="00A83FA8">
      <w:pPr>
        <w:pStyle w:val="PargrafodaLista"/>
        <w:spacing w:after="0" w:line="240" w:lineRule="auto"/>
        <w:ind w:left="0" w:right="-427"/>
        <w:jc w:val="both"/>
        <w:rPr>
          <w:rFonts w:ascii="Arial" w:hAnsi="Arial" w:cs="Arial"/>
        </w:rPr>
      </w:pPr>
    </w:p>
    <w:p w14:paraId="2D739A54" w14:textId="3E0AFD17" w:rsidR="00A83FA8" w:rsidRPr="00EA3DCE" w:rsidRDefault="00A83FA8" w:rsidP="00A83FA8">
      <w:pPr>
        <w:pStyle w:val="PargrafodaLista"/>
        <w:spacing w:after="0" w:line="240" w:lineRule="auto"/>
        <w:ind w:left="0" w:right="-427"/>
        <w:jc w:val="both"/>
        <w:rPr>
          <w:rFonts w:ascii="Arial" w:hAnsi="Arial" w:cs="Arial"/>
        </w:rPr>
      </w:pPr>
      <w:r w:rsidRPr="00EA3DCE">
        <w:rPr>
          <w:rFonts w:ascii="Arial" w:hAnsi="Arial" w:cs="Arial"/>
        </w:rPr>
        <w:t>13.</w:t>
      </w:r>
      <w:r w:rsidR="00DD4F55">
        <w:rPr>
          <w:rFonts w:ascii="Arial" w:hAnsi="Arial" w:cs="Arial"/>
        </w:rPr>
        <w:t>8</w:t>
      </w:r>
      <w:r w:rsidRPr="00EA3DCE">
        <w:rPr>
          <w:rFonts w:ascii="Arial" w:hAnsi="Arial" w:cs="Arial"/>
        </w:rPr>
        <w:t xml:space="preserve"> O preço ofertado permanecerá fixo e irreajustável.</w:t>
      </w:r>
    </w:p>
    <w:p w14:paraId="46F4535E" w14:textId="77777777" w:rsidR="00A83FA8" w:rsidRPr="00EA3DCE" w:rsidRDefault="00A83FA8" w:rsidP="00A83FA8">
      <w:pPr>
        <w:pStyle w:val="PargrafodaLista"/>
        <w:spacing w:after="0" w:line="240" w:lineRule="auto"/>
        <w:ind w:left="0" w:right="-427"/>
        <w:jc w:val="both"/>
        <w:rPr>
          <w:rFonts w:ascii="Arial" w:hAnsi="Arial" w:cs="Arial"/>
        </w:rPr>
      </w:pPr>
    </w:p>
    <w:p w14:paraId="262F2899" w14:textId="6F198EB5" w:rsidR="00A83FA8" w:rsidRPr="00EA3DCE" w:rsidRDefault="00A83FA8" w:rsidP="00A83FA8">
      <w:pPr>
        <w:pStyle w:val="PargrafodaLista"/>
        <w:spacing w:after="0" w:line="240" w:lineRule="auto"/>
        <w:ind w:left="0" w:right="-427"/>
        <w:jc w:val="both"/>
        <w:rPr>
          <w:rFonts w:ascii="Arial" w:hAnsi="Arial" w:cs="Arial"/>
        </w:rPr>
      </w:pPr>
      <w:r w:rsidRPr="00EA3DCE">
        <w:rPr>
          <w:rFonts w:ascii="Arial" w:hAnsi="Arial" w:cs="Arial"/>
        </w:rPr>
        <w:t>13.</w:t>
      </w:r>
      <w:r w:rsidR="00DD4F55">
        <w:rPr>
          <w:rFonts w:ascii="Arial" w:hAnsi="Arial" w:cs="Arial"/>
        </w:rPr>
        <w:t>8</w:t>
      </w:r>
      <w:r w:rsidRPr="00EA3DCE">
        <w:rPr>
          <w:rFonts w:ascii="Arial" w:hAnsi="Arial" w:cs="Arial"/>
        </w:rPr>
        <w:t>.1 Fica ressalvada a possibilidade de alteração dos preços, caso ocorra o desequilíbrio econômico - financeiro do contrato, em face de aumento de preços, devidamente justificado e comprovado.</w:t>
      </w:r>
    </w:p>
    <w:p w14:paraId="7A353B30" w14:textId="77777777" w:rsidR="00A83FA8" w:rsidRPr="00EA3DCE" w:rsidRDefault="00A83FA8" w:rsidP="00A83FA8">
      <w:pPr>
        <w:pStyle w:val="PargrafodaLista"/>
        <w:spacing w:after="0" w:line="240" w:lineRule="auto"/>
        <w:ind w:left="0" w:right="-427"/>
        <w:jc w:val="both"/>
        <w:rPr>
          <w:rFonts w:ascii="Arial" w:hAnsi="Arial" w:cs="Arial"/>
        </w:rPr>
      </w:pPr>
    </w:p>
    <w:p w14:paraId="672C96D2" w14:textId="7722F6E2" w:rsidR="00A83FA8" w:rsidRPr="00EA3DCE" w:rsidRDefault="00A83FA8" w:rsidP="00A83FA8">
      <w:pPr>
        <w:pStyle w:val="PargrafodaLista"/>
        <w:spacing w:after="0" w:line="240" w:lineRule="auto"/>
        <w:ind w:left="0" w:right="-427"/>
        <w:jc w:val="both"/>
        <w:rPr>
          <w:rFonts w:ascii="Arial" w:hAnsi="Arial" w:cs="Arial"/>
        </w:rPr>
      </w:pPr>
      <w:r w:rsidRPr="00EA3DCE">
        <w:rPr>
          <w:rFonts w:ascii="Arial" w:hAnsi="Arial" w:cs="Arial"/>
        </w:rPr>
        <w:lastRenderedPageBreak/>
        <w:t>13.</w:t>
      </w:r>
      <w:r w:rsidR="00DD4F55">
        <w:rPr>
          <w:rFonts w:ascii="Arial" w:hAnsi="Arial" w:cs="Arial"/>
        </w:rPr>
        <w:t>9</w:t>
      </w:r>
      <w:r w:rsidRPr="00EA3DCE">
        <w:rPr>
          <w:rFonts w:ascii="Arial" w:hAnsi="Arial" w:cs="Arial"/>
        </w:rPr>
        <w:t xml:space="preserve"> Serão desclassificadas as propostas que não atenderem às exigências do presente Edital e seus Anexos, sejam omissas ou apresentem irregularidades, ou defeitos capazes de dificultar o julgamento ou estar com a descrição dos Serviços em desacordo com a forma solicitada, do edital.</w:t>
      </w:r>
    </w:p>
    <w:p w14:paraId="34A2F631" w14:textId="77777777" w:rsidR="000740D1" w:rsidRPr="00EA3DCE" w:rsidRDefault="000740D1" w:rsidP="00881FC7">
      <w:pPr>
        <w:widowControl w:val="0"/>
        <w:tabs>
          <w:tab w:val="left" w:pos="0"/>
        </w:tabs>
        <w:ind w:right="-427"/>
        <w:jc w:val="both"/>
        <w:rPr>
          <w:rFonts w:ascii="Arial" w:hAnsi="Arial" w:cs="Arial"/>
          <w:sz w:val="22"/>
          <w:szCs w:val="22"/>
        </w:rPr>
      </w:pPr>
    </w:p>
    <w:p w14:paraId="6ACB91F6"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14. DO CONTEÚDO DO ENVELOPE N° 02 – “HABILITAÇÃO”</w:t>
      </w:r>
    </w:p>
    <w:p w14:paraId="1EAB743E" w14:textId="77777777" w:rsidR="00D22190" w:rsidRPr="00EA3DCE" w:rsidRDefault="00D22190" w:rsidP="00881FC7">
      <w:pPr>
        <w:ind w:right="-427"/>
        <w:jc w:val="both"/>
        <w:rPr>
          <w:rFonts w:ascii="Arial" w:hAnsi="Arial" w:cs="Arial"/>
          <w:b/>
          <w:sz w:val="22"/>
          <w:szCs w:val="22"/>
        </w:rPr>
      </w:pPr>
    </w:p>
    <w:p w14:paraId="32973B53"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14.1 É condição básica para a fase de habilitação, que o licitante apresente, em um envelope, cópias autenticadas, em cartório, dos documentos abaixo relacionados, com prazo vigente, em uma via ou, </w:t>
      </w:r>
      <w:r w:rsidRPr="00EA3DCE">
        <w:rPr>
          <w:rFonts w:ascii="Arial" w:hAnsi="Arial" w:cs="Arial"/>
          <w:b/>
          <w:bCs/>
          <w:sz w:val="22"/>
          <w:szCs w:val="22"/>
        </w:rPr>
        <w:t>se preferir</w:t>
      </w:r>
      <w:r w:rsidRPr="00EA3DCE">
        <w:rPr>
          <w:rFonts w:ascii="Arial" w:hAnsi="Arial" w:cs="Arial"/>
          <w:sz w:val="22"/>
          <w:szCs w:val="22"/>
        </w:rPr>
        <w:t>, cópias acompanhadas do original que poderão ser autenticadas pelo Pregoeiro ou por servidor do setor de licitação do município, os seguintes documentos:</w:t>
      </w:r>
    </w:p>
    <w:p w14:paraId="6ECBBFF5" w14:textId="77777777" w:rsidR="00D22190" w:rsidRPr="00EA3DCE" w:rsidRDefault="00D22190" w:rsidP="00881FC7">
      <w:pPr>
        <w:ind w:right="-427"/>
        <w:jc w:val="both"/>
        <w:rPr>
          <w:rFonts w:ascii="Arial" w:hAnsi="Arial" w:cs="Arial"/>
          <w:sz w:val="22"/>
          <w:szCs w:val="22"/>
        </w:rPr>
      </w:pPr>
    </w:p>
    <w:p w14:paraId="19900DEC" w14:textId="77777777" w:rsidR="00D22190" w:rsidRPr="00EA3DCE" w:rsidRDefault="00D22190" w:rsidP="00881FC7">
      <w:pPr>
        <w:ind w:right="-427"/>
        <w:jc w:val="both"/>
        <w:rPr>
          <w:rFonts w:ascii="Arial" w:hAnsi="Arial" w:cs="Arial"/>
          <w:b/>
          <w:sz w:val="22"/>
          <w:szCs w:val="22"/>
        </w:rPr>
      </w:pPr>
      <w:r w:rsidRPr="00EA3DCE">
        <w:rPr>
          <w:rFonts w:ascii="Arial" w:hAnsi="Arial" w:cs="Arial"/>
          <w:b/>
          <w:sz w:val="22"/>
          <w:szCs w:val="22"/>
        </w:rPr>
        <w:t>14.2 Documentação relativa à HABILITAÇÃO JURÍDICA:</w:t>
      </w:r>
    </w:p>
    <w:p w14:paraId="4672CA36" w14:textId="77777777" w:rsidR="00D22190" w:rsidRPr="00EA3DCE" w:rsidRDefault="00D22190" w:rsidP="00881FC7">
      <w:pPr>
        <w:ind w:right="-427"/>
        <w:jc w:val="both"/>
        <w:rPr>
          <w:rFonts w:ascii="Arial" w:hAnsi="Arial" w:cs="Arial"/>
          <w:sz w:val="22"/>
          <w:szCs w:val="22"/>
        </w:rPr>
      </w:pPr>
    </w:p>
    <w:p w14:paraId="3CC44B4A"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14.2.1 Registro comercial, no caso de empresa individual; ou</w:t>
      </w:r>
    </w:p>
    <w:p w14:paraId="51892F46" w14:textId="77777777" w:rsidR="00D22190" w:rsidRPr="00EA3DCE" w:rsidRDefault="00D22190" w:rsidP="00881FC7">
      <w:pPr>
        <w:ind w:right="-427"/>
        <w:jc w:val="both"/>
        <w:rPr>
          <w:rFonts w:ascii="Arial" w:hAnsi="Arial" w:cs="Arial"/>
          <w:sz w:val="22"/>
          <w:szCs w:val="22"/>
        </w:rPr>
      </w:pPr>
    </w:p>
    <w:p w14:paraId="16E75EA8"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 xml:space="preserve">14.2.2 Ato constitutivo, estatuto ou contrato social em vigor, devidamente registrado na Junta </w:t>
      </w:r>
      <w:r w:rsidR="00DD6D27" w:rsidRPr="00EA3DCE">
        <w:rPr>
          <w:rFonts w:ascii="Arial" w:hAnsi="Arial" w:cs="Arial"/>
          <w:sz w:val="22"/>
          <w:szCs w:val="22"/>
        </w:rPr>
        <w:t>Comercial (</w:t>
      </w:r>
      <w:r w:rsidR="005E056D" w:rsidRPr="00EA3DCE">
        <w:rPr>
          <w:rFonts w:ascii="Arial" w:hAnsi="Arial" w:cs="Arial"/>
          <w:sz w:val="22"/>
          <w:szCs w:val="22"/>
        </w:rPr>
        <w:t>será aceito a alteração consolidada como única via neste caso e se houver)</w:t>
      </w:r>
      <w:r w:rsidRPr="00EA3DCE">
        <w:rPr>
          <w:rFonts w:ascii="Arial" w:hAnsi="Arial" w:cs="Arial"/>
          <w:sz w:val="22"/>
          <w:szCs w:val="22"/>
        </w:rPr>
        <w:t xml:space="preserve">, em se tratando de sociedades comerciais, ou outro ato constitutivo de empresa registrado em órgão </w:t>
      </w:r>
      <w:r w:rsidR="00911E88" w:rsidRPr="00EA3DCE">
        <w:rPr>
          <w:rFonts w:ascii="Arial" w:hAnsi="Arial" w:cs="Arial"/>
          <w:sz w:val="22"/>
          <w:szCs w:val="22"/>
        </w:rPr>
        <w:t>competente</w:t>
      </w:r>
      <w:r w:rsidR="00911E88" w:rsidRPr="00EA3DCE">
        <w:rPr>
          <w:rFonts w:ascii="Arial" w:hAnsi="Arial" w:cs="Arial"/>
          <w:b/>
          <w:sz w:val="22"/>
          <w:szCs w:val="22"/>
        </w:rPr>
        <w:t xml:space="preserve">; </w:t>
      </w:r>
      <w:r w:rsidR="00FB45DC" w:rsidRPr="00EA3DCE">
        <w:rPr>
          <w:rFonts w:ascii="Arial" w:hAnsi="Arial" w:cs="Arial"/>
          <w:sz w:val="22"/>
          <w:szCs w:val="22"/>
        </w:rPr>
        <w:t>ou</w:t>
      </w:r>
    </w:p>
    <w:p w14:paraId="45271EC9" w14:textId="77777777" w:rsidR="005E056D" w:rsidRPr="00EA3DCE" w:rsidRDefault="005E056D" w:rsidP="00881FC7">
      <w:pPr>
        <w:ind w:right="-427"/>
        <w:jc w:val="both"/>
        <w:rPr>
          <w:rFonts w:ascii="Arial" w:hAnsi="Arial" w:cs="Arial"/>
          <w:sz w:val="22"/>
          <w:szCs w:val="22"/>
        </w:rPr>
      </w:pPr>
    </w:p>
    <w:p w14:paraId="08D4D100"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14.2.2.1 Documentos de eleição dos atuais administradores, tratando-se de sociedades por ações, acompanhados da documentação mencionada no subitem anterior;</w:t>
      </w:r>
    </w:p>
    <w:p w14:paraId="6762A784" w14:textId="77777777" w:rsidR="00D22190" w:rsidRPr="00EA3DCE" w:rsidRDefault="00D22190" w:rsidP="00881FC7">
      <w:pPr>
        <w:ind w:right="-427"/>
        <w:jc w:val="both"/>
        <w:rPr>
          <w:rFonts w:ascii="Arial" w:hAnsi="Arial" w:cs="Arial"/>
          <w:sz w:val="22"/>
          <w:szCs w:val="22"/>
        </w:rPr>
      </w:pPr>
    </w:p>
    <w:p w14:paraId="4EC16DD6"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14.2.2 Ato constitutivo devidamente registrado no Cartório de Registro Civil de Pessoas Jurídicas tratando-se de sociedades civis, acompanhado de prova da diretoria em exercício; ou</w:t>
      </w:r>
    </w:p>
    <w:p w14:paraId="6D9F8062" w14:textId="77777777" w:rsidR="00D22190" w:rsidRPr="00EA3DCE" w:rsidRDefault="00D22190" w:rsidP="00881FC7">
      <w:pPr>
        <w:ind w:right="-427"/>
        <w:jc w:val="both"/>
        <w:rPr>
          <w:rFonts w:ascii="Arial" w:hAnsi="Arial" w:cs="Arial"/>
          <w:sz w:val="22"/>
          <w:szCs w:val="22"/>
        </w:rPr>
      </w:pPr>
    </w:p>
    <w:p w14:paraId="1B0D210C"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14.2.3 Decreto de autorização e ato de registro ou autorização para funcionamento expedido pelo órgão competente, tratando-se de empresa ou sociedade estrangeira em funcionamento no país, quando a atividade assim o exigir.</w:t>
      </w:r>
    </w:p>
    <w:p w14:paraId="61B97D22" w14:textId="77777777" w:rsidR="00854D33" w:rsidRPr="00EA3DCE" w:rsidRDefault="00854D33" w:rsidP="00881FC7">
      <w:pPr>
        <w:ind w:right="-427"/>
        <w:jc w:val="both"/>
        <w:rPr>
          <w:rFonts w:ascii="Arial" w:hAnsi="Arial" w:cs="Arial"/>
          <w:sz w:val="22"/>
          <w:szCs w:val="22"/>
        </w:rPr>
      </w:pPr>
    </w:p>
    <w:p w14:paraId="24026EE6" w14:textId="77777777" w:rsidR="00D22190" w:rsidRPr="00EA3DCE" w:rsidRDefault="00D22190" w:rsidP="00881FC7">
      <w:pPr>
        <w:ind w:right="-427"/>
        <w:jc w:val="both"/>
        <w:rPr>
          <w:rFonts w:ascii="Arial" w:hAnsi="Arial" w:cs="Arial"/>
          <w:b/>
          <w:sz w:val="22"/>
          <w:szCs w:val="22"/>
        </w:rPr>
      </w:pPr>
      <w:r w:rsidRPr="00EA3DCE">
        <w:rPr>
          <w:rFonts w:ascii="Arial" w:hAnsi="Arial" w:cs="Arial"/>
          <w:b/>
          <w:sz w:val="22"/>
          <w:szCs w:val="22"/>
        </w:rPr>
        <w:t xml:space="preserve">14.3 Documentação relativa à REGULARIDADE FISCAL e TRABALHISTA: </w:t>
      </w:r>
    </w:p>
    <w:p w14:paraId="0C653677" w14:textId="77777777" w:rsidR="00D22190" w:rsidRPr="00EA3DCE" w:rsidRDefault="00D22190" w:rsidP="00881FC7">
      <w:pPr>
        <w:ind w:right="-427"/>
        <w:jc w:val="both"/>
        <w:rPr>
          <w:rFonts w:ascii="Arial" w:hAnsi="Arial" w:cs="Arial"/>
          <w:b/>
          <w:sz w:val="22"/>
          <w:szCs w:val="22"/>
        </w:rPr>
      </w:pPr>
    </w:p>
    <w:p w14:paraId="21E71C98" w14:textId="77777777" w:rsidR="00D22190" w:rsidRPr="00EA3DCE" w:rsidRDefault="00D22190" w:rsidP="00881FC7">
      <w:pPr>
        <w:ind w:right="-427"/>
        <w:jc w:val="both"/>
        <w:rPr>
          <w:rFonts w:ascii="Arial" w:hAnsi="Arial" w:cs="Arial"/>
          <w:bCs/>
          <w:sz w:val="22"/>
          <w:szCs w:val="22"/>
        </w:rPr>
      </w:pPr>
      <w:r w:rsidRPr="00EA3DCE">
        <w:rPr>
          <w:rFonts w:ascii="Arial" w:hAnsi="Arial" w:cs="Arial"/>
          <w:sz w:val="22"/>
          <w:szCs w:val="22"/>
        </w:rPr>
        <w:t>14.3.1</w:t>
      </w:r>
      <w:r w:rsidRPr="00EA3DCE">
        <w:rPr>
          <w:rFonts w:ascii="Arial" w:hAnsi="Arial" w:cs="Arial"/>
          <w:bCs/>
          <w:sz w:val="22"/>
          <w:szCs w:val="22"/>
        </w:rPr>
        <w:t xml:space="preserve">Prova de inscrição no Cadastro Nacional da Pessoa Jurídica do Ministério da Fazenda </w:t>
      </w:r>
      <w:r w:rsidRPr="00EA3DCE">
        <w:rPr>
          <w:rFonts w:ascii="Arial" w:hAnsi="Arial" w:cs="Arial"/>
          <w:b/>
          <w:bCs/>
          <w:sz w:val="22"/>
          <w:szCs w:val="22"/>
        </w:rPr>
        <w:t>(CNPJ)</w:t>
      </w:r>
      <w:r w:rsidRPr="00EA3DCE">
        <w:rPr>
          <w:rFonts w:ascii="Arial" w:hAnsi="Arial" w:cs="Arial"/>
          <w:bCs/>
          <w:sz w:val="22"/>
          <w:szCs w:val="22"/>
        </w:rPr>
        <w:t>;</w:t>
      </w:r>
    </w:p>
    <w:p w14:paraId="3A40B0E3" w14:textId="77777777" w:rsidR="00D22190" w:rsidRPr="00EA3DCE" w:rsidRDefault="00D22190" w:rsidP="00881FC7">
      <w:pPr>
        <w:ind w:right="-427"/>
        <w:jc w:val="both"/>
        <w:rPr>
          <w:rFonts w:ascii="Arial" w:hAnsi="Arial" w:cs="Arial"/>
          <w:bCs/>
          <w:sz w:val="22"/>
          <w:szCs w:val="22"/>
        </w:rPr>
      </w:pPr>
    </w:p>
    <w:p w14:paraId="5ECEBABF" w14:textId="77777777" w:rsidR="00D22190" w:rsidRPr="00EA3DCE" w:rsidRDefault="00D22190" w:rsidP="00881FC7">
      <w:pPr>
        <w:pStyle w:val="Corpodetexto"/>
        <w:tabs>
          <w:tab w:val="num" w:pos="180"/>
        </w:tabs>
        <w:ind w:right="-427" w:hanging="10"/>
        <w:rPr>
          <w:rFonts w:ascii="Arial" w:hAnsi="Arial" w:cs="Arial"/>
          <w:b w:val="0"/>
          <w:bCs/>
          <w:sz w:val="22"/>
          <w:szCs w:val="22"/>
          <w:u w:val="none"/>
        </w:rPr>
      </w:pPr>
      <w:r w:rsidRPr="00EA3DCE">
        <w:rPr>
          <w:rFonts w:ascii="Arial" w:hAnsi="Arial" w:cs="Arial"/>
          <w:bCs/>
          <w:sz w:val="22"/>
          <w:szCs w:val="22"/>
          <w:u w:val="none"/>
        </w:rPr>
        <w:tab/>
      </w:r>
      <w:r w:rsidRPr="00EA3DCE">
        <w:rPr>
          <w:rFonts w:ascii="Arial" w:hAnsi="Arial" w:cs="Arial"/>
          <w:b w:val="0"/>
          <w:bCs/>
          <w:sz w:val="22"/>
          <w:szCs w:val="22"/>
          <w:u w:val="none"/>
        </w:rPr>
        <w:t>14.3.</w:t>
      </w:r>
      <w:r w:rsidR="008F4C8A" w:rsidRPr="00EA3DCE">
        <w:rPr>
          <w:rFonts w:ascii="Arial" w:hAnsi="Arial" w:cs="Arial"/>
          <w:b w:val="0"/>
          <w:bCs/>
          <w:sz w:val="22"/>
          <w:szCs w:val="22"/>
          <w:u w:val="none"/>
        </w:rPr>
        <w:t>2</w:t>
      </w:r>
      <w:r w:rsidRPr="00EA3DCE">
        <w:rPr>
          <w:rFonts w:ascii="Arial" w:hAnsi="Arial" w:cs="Arial"/>
          <w:b w:val="0"/>
          <w:sz w:val="22"/>
          <w:szCs w:val="22"/>
          <w:u w:val="none"/>
        </w:rPr>
        <w:t xml:space="preserve">Prova de regularidade para com a </w:t>
      </w:r>
      <w:r w:rsidRPr="00EA3DCE">
        <w:rPr>
          <w:rFonts w:ascii="Arial" w:hAnsi="Arial" w:cs="Arial"/>
          <w:sz w:val="22"/>
          <w:szCs w:val="22"/>
          <w:u w:val="none"/>
        </w:rPr>
        <w:t>Fazenda Federal</w:t>
      </w:r>
      <w:r w:rsidRPr="00EA3DCE">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Pr="00EA3DCE">
        <w:rPr>
          <w:rFonts w:ascii="Arial" w:hAnsi="Arial" w:cs="Arial"/>
          <w:b w:val="0"/>
          <w:bCs/>
          <w:sz w:val="22"/>
          <w:szCs w:val="22"/>
          <w:u w:val="none"/>
        </w:rPr>
        <w:t>;</w:t>
      </w:r>
    </w:p>
    <w:p w14:paraId="3BDF19C3" w14:textId="77777777" w:rsidR="00D22190" w:rsidRPr="00EA3DCE" w:rsidRDefault="00D22190" w:rsidP="00881FC7">
      <w:pPr>
        <w:pStyle w:val="Corpodetexto"/>
        <w:tabs>
          <w:tab w:val="num" w:pos="180"/>
        </w:tabs>
        <w:ind w:right="-427" w:hanging="10"/>
        <w:rPr>
          <w:rFonts w:ascii="Arial" w:hAnsi="Arial" w:cs="Arial"/>
          <w:bCs/>
          <w:sz w:val="22"/>
          <w:szCs w:val="22"/>
          <w:u w:val="none"/>
        </w:rPr>
      </w:pPr>
    </w:p>
    <w:p w14:paraId="78EC28A6" w14:textId="77777777" w:rsidR="00D22190" w:rsidRPr="00EA3DCE" w:rsidRDefault="00D22190" w:rsidP="00881FC7">
      <w:pPr>
        <w:pStyle w:val="Corpodetexto"/>
        <w:tabs>
          <w:tab w:val="num" w:pos="180"/>
        </w:tabs>
        <w:ind w:right="-427" w:hanging="10"/>
        <w:rPr>
          <w:rFonts w:ascii="Arial" w:hAnsi="Arial" w:cs="Arial"/>
          <w:b w:val="0"/>
          <w:bCs/>
          <w:sz w:val="22"/>
          <w:szCs w:val="22"/>
          <w:u w:val="none"/>
        </w:rPr>
      </w:pPr>
      <w:r w:rsidRPr="00EA3DCE">
        <w:rPr>
          <w:rFonts w:ascii="Arial" w:hAnsi="Arial" w:cs="Arial"/>
          <w:b w:val="0"/>
          <w:bCs/>
          <w:sz w:val="22"/>
          <w:szCs w:val="22"/>
          <w:u w:val="none"/>
        </w:rPr>
        <w:t>14.3.</w:t>
      </w:r>
      <w:r w:rsidR="008F4C8A" w:rsidRPr="00EA3DCE">
        <w:rPr>
          <w:rFonts w:ascii="Arial" w:hAnsi="Arial" w:cs="Arial"/>
          <w:b w:val="0"/>
          <w:bCs/>
          <w:sz w:val="22"/>
          <w:szCs w:val="22"/>
          <w:u w:val="none"/>
        </w:rPr>
        <w:t>3</w:t>
      </w:r>
      <w:r w:rsidRPr="00EA3DCE">
        <w:rPr>
          <w:rFonts w:ascii="Arial" w:hAnsi="Arial" w:cs="Arial"/>
          <w:b w:val="0"/>
          <w:bCs/>
          <w:sz w:val="22"/>
          <w:szCs w:val="22"/>
          <w:u w:val="none"/>
        </w:rPr>
        <w:t>Prova de regularidade relativa ao Fundo de Garantia por Tempo de Serviço (</w:t>
      </w:r>
      <w:r w:rsidRPr="00EA3DCE">
        <w:rPr>
          <w:rFonts w:ascii="Arial" w:hAnsi="Arial" w:cs="Arial"/>
          <w:bCs/>
          <w:sz w:val="22"/>
          <w:szCs w:val="22"/>
          <w:u w:val="none"/>
        </w:rPr>
        <w:t>FGTS</w:t>
      </w:r>
      <w:r w:rsidRPr="00EA3DCE">
        <w:rPr>
          <w:rFonts w:ascii="Arial" w:hAnsi="Arial" w:cs="Arial"/>
          <w:b w:val="0"/>
          <w:bCs/>
          <w:sz w:val="22"/>
          <w:szCs w:val="22"/>
          <w:u w:val="none"/>
        </w:rPr>
        <w:t>), fornecida pela Caixa Econômica Federal, de acordo com a Lei n° 8036 de 11 de maio de 1990;</w:t>
      </w:r>
    </w:p>
    <w:p w14:paraId="16E06E34" w14:textId="77777777" w:rsidR="00D22190" w:rsidRPr="00EA3DCE" w:rsidRDefault="00D22190" w:rsidP="00881FC7">
      <w:pPr>
        <w:pStyle w:val="Corpodetexto"/>
        <w:tabs>
          <w:tab w:val="num" w:pos="180"/>
        </w:tabs>
        <w:ind w:right="-427" w:hanging="10"/>
        <w:rPr>
          <w:rFonts w:ascii="Arial" w:hAnsi="Arial" w:cs="Arial"/>
          <w:b w:val="0"/>
          <w:bCs/>
          <w:sz w:val="22"/>
          <w:szCs w:val="22"/>
          <w:u w:val="none"/>
        </w:rPr>
      </w:pPr>
    </w:p>
    <w:p w14:paraId="3AF08B25" w14:textId="77777777" w:rsidR="00D22190" w:rsidRPr="00EA3DCE" w:rsidRDefault="00D22190" w:rsidP="00881FC7">
      <w:pPr>
        <w:pStyle w:val="Corpodetexto"/>
        <w:tabs>
          <w:tab w:val="num" w:pos="180"/>
        </w:tabs>
        <w:ind w:right="-427" w:hanging="10"/>
        <w:rPr>
          <w:rFonts w:ascii="Arial" w:hAnsi="Arial" w:cs="Arial"/>
          <w:b w:val="0"/>
          <w:bCs/>
          <w:sz w:val="22"/>
          <w:szCs w:val="22"/>
          <w:u w:val="none"/>
        </w:rPr>
      </w:pPr>
      <w:r w:rsidRPr="00EA3DCE">
        <w:rPr>
          <w:rFonts w:ascii="Arial" w:hAnsi="Arial" w:cs="Arial"/>
          <w:b w:val="0"/>
          <w:bCs/>
          <w:sz w:val="22"/>
          <w:szCs w:val="22"/>
          <w:u w:val="none"/>
        </w:rPr>
        <w:t>14.3.</w:t>
      </w:r>
      <w:r w:rsidR="008F4C8A" w:rsidRPr="00EA3DCE">
        <w:rPr>
          <w:rFonts w:ascii="Arial" w:hAnsi="Arial" w:cs="Arial"/>
          <w:b w:val="0"/>
          <w:bCs/>
          <w:sz w:val="22"/>
          <w:szCs w:val="22"/>
          <w:u w:val="none"/>
        </w:rPr>
        <w:t>4</w:t>
      </w:r>
      <w:r w:rsidRPr="00EA3DCE">
        <w:rPr>
          <w:rFonts w:ascii="Arial" w:hAnsi="Arial" w:cs="Arial"/>
          <w:b w:val="0"/>
          <w:bCs/>
          <w:sz w:val="22"/>
          <w:szCs w:val="22"/>
          <w:u w:val="none"/>
        </w:rPr>
        <w:t xml:space="preserve"> Prova de regularidade com a </w:t>
      </w:r>
      <w:r w:rsidRPr="00EA3DCE">
        <w:rPr>
          <w:rFonts w:ascii="Arial" w:hAnsi="Arial" w:cs="Arial"/>
          <w:bCs/>
          <w:sz w:val="22"/>
          <w:szCs w:val="22"/>
          <w:u w:val="none"/>
        </w:rPr>
        <w:t>Fazenda Estadual</w:t>
      </w:r>
      <w:r w:rsidRPr="00EA3DCE">
        <w:rPr>
          <w:rFonts w:ascii="Arial" w:hAnsi="Arial" w:cs="Arial"/>
          <w:b w:val="0"/>
          <w:bCs/>
          <w:sz w:val="22"/>
          <w:szCs w:val="22"/>
          <w:u w:val="none"/>
        </w:rPr>
        <w:t xml:space="preserve"> (Certidão de Tributos Estaduais) emitido pelo órgão competente, do domicilio ou sede da licitante, ou outra equivalente, na forma da Lei.</w:t>
      </w:r>
    </w:p>
    <w:p w14:paraId="3916E482" w14:textId="77777777" w:rsidR="00D22190" w:rsidRPr="00EA3DCE" w:rsidRDefault="00D22190" w:rsidP="00881FC7">
      <w:pPr>
        <w:pStyle w:val="Corpodetexto"/>
        <w:ind w:right="-427"/>
        <w:rPr>
          <w:rFonts w:ascii="Arial" w:hAnsi="Arial" w:cs="Arial"/>
          <w:b w:val="0"/>
          <w:bCs/>
          <w:sz w:val="22"/>
          <w:szCs w:val="22"/>
          <w:u w:val="none"/>
        </w:rPr>
      </w:pPr>
    </w:p>
    <w:p w14:paraId="3E490F71" w14:textId="77777777" w:rsidR="00D22190" w:rsidRPr="00EA3DCE" w:rsidRDefault="00D22190" w:rsidP="00881FC7">
      <w:pPr>
        <w:pStyle w:val="Corpodetexto"/>
        <w:tabs>
          <w:tab w:val="num" w:pos="180"/>
          <w:tab w:val="left" w:pos="8931"/>
        </w:tabs>
        <w:ind w:right="-427" w:hanging="10"/>
        <w:rPr>
          <w:rFonts w:ascii="Arial" w:hAnsi="Arial" w:cs="Arial"/>
          <w:b w:val="0"/>
          <w:bCs/>
          <w:sz w:val="22"/>
          <w:szCs w:val="22"/>
          <w:u w:val="none"/>
        </w:rPr>
      </w:pPr>
      <w:r w:rsidRPr="00EA3DCE">
        <w:rPr>
          <w:rFonts w:ascii="Arial" w:hAnsi="Arial" w:cs="Arial"/>
          <w:b w:val="0"/>
          <w:bCs/>
          <w:sz w:val="22"/>
          <w:szCs w:val="22"/>
          <w:u w:val="none"/>
        </w:rPr>
        <w:lastRenderedPageBreak/>
        <w:t>14.3.</w:t>
      </w:r>
      <w:r w:rsidR="008F4C8A" w:rsidRPr="00EA3DCE">
        <w:rPr>
          <w:rFonts w:ascii="Arial" w:hAnsi="Arial" w:cs="Arial"/>
          <w:b w:val="0"/>
          <w:bCs/>
          <w:sz w:val="22"/>
          <w:szCs w:val="22"/>
          <w:u w:val="none"/>
        </w:rPr>
        <w:t>5</w:t>
      </w:r>
      <w:r w:rsidRPr="00EA3DCE">
        <w:rPr>
          <w:rFonts w:ascii="Arial" w:hAnsi="Arial" w:cs="Arial"/>
          <w:b w:val="0"/>
          <w:bCs/>
          <w:sz w:val="22"/>
          <w:szCs w:val="22"/>
          <w:u w:val="none"/>
        </w:rPr>
        <w:t xml:space="preserve">Prova de regularidade com a </w:t>
      </w:r>
      <w:r w:rsidRPr="00EA3DCE">
        <w:rPr>
          <w:rFonts w:ascii="Arial" w:hAnsi="Arial" w:cs="Arial"/>
          <w:bCs/>
          <w:sz w:val="22"/>
          <w:szCs w:val="22"/>
          <w:u w:val="none"/>
        </w:rPr>
        <w:t>Fazenda Municipal</w:t>
      </w:r>
      <w:r w:rsidRPr="00EA3DCE">
        <w:rPr>
          <w:rFonts w:ascii="Arial" w:hAnsi="Arial" w:cs="Arial"/>
          <w:b w:val="0"/>
          <w:bCs/>
          <w:sz w:val="22"/>
          <w:szCs w:val="22"/>
          <w:u w:val="none"/>
        </w:rPr>
        <w:t xml:space="preserve"> emitido pelo órgão competente, do domicilio ou sede da licitante, ou outra equivalente, na forma da Lei.</w:t>
      </w:r>
    </w:p>
    <w:p w14:paraId="13E22F15" w14:textId="77777777" w:rsidR="00D22190" w:rsidRPr="00EA3DCE" w:rsidRDefault="00D22190" w:rsidP="00881FC7">
      <w:pPr>
        <w:pStyle w:val="Corpodetexto"/>
        <w:tabs>
          <w:tab w:val="num" w:pos="180"/>
          <w:tab w:val="left" w:pos="8931"/>
        </w:tabs>
        <w:ind w:right="-427" w:hanging="10"/>
        <w:rPr>
          <w:rFonts w:ascii="Arial" w:hAnsi="Arial" w:cs="Arial"/>
          <w:b w:val="0"/>
          <w:bCs/>
          <w:sz w:val="22"/>
          <w:szCs w:val="22"/>
          <w:u w:val="none"/>
        </w:rPr>
      </w:pPr>
    </w:p>
    <w:p w14:paraId="6734E19D" w14:textId="77777777" w:rsidR="00D22190" w:rsidRPr="00EA3DCE" w:rsidRDefault="00D22190" w:rsidP="00881FC7">
      <w:pPr>
        <w:pStyle w:val="Corpodetexto"/>
        <w:tabs>
          <w:tab w:val="num" w:pos="180"/>
          <w:tab w:val="left" w:pos="8931"/>
        </w:tabs>
        <w:ind w:right="-427" w:hanging="10"/>
        <w:rPr>
          <w:rFonts w:ascii="Arial" w:hAnsi="Arial" w:cs="Arial"/>
          <w:b w:val="0"/>
          <w:bCs/>
          <w:sz w:val="22"/>
          <w:szCs w:val="22"/>
          <w:u w:val="none"/>
        </w:rPr>
      </w:pPr>
      <w:r w:rsidRPr="00EA3DCE">
        <w:rPr>
          <w:rFonts w:ascii="Arial" w:hAnsi="Arial" w:cs="Arial"/>
          <w:b w:val="0"/>
          <w:bCs/>
          <w:sz w:val="22"/>
          <w:szCs w:val="22"/>
          <w:u w:val="none"/>
        </w:rPr>
        <w:t>14.3.</w:t>
      </w:r>
      <w:r w:rsidR="008F4C8A" w:rsidRPr="00EA3DCE">
        <w:rPr>
          <w:rFonts w:ascii="Arial" w:hAnsi="Arial" w:cs="Arial"/>
          <w:b w:val="0"/>
          <w:bCs/>
          <w:sz w:val="22"/>
          <w:szCs w:val="22"/>
          <w:u w:val="none"/>
        </w:rPr>
        <w:t>6</w:t>
      </w:r>
      <w:r w:rsidRPr="00EA3DCE">
        <w:rPr>
          <w:rFonts w:ascii="Arial" w:hAnsi="Arial" w:cs="Arial"/>
          <w:b w:val="0"/>
          <w:bCs/>
          <w:sz w:val="22"/>
          <w:szCs w:val="22"/>
          <w:u w:val="none"/>
        </w:rPr>
        <w:t>Prova de regularidade relativa aos Débitos Trabalhistas, apresentando a Certidão Negativa ou Positiva com efeito Negativo (</w:t>
      </w:r>
      <w:r w:rsidRPr="00EA3DCE">
        <w:rPr>
          <w:rFonts w:ascii="Arial" w:hAnsi="Arial" w:cs="Arial"/>
          <w:bCs/>
          <w:sz w:val="22"/>
          <w:szCs w:val="22"/>
          <w:u w:val="none"/>
        </w:rPr>
        <w:t>CNDT</w:t>
      </w:r>
      <w:r w:rsidRPr="00EA3DCE">
        <w:rPr>
          <w:rFonts w:ascii="Arial" w:hAnsi="Arial" w:cs="Arial"/>
          <w:b w:val="0"/>
          <w:bCs/>
          <w:sz w:val="22"/>
          <w:szCs w:val="22"/>
          <w:u w:val="none"/>
        </w:rPr>
        <w:t>), emitida pelos portais da Justiça do Trabalho, na forma da Lei Federal 12.440/2011 e a Resolução Administrativa TST nº 1470/2011; http://www.tst.jus.br/certidao.</w:t>
      </w:r>
    </w:p>
    <w:p w14:paraId="72C02B95" w14:textId="77777777" w:rsidR="00D22190" w:rsidRPr="00EA3DCE" w:rsidRDefault="00D22190" w:rsidP="00881FC7">
      <w:pPr>
        <w:tabs>
          <w:tab w:val="left" w:pos="8931"/>
        </w:tabs>
        <w:overflowPunct w:val="0"/>
        <w:autoSpaceDE w:val="0"/>
        <w:autoSpaceDN w:val="0"/>
        <w:adjustRightInd w:val="0"/>
        <w:ind w:right="-427"/>
        <w:jc w:val="both"/>
        <w:textAlignment w:val="baseline"/>
        <w:rPr>
          <w:rFonts w:ascii="Arial" w:hAnsi="Arial" w:cs="Arial"/>
          <w:sz w:val="22"/>
          <w:szCs w:val="22"/>
        </w:rPr>
      </w:pPr>
    </w:p>
    <w:p w14:paraId="5154F461" w14:textId="77777777" w:rsidR="00D22190" w:rsidRPr="00EA3DCE" w:rsidRDefault="00D22190" w:rsidP="00881FC7">
      <w:pPr>
        <w:tabs>
          <w:tab w:val="left" w:pos="8931"/>
        </w:tabs>
        <w:overflowPunct w:val="0"/>
        <w:autoSpaceDE w:val="0"/>
        <w:autoSpaceDN w:val="0"/>
        <w:adjustRightInd w:val="0"/>
        <w:ind w:right="-427"/>
        <w:jc w:val="both"/>
        <w:textAlignment w:val="baseline"/>
        <w:rPr>
          <w:rFonts w:ascii="Arial" w:hAnsi="Arial" w:cs="Arial"/>
          <w:b/>
          <w:sz w:val="22"/>
          <w:szCs w:val="22"/>
        </w:rPr>
      </w:pPr>
      <w:r w:rsidRPr="00EA3DCE">
        <w:rPr>
          <w:rFonts w:ascii="Arial" w:hAnsi="Arial" w:cs="Arial"/>
          <w:b/>
          <w:sz w:val="22"/>
          <w:szCs w:val="22"/>
        </w:rPr>
        <w:t xml:space="preserve">14.4 Documentação relativa à QUALIFICAÇÃO ECONÔMICO FINANCEIRA: </w:t>
      </w:r>
    </w:p>
    <w:p w14:paraId="433013D1" w14:textId="77777777" w:rsidR="00D22190" w:rsidRPr="00EA3DCE" w:rsidRDefault="00D22190" w:rsidP="00881FC7">
      <w:pPr>
        <w:tabs>
          <w:tab w:val="left" w:pos="8931"/>
        </w:tabs>
        <w:overflowPunct w:val="0"/>
        <w:autoSpaceDE w:val="0"/>
        <w:autoSpaceDN w:val="0"/>
        <w:adjustRightInd w:val="0"/>
        <w:ind w:right="-427"/>
        <w:jc w:val="both"/>
        <w:textAlignment w:val="baseline"/>
        <w:rPr>
          <w:rFonts w:ascii="Arial" w:hAnsi="Arial" w:cs="Arial"/>
          <w:b/>
          <w:sz w:val="22"/>
          <w:szCs w:val="22"/>
        </w:rPr>
      </w:pPr>
    </w:p>
    <w:p w14:paraId="267505F4" w14:textId="77777777" w:rsidR="00D22190" w:rsidRPr="00EA3DCE" w:rsidRDefault="00D22190" w:rsidP="00881FC7">
      <w:pPr>
        <w:tabs>
          <w:tab w:val="left" w:pos="8931"/>
        </w:tabs>
        <w:overflowPunct w:val="0"/>
        <w:autoSpaceDE w:val="0"/>
        <w:autoSpaceDN w:val="0"/>
        <w:adjustRightInd w:val="0"/>
        <w:ind w:right="-427"/>
        <w:jc w:val="both"/>
        <w:textAlignment w:val="baseline"/>
        <w:rPr>
          <w:rFonts w:ascii="Arial" w:hAnsi="Arial" w:cs="Arial"/>
          <w:bCs/>
          <w:sz w:val="22"/>
          <w:szCs w:val="22"/>
        </w:rPr>
      </w:pPr>
      <w:r w:rsidRPr="00EA3DCE">
        <w:rPr>
          <w:rFonts w:ascii="Arial" w:hAnsi="Arial" w:cs="Arial"/>
          <w:sz w:val="22"/>
          <w:szCs w:val="22"/>
        </w:rPr>
        <w:t>14.4.1</w:t>
      </w:r>
      <w:r w:rsidRPr="00EA3DCE">
        <w:rPr>
          <w:rFonts w:ascii="Arial" w:hAnsi="Arial" w:cs="Arial"/>
          <w:bCs/>
          <w:sz w:val="22"/>
          <w:szCs w:val="22"/>
        </w:rPr>
        <w:t xml:space="preserve">Certidão negativa de </w:t>
      </w:r>
      <w:r w:rsidRPr="00EA3DCE">
        <w:rPr>
          <w:rFonts w:ascii="Arial" w:hAnsi="Arial" w:cs="Arial"/>
          <w:b/>
          <w:bCs/>
          <w:sz w:val="22"/>
          <w:szCs w:val="22"/>
        </w:rPr>
        <w:t>falência ou recuperação judicial</w:t>
      </w:r>
      <w:r w:rsidRPr="00EA3DCE">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727230FD" w14:textId="77777777" w:rsidR="00D22190" w:rsidRPr="00EA3DCE" w:rsidRDefault="00D22190" w:rsidP="00881FC7">
      <w:pPr>
        <w:overflowPunct w:val="0"/>
        <w:autoSpaceDE w:val="0"/>
        <w:autoSpaceDN w:val="0"/>
        <w:adjustRightInd w:val="0"/>
        <w:ind w:right="-427"/>
        <w:jc w:val="both"/>
        <w:textAlignment w:val="baseline"/>
        <w:rPr>
          <w:rFonts w:ascii="Arial" w:hAnsi="Arial" w:cs="Arial"/>
          <w:bCs/>
          <w:sz w:val="22"/>
          <w:szCs w:val="22"/>
        </w:rPr>
      </w:pPr>
    </w:p>
    <w:p w14:paraId="21CE4177" w14:textId="77777777" w:rsidR="00FA2CFE" w:rsidRPr="00EA3DCE" w:rsidRDefault="00FA2CFE" w:rsidP="00881FC7">
      <w:pPr>
        <w:tabs>
          <w:tab w:val="left" w:pos="0"/>
          <w:tab w:val="left" w:pos="426"/>
          <w:tab w:val="left" w:pos="1418"/>
          <w:tab w:val="right" w:pos="9747"/>
        </w:tabs>
        <w:ind w:right="-427"/>
        <w:jc w:val="both"/>
        <w:rPr>
          <w:rFonts w:ascii="Arial" w:hAnsi="Arial" w:cs="Arial"/>
          <w:b/>
          <w:bCs/>
          <w:sz w:val="22"/>
          <w:szCs w:val="22"/>
        </w:rPr>
      </w:pPr>
      <w:r w:rsidRPr="00EA3DCE">
        <w:rPr>
          <w:rFonts w:ascii="Arial" w:hAnsi="Arial" w:cs="Arial"/>
          <w:b/>
          <w:bCs/>
          <w:sz w:val="22"/>
          <w:szCs w:val="22"/>
        </w:rPr>
        <w:t>1</w:t>
      </w:r>
      <w:r w:rsidR="00FE2296" w:rsidRPr="00EA3DCE">
        <w:rPr>
          <w:rFonts w:ascii="Arial" w:hAnsi="Arial" w:cs="Arial"/>
          <w:b/>
          <w:bCs/>
          <w:sz w:val="22"/>
          <w:szCs w:val="22"/>
        </w:rPr>
        <w:t>4</w:t>
      </w:r>
      <w:r w:rsidRPr="00EA3DCE">
        <w:rPr>
          <w:rFonts w:ascii="Arial" w:hAnsi="Arial" w:cs="Arial"/>
          <w:b/>
          <w:bCs/>
          <w:sz w:val="22"/>
          <w:szCs w:val="22"/>
        </w:rPr>
        <w:t>.</w:t>
      </w:r>
      <w:r w:rsidR="00394419" w:rsidRPr="00EA3DCE">
        <w:rPr>
          <w:rFonts w:ascii="Arial" w:hAnsi="Arial" w:cs="Arial"/>
          <w:b/>
          <w:bCs/>
          <w:sz w:val="22"/>
          <w:szCs w:val="22"/>
        </w:rPr>
        <w:t>5</w:t>
      </w:r>
      <w:r w:rsidRPr="00EA3DCE">
        <w:rPr>
          <w:rFonts w:ascii="Arial" w:hAnsi="Arial" w:cs="Arial"/>
          <w:b/>
          <w:bCs/>
          <w:sz w:val="22"/>
          <w:szCs w:val="22"/>
        </w:rPr>
        <w:t xml:space="preserve"> Das Declarações:</w:t>
      </w:r>
    </w:p>
    <w:p w14:paraId="00B226E9" w14:textId="77777777" w:rsidR="00FA2CFE" w:rsidRPr="00EA3DCE" w:rsidRDefault="00FA2CFE" w:rsidP="00881FC7">
      <w:pPr>
        <w:tabs>
          <w:tab w:val="right" w:pos="9747"/>
        </w:tabs>
        <w:ind w:right="-427"/>
        <w:jc w:val="both"/>
        <w:rPr>
          <w:rFonts w:ascii="Arial" w:hAnsi="Arial" w:cs="Arial"/>
          <w:bCs/>
          <w:sz w:val="22"/>
          <w:szCs w:val="22"/>
        </w:rPr>
      </w:pPr>
    </w:p>
    <w:p w14:paraId="4D8B605B" w14:textId="77777777" w:rsidR="00FA2CFE" w:rsidRPr="00EA3DCE" w:rsidRDefault="00FA2CFE" w:rsidP="00881FC7">
      <w:pPr>
        <w:tabs>
          <w:tab w:val="left" w:pos="1418"/>
          <w:tab w:val="right" w:pos="9747"/>
        </w:tabs>
        <w:ind w:right="-427"/>
        <w:jc w:val="both"/>
        <w:rPr>
          <w:rFonts w:ascii="Arial" w:hAnsi="Arial" w:cs="Arial"/>
          <w:sz w:val="22"/>
          <w:szCs w:val="22"/>
        </w:rPr>
      </w:pPr>
      <w:r w:rsidRPr="00EA3DCE">
        <w:rPr>
          <w:rFonts w:ascii="Arial" w:hAnsi="Arial" w:cs="Arial"/>
          <w:bCs/>
          <w:sz w:val="22"/>
          <w:szCs w:val="22"/>
        </w:rPr>
        <w:t>1</w:t>
      </w:r>
      <w:r w:rsidR="00FE2296" w:rsidRPr="00EA3DCE">
        <w:rPr>
          <w:rFonts w:ascii="Arial" w:hAnsi="Arial" w:cs="Arial"/>
          <w:bCs/>
          <w:sz w:val="22"/>
          <w:szCs w:val="22"/>
        </w:rPr>
        <w:t>4</w:t>
      </w:r>
      <w:r w:rsidRPr="00EA3DCE">
        <w:rPr>
          <w:rFonts w:ascii="Arial" w:hAnsi="Arial" w:cs="Arial"/>
          <w:bCs/>
          <w:sz w:val="22"/>
          <w:szCs w:val="22"/>
        </w:rPr>
        <w:t>.</w:t>
      </w:r>
      <w:r w:rsidR="00394419" w:rsidRPr="00EA3DCE">
        <w:rPr>
          <w:rFonts w:ascii="Arial" w:hAnsi="Arial" w:cs="Arial"/>
          <w:bCs/>
          <w:sz w:val="22"/>
          <w:szCs w:val="22"/>
        </w:rPr>
        <w:t>5</w:t>
      </w:r>
      <w:r w:rsidRPr="00EA3DCE">
        <w:rPr>
          <w:rFonts w:ascii="Arial" w:hAnsi="Arial" w:cs="Arial"/>
          <w:bCs/>
          <w:sz w:val="22"/>
          <w:szCs w:val="22"/>
        </w:rPr>
        <w:t xml:space="preserve">.1 Declaração </w:t>
      </w:r>
      <w:r w:rsidRPr="00EA3DCE">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EA3DCE">
        <w:rPr>
          <w:rFonts w:ascii="Arial" w:hAnsi="Arial" w:cs="Arial"/>
          <w:i/>
          <w:sz w:val="22"/>
          <w:szCs w:val="22"/>
        </w:rPr>
        <w:t>(anexo VIII)</w:t>
      </w:r>
      <w:r w:rsidRPr="00EA3DCE">
        <w:rPr>
          <w:rFonts w:ascii="Arial" w:hAnsi="Arial" w:cs="Arial"/>
          <w:sz w:val="22"/>
          <w:szCs w:val="22"/>
        </w:rPr>
        <w:t xml:space="preserve">. Sugerimos em papel da própria empresa, contendo o </w:t>
      </w:r>
      <w:r w:rsidRPr="00EA3DCE">
        <w:rPr>
          <w:rFonts w:ascii="Arial" w:hAnsi="Arial" w:cs="Arial"/>
          <w:iCs/>
          <w:sz w:val="22"/>
          <w:szCs w:val="22"/>
        </w:rPr>
        <w:t xml:space="preserve">carimbo </w:t>
      </w:r>
      <w:r w:rsidRPr="00EA3DCE">
        <w:rPr>
          <w:rFonts w:ascii="Arial" w:hAnsi="Arial" w:cs="Arial"/>
          <w:sz w:val="22"/>
          <w:szCs w:val="22"/>
        </w:rPr>
        <w:t xml:space="preserve">ou </w:t>
      </w:r>
      <w:r w:rsidRPr="00EA3DCE">
        <w:rPr>
          <w:rFonts w:ascii="Arial" w:hAnsi="Arial" w:cs="Arial"/>
          <w:iCs/>
          <w:sz w:val="22"/>
          <w:szCs w:val="22"/>
        </w:rPr>
        <w:t xml:space="preserve">impresso </w:t>
      </w:r>
      <w:r w:rsidRPr="00EA3DCE">
        <w:rPr>
          <w:rFonts w:ascii="Arial" w:hAnsi="Arial" w:cs="Arial"/>
          <w:sz w:val="22"/>
          <w:szCs w:val="22"/>
        </w:rPr>
        <w:t xml:space="preserve">identificador do </w:t>
      </w:r>
      <w:r w:rsidRPr="00EA3DCE">
        <w:rPr>
          <w:rFonts w:ascii="Arial" w:hAnsi="Arial" w:cs="Arial"/>
          <w:iCs/>
          <w:sz w:val="22"/>
          <w:szCs w:val="22"/>
        </w:rPr>
        <w:t xml:space="preserve">CNPJ/MF </w:t>
      </w:r>
      <w:r w:rsidRPr="00EA3DCE">
        <w:rPr>
          <w:rFonts w:ascii="Arial" w:hAnsi="Arial" w:cs="Arial"/>
          <w:sz w:val="22"/>
          <w:szCs w:val="22"/>
        </w:rPr>
        <w:t>da firma proponente, assinadas por pessoa legalmente habilitada e que seja possível, identificar quem assinou.</w:t>
      </w:r>
    </w:p>
    <w:p w14:paraId="76FC673C" w14:textId="77777777" w:rsidR="00FA2CFE" w:rsidRPr="00EA3DCE" w:rsidRDefault="00FA2CFE" w:rsidP="00881FC7">
      <w:pPr>
        <w:tabs>
          <w:tab w:val="right" w:pos="9747"/>
        </w:tabs>
        <w:ind w:left="567" w:right="-427" w:hanging="567"/>
        <w:jc w:val="both"/>
        <w:rPr>
          <w:rFonts w:ascii="Arial" w:hAnsi="Arial" w:cs="Arial"/>
          <w:sz w:val="22"/>
          <w:szCs w:val="22"/>
        </w:rPr>
      </w:pPr>
    </w:p>
    <w:p w14:paraId="4C116ED8" w14:textId="77777777" w:rsidR="00FA2CFE" w:rsidRPr="00EA3DCE" w:rsidRDefault="00FA2CFE" w:rsidP="00881FC7">
      <w:pPr>
        <w:tabs>
          <w:tab w:val="left" w:pos="567"/>
          <w:tab w:val="left" w:pos="1276"/>
          <w:tab w:val="left" w:pos="1418"/>
          <w:tab w:val="right" w:pos="9747"/>
        </w:tabs>
        <w:ind w:right="-427"/>
        <w:jc w:val="both"/>
        <w:rPr>
          <w:rFonts w:ascii="Arial" w:hAnsi="Arial" w:cs="Arial"/>
          <w:sz w:val="22"/>
          <w:szCs w:val="22"/>
        </w:rPr>
      </w:pPr>
      <w:r w:rsidRPr="00EA3DCE">
        <w:rPr>
          <w:rFonts w:ascii="Arial" w:hAnsi="Arial" w:cs="Arial"/>
          <w:sz w:val="22"/>
          <w:szCs w:val="22"/>
        </w:rPr>
        <w:t>1</w:t>
      </w:r>
      <w:r w:rsidR="00FE2296" w:rsidRPr="00EA3DCE">
        <w:rPr>
          <w:rFonts w:ascii="Arial" w:hAnsi="Arial" w:cs="Arial"/>
          <w:sz w:val="22"/>
          <w:szCs w:val="22"/>
        </w:rPr>
        <w:t>4</w:t>
      </w:r>
      <w:r w:rsidRPr="00EA3DCE">
        <w:rPr>
          <w:rFonts w:ascii="Arial" w:hAnsi="Arial" w:cs="Arial"/>
          <w:sz w:val="22"/>
          <w:szCs w:val="22"/>
        </w:rPr>
        <w:t>.</w:t>
      </w:r>
      <w:r w:rsidR="00394419" w:rsidRPr="00EA3DCE">
        <w:rPr>
          <w:rFonts w:ascii="Arial" w:hAnsi="Arial" w:cs="Arial"/>
          <w:sz w:val="22"/>
          <w:szCs w:val="22"/>
        </w:rPr>
        <w:t>5</w:t>
      </w:r>
      <w:r w:rsidRPr="00EA3DCE">
        <w:rPr>
          <w:rFonts w:ascii="Arial" w:hAnsi="Arial" w:cs="Arial"/>
          <w:sz w:val="22"/>
          <w:szCs w:val="22"/>
        </w:rPr>
        <w:t xml:space="preserve">.2 Declaração elaborada em papel timbrado e subscrita pelo representante legal da licitante, assegurando a inexistência de impedimento legal para licitar ou contratar com a </w:t>
      </w:r>
      <w:r w:rsidR="005572F2" w:rsidRPr="00EA3DCE">
        <w:rPr>
          <w:rFonts w:ascii="Arial" w:hAnsi="Arial" w:cs="Arial"/>
          <w:sz w:val="22"/>
          <w:szCs w:val="22"/>
        </w:rPr>
        <w:t>Administração</w:t>
      </w:r>
      <w:r w:rsidRPr="00EA3DCE">
        <w:rPr>
          <w:rFonts w:ascii="Arial" w:hAnsi="Arial" w:cs="Arial"/>
          <w:sz w:val="22"/>
          <w:szCs w:val="22"/>
        </w:rPr>
        <w:t>. Identificar quem assinou.</w:t>
      </w:r>
      <w:r w:rsidRPr="00EA3DCE">
        <w:rPr>
          <w:rFonts w:ascii="Arial" w:hAnsi="Arial" w:cs="Arial"/>
          <w:i/>
          <w:sz w:val="22"/>
          <w:szCs w:val="22"/>
        </w:rPr>
        <w:t xml:space="preserve"> (Anexo III)</w:t>
      </w:r>
    </w:p>
    <w:p w14:paraId="53D62CA9" w14:textId="77777777" w:rsidR="00FA2CFE" w:rsidRPr="00EA3DCE" w:rsidRDefault="00FA2CFE" w:rsidP="00881FC7">
      <w:pPr>
        <w:ind w:left="567" w:right="-427" w:hanging="567"/>
        <w:jc w:val="both"/>
        <w:rPr>
          <w:rFonts w:ascii="Arial" w:hAnsi="Arial" w:cs="Arial"/>
          <w:sz w:val="22"/>
          <w:szCs w:val="22"/>
        </w:rPr>
      </w:pPr>
    </w:p>
    <w:p w14:paraId="5A7C2137" w14:textId="77777777" w:rsidR="00FA2CFE" w:rsidRPr="00EA3DCE" w:rsidRDefault="00FA2CFE" w:rsidP="00881FC7">
      <w:pPr>
        <w:ind w:right="-427"/>
        <w:jc w:val="both"/>
        <w:rPr>
          <w:rFonts w:ascii="Arial" w:hAnsi="Arial" w:cs="Arial"/>
          <w:i/>
          <w:sz w:val="22"/>
          <w:szCs w:val="22"/>
        </w:rPr>
      </w:pPr>
      <w:r w:rsidRPr="00EA3DCE">
        <w:rPr>
          <w:rFonts w:ascii="Arial" w:hAnsi="Arial" w:cs="Arial"/>
          <w:sz w:val="22"/>
          <w:szCs w:val="22"/>
        </w:rPr>
        <w:t>1</w:t>
      </w:r>
      <w:r w:rsidR="00FE2296" w:rsidRPr="00EA3DCE">
        <w:rPr>
          <w:rFonts w:ascii="Arial" w:hAnsi="Arial" w:cs="Arial"/>
          <w:sz w:val="22"/>
          <w:szCs w:val="22"/>
        </w:rPr>
        <w:t>4</w:t>
      </w:r>
      <w:r w:rsidRPr="00EA3DCE">
        <w:rPr>
          <w:rFonts w:ascii="Arial" w:hAnsi="Arial" w:cs="Arial"/>
          <w:sz w:val="22"/>
          <w:szCs w:val="22"/>
        </w:rPr>
        <w:t>.</w:t>
      </w:r>
      <w:r w:rsidR="00394419" w:rsidRPr="00EA3DCE">
        <w:rPr>
          <w:rFonts w:ascii="Arial" w:hAnsi="Arial" w:cs="Arial"/>
          <w:sz w:val="22"/>
          <w:szCs w:val="22"/>
        </w:rPr>
        <w:t>5</w:t>
      </w:r>
      <w:r w:rsidRPr="00EA3DCE">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EA3DCE">
        <w:rPr>
          <w:rFonts w:ascii="Arial" w:hAnsi="Arial" w:cs="Arial"/>
          <w:i/>
          <w:sz w:val="22"/>
          <w:szCs w:val="22"/>
        </w:rPr>
        <w:t>(Anexo IX)</w:t>
      </w:r>
    </w:p>
    <w:p w14:paraId="6713224E" w14:textId="77777777" w:rsidR="00FA2CFE" w:rsidRPr="00EA3DCE" w:rsidRDefault="00FA2CFE" w:rsidP="00881FC7">
      <w:pPr>
        <w:ind w:left="567" w:right="-427" w:hanging="567"/>
        <w:jc w:val="both"/>
        <w:rPr>
          <w:rFonts w:ascii="Arial" w:hAnsi="Arial" w:cs="Arial"/>
          <w:sz w:val="22"/>
          <w:szCs w:val="22"/>
        </w:rPr>
      </w:pPr>
    </w:p>
    <w:p w14:paraId="6417F6AE" w14:textId="77777777" w:rsidR="00FA2CFE" w:rsidRPr="00EA3DCE" w:rsidRDefault="00FA2CFE" w:rsidP="00881FC7">
      <w:pPr>
        <w:overflowPunct w:val="0"/>
        <w:autoSpaceDE w:val="0"/>
        <w:autoSpaceDN w:val="0"/>
        <w:adjustRightInd w:val="0"/>
        <w:ind w:right="-427"/>
        <w:jc w:val="both"/>
        <w:textAlignment w:val="baseline"/>
        <w:rPr>
          <w:rFonts w:ascii="Arial" w:hAnsi="Arial" w:cs="Arial"/>
          <w:b/>
          <w:sz w:val="22"/>
          <w:szCs w:val="22"/>
        </w:rPr>
      </w:pPr>
      <w:r w:rsidRPr="00EA3DCE">
        <w:rPr>
          <w:rFonts w:ascii="Arial" w:hAnsi="Arial" w:cs="Arial"/>
          <w:b/>
          <w:sz w:val="22"/>
          <w:szCs w:val="22"/>
        </w:rPr>
        <w:t>1</w:t>
      </w:r>
      <w:r w:rsidR="0045290E" w:rsidRPr="00EA3DCE">
        <w:rPr>
          <w:rFonts w:ascii="Arial" w:hAnsi="Arial" w:cs="Arial"/>
          <w:b/>
          <w:sz w:val="22"/>
          <w:szCs w:val="22"/>
        </w:rPr>
        <w:t>4</w:t>
      </w:r>
      <w:r w:rsidRPr="00EA3DCE">
        <w:rPr>
          <w:rFonts w:ascii="Arial" w:hAnsi="Arial" w:cs="Arial"/>
          <w:b/>
          <w:sz w:val="22"/>
          <w:szCs w:val="22"/>
        </w:rPr>
        <w:t>.</w:t>
      </w:r>
      <w:r w:rsidR="00394419" w:rsidRPr="00EA3DCE">
        <w:rPr>
          <w:rFonts w:ascii="Arial" w:hAnsi="Arial" w:cs="Arial"/>
          <w:b/>
          <w:sz w:val="22"/>
          <w:szCs w:val="22"/>
        </w:rPr>
        <w:t>6</w:t>
      </w:r>
      <w:r w:rsidRPr="00EA3DCE">
        <w:rPr>
          <w:rFonts w:ascii="Arial" w:hAnsi="Arial" w:cs="Arial"/>
          <w:b/>
          <w:sz w:val="22"/>
          <w:szCs w:val="22"/>
        </w:rPr>
        <w:t xml:space="preserve"> Disposições Gerais da Habilitação:</w:t>
      </w:r>
    </w:p>
    <w:p w14:paraId="065F6414" w14:textId="77777777" w:rsidR="00FA2CFE" w:rsidRPr="00EA3DCE" w:rsidRDefault="00FA2CFE" w:rsidP="00881FC7">
      <w:pPr>
        <w:ind w:right="-427"/>
        <w:rPr>
          <w:rFonts w:ascii="Arial" w:hAnsi="Arial" w:cs="Arial"/>
          <w:sz w:val="22"/>
          <w:szCs w:val="22"/>
        </w:rPr>
      </w:pPr>
    </w:p>
    <w:p w14:paraId="148F1834" w14:textId="77777777" w:rsidR="00FA2CFE" w:rsidRPr="00EA3DCE" w:rsidRDefault="00FA2CFE"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w:t>
      </w:r>
      <w:r w:rsidR="0045290E" w:rsidRPr="00EA3DCE">
        <w:rPr>
          <w:rFonts w:ascii="Arial" w:hAnsi="Arial" w:cs="Arial"/>
          <w:sz w:val="22"/>
          <w:szCs w:val="22"/>
        </w:rPr>
        <w:t>4</w:t>
      </w:r>
      <w:r w:rsidRPr="00EA3DCE">
        <w:rPr>
          <w:rFonts w:ascii="Arial" w:hAnsi="Arial" w:cs="Arial"/>
          <w:sz w:val="22"/>
          <w:szCs w:val="22"/>
        </w:rPr>
        <w:t>.</w:t>
      </w:r>
      <w:r w:rsidR="00394419" w:rsidRPr="00EA3DCE">
        <w:rPr>
          <w:rFonts w:ascii="Arial" w:hAnsi="Arial" w:cs="Arial"/>
          <w:sz w:val="22"/>
          <w:szCs w:val="22"/>
        </w:rPr>
        <w:t>6</w:t>
      </w:r>
      <w:r w:rsidRPr="00EA3DCE">
        <w:rPr>
          <w:rFonts w:ascii="Arial" w:hAnsi="Arial" w:cs="Arial"/>
          <w:sz w:val="22"/>
          <w:szCs w:val="22"/>
        </w:rPr>
        <w:t xml:space="preserve">.1. Na hipótese de não constar prazo de validade nas certidões apresentadas, a </w:t>
      </w:r>
      <w:r w:rsidR="005572F2" w:rsidRPr="00EA3DCE">
        <w:rPr>
          <w:rFonts w:ascii="Arial" w:hAnsi="Arial" w:cs="Arial"/>
          <w:sz w:val="22"/>
          <w:szCs w:val="22"/>
        </w:rPr>
        <w:t>Administração</w:t>
      </w:r>
      <w:r w:rsidRPr="00EA3DCE">
        <w:rPr>
          <w:rFonts w:ascii="Arial" w:hAnsi="Arial" w:cs="Arial"/>
          <w:sz w:val="22"/>
          <w:szCs w:val="22"/>
        </w:rPr>
        <w:t xml:space="preserve"> aceitará como válidas as expedidas até 60 (sessenta) dias a contar da data de sua emissão.</w:t>
      </w:r>
    </w:p>
    <w:p w14:paraId="50A03A90" w14:textId="77777777" w:rsidR="00FA2CFE" w:rsidRPr="00EA3DCE" w:rsidRDefault="00FA2CFE" w:rsidP="00881FC7">
      <w:pPr>
        <w:overflowPunct w:val="0"/>
        <w:autoSpaceDE w:val="0"/>
        <w:autoSpaceDN w:val="0"/>
        <w:adjustRightInd w:val="0"/>
        <w:ind w:right="-427"/>
        <w:jc w:val="both"/>
        <w:textAlignment w:val="baseline"/>
        <w:rPr>
          <w:rFonts w:ascii="Arial" w:hAnsi="Arial" w:cs="Arial"/>
          <w:sz w:val="22"/>
          <w:szCs w:val="22"/>
        </w:rPr>
      </w:pPr>
    </w:p>
    <w:p w14:paraId="2DF37E94" w14:textId="77777777" w:rsidR="00FA2CFE" w:rsidRPr="00EA3DCE" w:rsidRDefault="00FA2CFE"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w:t>
      </w:r>
      <w:r w:rsidR="0045290E" w:rsidRPr="00EA3DCE">
        <w:rPr>
          <w:rFonts w:ascii="Arial" w:hAnsi="Arial" w:cs="Arial"/>
          <w:sz w:val="22"/>
          <w:szCs w:val="22"/>
        </w:rPr>
        <w:t>4</w:t>
      </w:r>
      <w:r w:rsidRPr="00EA3DCE">
        <w:rPr>
          <w:rFonts w:ascii="Arial" w:hAnsi="Arial" w:cs="Arial"/>
          <w:sz w:val="22"/>
          <w:szCs w:val="22"/>
        </w:rPr>
        <w:t>.</w:t>
      </w:r>
      <w:r w:rsidR="00394419" w:rsidRPr="00EA3DCE">
        <w:rPr>
          <w:rFonts w:ascii="Arial" w:hAnsi="Arial" w:cs="Arial"/>
          <w:sz w:val="22"/>
          <w:szCs w:val="22"/>
        </w:rPr>
        <w:t>6</w:t>
      </w:r>
      <w:r w:rsidRPr="00EA3DCE">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714BCC8E" w14:textId="77777777" w:rsidR="00FA2CFE" w:rsidRPr="00EA3DCE" w:rsidRDefault="00FA2CFE" w:rsidP="00881FC7">
      <w:pPr>
        <w:overflowPunct w:val="0"/>
        <w:autoSpaceDE w:val="0"/>
        <w:autoSpaceDN w:val="0"/>
        <w:adjustRightInd w:val="0"/>
        <w:ind w:right="-427"/>
        <w:jc w:val="both"/>
        <w:textAlignment w:val="baseline"/>
        <w:rPr>
          <w:rFonts w:ascii="Arial" w:hAnsi="Arial" w:cs="Arial"/>
          <w:sz w:val="22"/>
          <w:szCs w:val="22"/>
        </w:rPr>
      </w:pPr>
    </w:p>
    <w:p w14:paraId="03F346CC" w14:textId="77777777" w:rsidR="00FA2CFE" w:rsidRPr="00EA3DCE" w:rsidRDefault="00FA2CFE"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w:t>
      </w:r>
      <w:r w:rsidR="0045290E" w:rsidRPr="00EA3DCE">
        <w:rPr>
          <w:rFonts w:ascii="Arial" w:hAnsi="Arial" w:cs="Arial"/>
          <w:sz w:val="22"/>
          <w:szCs w:val="22"/>
        </w:rPr>
        <w:t>4</w:t>
      </w:r>
      <w:r w:rsidRPr="00EA3DCE">
        <w:rPr>
          <w:rFonts w:ascii="Arial" w:hAnsi="Arial" w:cs="Arial"/>
          <w:sz w:val="22"/>
          <w:szCs w:val="22"/>
        </w:rPr>
        <w:t>.</w:t>
      </w:r>
      <w:r w:rsidR="00394419" w:rsidRPr="00EA3DCE">
        <w:rPr>
          <w:rFonts w:ascii="Arial" w:hAnsi="Arial" w:cs="Arial"/>
          <w:sz w:val="22"/>
          <w:szCs w:val="22"/>
        </w:rPr>
        <w:t>6</w:t>
      </w:r>
      <w:r w:rsidRPr="00EA3DCE">
        <w:rPr>
          <w:rFonts w:ascii="Arial" w:hAnsi="Arial" w:cs="Arial"/>
          <w:sz w:val="22"/>
          <w:szCs w:val="22"/>
        </w:rPr>
        <w:t xml:space="preserve">.3. As Microempresas e empresas de pequeno porte, mesmo que contenham alguma restrição documental </w:t>
      </w:r>
      <w:r w:rsidRPr="00EA3DCE">
        <w:rPr>
          <w:rFonts w:ascii="Arial" w:hAnsi="Arial" w:cs="Arial"/>
          <w:bCs/>
          <w:sz w:val="22"/>
          <w:szCs w:val="22"/>
          <w:u w:val="single"/>
        </w:rPr>
        <w:t>Fiscal e Trabalhista</w:t>
      </w:r>
      <w:r w:rsidRPr="00EA3DCE">
        <w:rPr>
          <w:rFonts w:ascii="Arial" w:hAnsi="Arial" w:cs="Arial"/>
          <w:sz w:val="22"/>
          <w:szCs w:val="22"/>
        </w:rPr>
        <w:t xml:space="preserve">, deverão apresentar todos os documentos exigidos no edital </w:t>
      </w:r>
      <w:r w:rsidRPr="00EA3DCE">
        <w:rPr>
          <w:rFonts w:ascii="Arial" w:hAnsi="Arial" w:cs="Arial"/>
          <w:bCs/>
          <w:i/>
          <w:sz w:val="22"/>
          <w:szCs w:val="22"/>
          <w:u w:val="single"/>
        </w:rPr>
        <w:t>conforme art. 43 da Lei n° 123/06, alterada pela LC 155/2016</w:t>
      </w:r>
      <w:r w:rsidRPr="00EA3DCE">
        <w:rPr>
          <w:rFonts w:ascii="Arial" w:hAnsi="Arial" w:cs="Arial"/>
          <w:bCs/>
          <w:i/>
          <w:sz w:val="22"/>
          <w:szCs w:val="22"/>
        </w:rPr>
        <w:t>.</w:t>
      </w:r>
    </w:p>
    <w:p w14:paraId="26EFA01B" w14:textId="77777777" w:rsidR="00FA2CFE" w:rsidRPr="00EA3DCE" w:rsidRDefault="00FA2CFE" w:rsidP="00881FC7">
      <w:pPr>
        <w:overflowPunct w:val="0"/>
        <w:autoSpaceDE w:val="0"/>
        <w:autoSpaceDN w:val="0"/>
        <w:adjustRightInd w:val="0"/>
        <w:ind w:right="-427"/>
        <w:jc w:val="both"/>
        <w:textAlignment w:val="baseline"/>
        <w:rPr>
          <w:rFonts w:ascii="Arial" w:hAnsi="Arial" w:cs="Arial"/>
          <w:sz w:val="22"/>
          <w:szCs w:val="22"/>
        </w:rPr>
      </w:pPr>
    </w:p>
    <w:p w14:paraId="51DDF4CA" w14:textId="77777777" w:rsidR="00FA2CFE" w:rsidRPr="00EA3DCE" w:rsidRDefault="00FA2CFE"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w:t>
      </w:r>
      <w:r w:rsidR="0045290E" w:rsidRPr="00EA3DCE">
        <w:rPr>
          <w:rFonts w:ascii="Arial" w:hAnsi="Arial" w:cs="Arial"/>
          <w:sz w:val="22"/>
          <w:szCs w:val="22"/>
        </w:rPr>
        <w:t>4</w:t>
      </w:r>
      <w:r w:rsidRPr="00EA3DCE">
        <w:rPr>
          <w:rFonts w:ascii="Arial" w:hAnsi="Arial" w:cs="Arial"/>
          <w:sz w:val="22"/>
          <w:szCs w:val="22"/>
        </w:rPr>
        <w:t>.</w:t>
      </w:r>
      <w:r w:rsidR="00394419" w:rsidRPr="00EA3DCE">
        <w:rPr>
          <w:rFonts w:ascii="Arial" w:hAnsi="Arial" w:cs="Arial"/>
          <w:sz w:val="22"/>
          <w:szCs w:val="22"/>
        </w:rPr>
        <w:t>6</w:t>
      </w:r>
      <w:r w:rsidRPr="00EA3DCE">
        <w:rPr>
          <w:rFonts w:ascii="Arial" w:hAnsi="Arial" w:cs="Arial"/>
          <w:sz w:val="22"/>
          <w:szCs w:val="22"/>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w:t>
      </w:r>
      <w:r w:rsidR="005572F2" w:rsidRPr="00EA3DCE">
        <w:rPr>
          <w:rFonts w:ascii="Arial" w:hAnsi="Arial" w:cs="Arial"/>
          <w:sz w:val="22"/>
          <w:szCs w:val="22"/>
        </w:rPr>
        <w:t>Administração</w:t>
      </w:r>
      <w:r w:rsidRPr="00EA3DCE">
        <w:rPr>
          <w:rFonts w:ascii="Arial" w:hAnsi="Arial" w:cs="Arial"/>
          <w:sz w:val="22"/>
          <w:szCs w:val="22"/>
        </w:rPr>
        <w:t xml:space="preserve">, para </w:t>
      </w:r>
      <w:r w:rsidRPr="00EA3DCE">
        <w:rPr>
          <w:rFonts w:ascii="Arial" w:hAnsi="Arial" w:cs="Arial"/>
          <w:sz w:val="22"/>
          <w:szCs w:val="22"/>
        </w:rPr>
        <w:lastRenderedPageBreak/>
        <w:t xml:space="preserve">regularização da documentação, para pagamento ou parcelamento do débito e para emissão de eventuais certidões negativas ou positivas com efeito de certidão negativa. </w:t>
      </w:r>
      <w:r w:rsidRPr="00EA3DCE">
        <w:rPr>
          <w:rFonts w:ascii="Arial" w:hAnsi="Arial" w:cs="Arial"/>
          <w:b/>
          <w:sz w:val="22"/>
          <w:szCs w:val="22"/>
        </w:rPr>
        <w:t>(§1°, art. 43 Lei n. 123/06, alterada pela LC 155/2016).</w:t>
      </w:r>
    </w:p>
    <w:p w14:paraId="4B04C013" w14:textId="77777777" w:rsidR="00FA2CFE" w:rsidRPr="00EA3DCE" w:rsidRDefault="00FA2CFE" w:rsidP="00881FC7">
      <w:pPr>
        <w:overflowPunct w:val="0"/>
        <w:autoSpaceDE w:val="0"/>
        <w:autoSpaceDN w:val="0"/>
        <w:adjustRightInd w:val="0"/>
        <w:ind w:right="-427"/>
        <w:jc w:val="both"/>
        <w:textAlignment w:val="baseline"/>
        <w:rPr>
          <w:rFonts w:ascii="Arial" w:hAnsi="Arial" w:cs="Arial"/>
          <w:sz w:val="22"/>
          <w:szCs w:val="22"/>
        </w:rPr>
      </w:pPr>
    </w:p>
    <w:p w14:paraId="104978D0" w14:textId="77777777" w:rsidR="00FA2CFE" w:rsidRPr="00EA3DCE" w:rsidRDefault="00FA2CFE"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w:t>
      </w:r>
      <w:r w:rsidR="0045290E" w:rsidRPr="00EA3DCE">
        <w:rPr>
          <w:rFonts w:ascii="Arial" w:hAnsi="Arial" w:cs="Arial"/>
          <w:sz w:val="22"/>
          <w:szCs w:val="22"/>
        </w:rPr>
        <w:t>4</w:t>
      </w:r>
      <w:r w:rsidRPr="00EA3DCE">
        <w:rPr>
          <w:rFonts w:ascii="Arial" w:hAnsi="Arial" w:cs="Arial"/>
          <w:sz w:val="22"/>
          <w:szCs w:val="22"/>
        </w:rPr>
        <w:t>.</w:t>
      </w:r>
      <w:r w:rsidR="00394419" w:rsidRPr="00EA3DCE">
        <w:rPr>
          <w:rFonts w:ascii="Arial" w:hAnsi="Arial" w:cs="Arial"/>
          <w:sz w:val="22"/>
          <w:szCs w:val="22"/>
        </w:rPr>
        <w:t>6</w:t>
      </w:r>
      <w:r w:rsidRPr="00EA3DCE">
        <w:rPr>
          <w:rFonts w:ascii="Arial" w:hAnsi="Arial" w:cs="Arial"/>
          <w:sz w:val="22"/>
          <w:szCs w:val="22"/>
        </w:rPr>
        <w:t>.3.2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DAC8A38" w14:textId="77777777" w:rsidR="00FA2CFE" w:rsidRPr="00EA3DCE" w:rsidRDefault="00FA2CFE" w:rsidP="00881FC7">
      <w:pPr>
        <w:overflowPunct w:val="0"/>
        <w:autoSpaceDE w:val="0"/>
        <w:autoSpaceDN w:val="0"/>
        <w:adjustRightInd w:val="0"/>
        <w:ind w:right="-427"/>
        <w:jc w:val="both"/>
        <w:textAlignment w:val="baseline"/>
        <w:rPr>
          <w:rFonts w:ascii="Arial" w:hAnsi="Arial" w:cs="Arial"/>
          <w:sz w:val="22"/>
          <w:szCs w:val="22"/>
        </w:rPr>
      </w:pPr>
    </w:p>
    <w:p w14:paraId="0F3F6B33" w14:textId="77777777" w:rsidR="00FA2CFE" w:rsidRPr="00EA3DCE" w:rsidRDefault="00FA2CFE" w:rsidP="00881FC7">
      <w:pPr>
        <w:ind w:right="-427"/>
        <w:jc w:val="both"/>
        <w:rPr>
          <w:rFonts w:ascii="Arial" w:hAnsi="Arial" w:cs="Arial"/>
          <w:sz w:val="22"/>
          <w:szCs w:val="22"/>
        </w:rPr>
      </w:pPr>
      <w:r w:rsidRPr="00EA3DCE">
        <w:rPr>
          <w:rFonts w:ascii="Arial" w:hAnsi="Arial" w:cs="Arial"/>
          <w:sz w:val="22"/>
          <w:szCs w:val="22"/>
        </w:rPr>
        <w:t>1</w:t>
      </w:r>
      <w:r w:rsidR="0045290E" w:rsidRPr="00EA3DCE">
        <w:rPr>
          <w:rFonts w:ascii="Arial" w:hAnsi="Arial" w:cs="Arial"/>
          <w:sz w:val="22"/>
          <w:szCs w:val="22"/>
        </w:rPr>
        <w:t>4</w:t>
      </w:r>
      <w:r w:rsidRPr="00EA3DCE">
        <w:rPr>
          <w:rFonts w:ascii="Arial" w:hAnsi="Arial" w:cs="Arial"/>
          <w:sz w:val="22"/>
          <w:szCs w:val="22"/>
        </w:rPr>
        <w:t>.</w:t>
      </w:r>
      <w:r w:rsidR="00394419" w:rsidRPr="00EA3DCE">
        <w:rPr>
          <w:rFonts w:ascii="Arial" w:hAnsi="Arial" w:cs="Arial"/>
          <w:sz w:val="22"/>
          <w:szCs w:val="22"/>
        </w:rPr>
        <w:t>6</w:t>
      </w:r>
      <w:r w:rsidRPr="00EA3DCE">
        <w:rPr>
          <w:rFonts w:ascii="Arial" w:hAnsi="Arial" w:cs="Arial"/>
          <w:sz w:val="22"/>
          <w:szCs w:val="22"/>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0F0049E3" w14:textId="77777777" w:rsidR="00FA2CFE" w:rsidRPr="00EA3DCE" w:rsidRDefault="00FA2CFE" w:rsidP="00881FC7">
      <w:pPr>
        <w:ind w:right="-427"/>
        <w:jc w:val="both"/>
        <w:rPr>
          <w:rFonts w:ascii="Arial" w:hAnsi="Arial" w:cs="Arial"/>
          <w:sz w:val="22"/>
          <w:szCs w:val="22"/>
        </w:rPr>
      </w:pPr>
    </w:p>
    <w:p w14:paraId="191F5273" w14:textId="77777777" w:rsidR="00FA2CFE" w:rsidRPr="00EA3DCE" w:rsidRDefault="00FA2CFE" w:rsidP="00881FC7">
      <w:pPr>
        <w:ind w:right="-427"/>
        <w:jc w:val="both"/>
        <w:rPr>
          <w:rFonts w:ascii="Arial" w:hAnsi="Arial" w:cs="Arial"/>
          <w:sz w:val="22"/>
          <w:szCs w:val="22"/>
        </w:rPr>
      </w:pPr>
      <w:r w:rsidRPr="00EA3DCE">
        <w:rPr>
          <w:rFonts w:ascii="Arial" w:hAnsi="Arial" w:cs="Arial"/>
          <w:sz w:val="22"/>
          <w:szCs w:val="22"/>
        </w:rPr>
        <w:t>1</w:t>
      </w:r>
      <w:r w:rsidR="0045290E" w:rsidRPr="00EA3DCE">
        <w:rPr>
          <w:rFonts w:ascii="Arial" w:hAnsi="Arial" w:cs="Arial"/>
          <w:sz w:val="22"/>
          <w:szCs w:val="22"/>
        </w:rPr>
        <w:t>4</w:t>
      </w:r>
      <w:r w:rsidRPr="00EA3DCE">
        <w:rPr>
          <w:rFonts w:ascii="Arial" w:hAnsi="Arial" w:cs="Arial"/>
          <w:sz w:val="22"/>
          <w:szCs w:val="22"/>
        </w:rPr>
        <w:t>.</w:t>
      </w:r>
      <w:r w:rsidR="00FE2296" w:rsidRPr="00EA3DCE">
        <w:rPr>
          <w:rFonts w:ascii="Arial" w:hAnsi="Arial" w:cs="Arial"/>
          <w:sz w:val="22"/>
          <w:szCs w:val="22"/>
        </w:rPr>
        <w:t>6</w:t>
      </w:r>
      <w:r w:rsidRPr="00EA3DCE">
        <w:rPr>
          <w:rFonts w:ascii="Arial" w:hAnsi="Arial" w:cs="Arial"/>
          <w:sz w:val="22"/>
          <w:szCs w:val="22"/>
        </w:rPr>
        <w:t>.5 Os documentos relativos à habilitação, que já tiverem sido apresentados por ocasião do credenciamento, ficam dispensados de serem inseridos no “ENVELOPE Nº 02”.</w:t>
      </w:r>
    </w:p>
    <w:p w14:paraId="61AAB61B" w14:textId="77777777" w:rsidR="0016698F" w:rsidRPr="00EA3DCE" w:rsidRDefault="0016698F" w:rsidP="00881FC7">
      <w:pPr>
        <w:ind w:right="-427"/>
        <w:jc w:val="both"/>
        <w:rPr>
          <w:rFonts w:ascii="Arial" w:hAnsi="Arial" w:cs="Arial"/>
          <w:sz w:val="22"/>
          <w:szCs w:val="22"/>
        </w:rPr>
      </w:pPr>
    </w:p>
    <w:p w14:paraId="6D1909B7" w14:textId="77777777" w:rsidR="004A2768" w:rsidRPr="00EA3DCE" w:rsidRDefault="004A2768" w:rsidP="004A2768">
      <w:pPr>
        <w:tabs>
          <w:tab w:val="left" w:pos="0"/>
          <w:tab w:val="left" w:pos="426"/>
          <w:tab w:val="left" w:pos="1418"/>
          <w:tab w:val="right" w:pos="9747"/>
        </w:tabs>
        <w:jc w:val="both"/>
        <w:rPr>
          <w:rFonts w:ascii="Arial" w:hAnsi="Arial" w:cs="Arial"/>
          <w:b/>
          <w:bCs/>
          <w:sz w:val="22"/>
          <w:szCs w:val="22"/>
        </w:rPr>
      </w:pPr>
      <w:r w:rsidRPr="00EA3DCE">
        <w:rPr>
          <w:rFonts w:ascii="Arial" w:hAnsi="Arial" w:cs="Arial"/>
          <w:b/>
          <w:bCs/>
          <w:sz w:val="22"/>
          <w:szCs w:val="22"/>
        </w:rPr>
        <w:t>14.7 Documentos Relativos à QUALIFICAÇÃO TÉCNICA:</w:t>
      </w:r>
    </w:p>
    <w:p w14:paraId="74969E80" w14:textId="77777777" w:rsidR="004A2768" w:rsidRPr="00EA3DCE" w:rsidRDefault="004A2768" w:rsidP="004A2768">
      <w:pPr>
        <w:autoSpaceDE w:val="0"/>
        <w:autoSpaceDN w:val="0"/>
        <w:adjustRightInd w:val="0"/>
        <w:rPr>
          <w:rFonts w:ascii="Arial" w:hAnsi="Arial" w:cs="Arial"/>
          <w:b/>
          <w:color w:val="0070C0"/>
          <w:sz w:val="22"/>
          <w:szCs w:val="22"/>
        </w:rPr>
      </w:pPr>
    </w:p>
    <w:p w14:paraId="577E3E36" w14:textId="1CD7485C" w:rsidR="004A2768" w:rsidRDefault="004A2768" w:rsidP="004A2768">
      <w:pPr>
        <w:tabs>
          <w:tab w:val="left" w:pos="142"/>
        </w:tabs>
        <w:jc w:val="both"/>
        <w:outlineLvl w:val="2"/>
        <w:rPr>
          <w:rFonts w:ascii="Arial" w:hAnsi="Arial" w:cs="Arial"/>
          <w:sz w:val="22"/>
          <w:szCs w:val="22"/>
        </w:rPr>
      </w:pPr>
      <w:r w:rsidRPr="00EA3DCE">
        <w:rPr>
          <w:rFonts w:ascii="Arial" w:hAnsi="Arial" w:cs="Arial"/>
          <w:b/>
          <w:sz w:val="22"/>
          <w:szCs w:val="22"/>
        </w:rPr>
        <w:t>14.7.1</w:t>
      </w:r>
      <w:r w:rsidRPr="00EA3DCE">
        <w:rPr>
          <w:rFonts w:ascii="Arial" w:hAnsi="Arial" w:cs="Arial"/>
          <w:b/>
          <w:color w:val="0070C0"/>
          <w:sz w:val="22"/>
          <w:szCs w:val="22"/>
        </w:rPr>
        <w:t xml:space="preserve"> </w:t>
      </w:r>
      <w:r w:rsidRPr="00EA3DCE">
        <w:rPr>
          <w:rFonts w:ascii="Arial" w:hAnsi="Arial" w:cs="Arial"/>
          <w:sz w:val="22"/>
          <w:szCs w:val="22"/>
        </w:rPr>
        <w:t xml:space="preserve">Apresentação de no mínimo </w:t>
      </w:r>
      <w:r w:rsidRPr="00EA3DCE">
        <w:rPr>
          <w:rFonts w:ascii="Arial" w:hAnsi="Arial" w:cs="Arial"/>
          <w:b/>
          <w:sz w:val="22"/>
          <w:szCs w:val="22"/>
        </w:rPr>
        <w:t>01 (um) Atestado de Capacidade Técnica</w:t>
      </w:r>
      <w:r w:rsidRPr="00EA3DCE">
        <w:rPr>
          <w:rFonts w:ascii="Arial" w:hAnsi="Arial" w:cs="Arial"/>
          <w:sz w:val="22"/>
          <w:szCs w:val="22"/>
        </w:rPr>
        <w:t xml:space="preserve">, compatível com o objeto desta licitação, fornecido por pessoa jurídica de direito público ou privado, firmado em papel timbrado do emitente, </w:t>
      </w:r>
      <w:r w:rsidR="00DF2379" w:rsidRPr="00DF2379">
        <w:rPr>
          <w:rFonts w:ascii="Arial" w:hAnsi="Arial" w:cs="Arial"/>
          <w:sz w:val="22"/>
          <w:szCs w:val="22"/>
        </w:rPr>
        <w:t>que comprove, de maneira satisfatória, aptidão para execução de serviços, com desempenho em atividade pertinente e compatível em características, quantidades e prazos com o objeto da presente licitação.</w:t>
      </w:r>
    </w:p>
    <w:p w14:paraId="09FFB7DC" w14:textId="77777777" w:rsidR="00DF2379" w:rsidRPr="00EA3DCE" w:rsidRDefault="00DF2379" w:rsidP="004A2768">
      <w:pPr>
        <w:tabs>
          <w:tab w:val="left" w:pos="142"/>
        </w:tabs>
        <w:jc w:val="both"/>
        <w:outlineLvl w:val="2"/>
        <w:rPr>
          <w:rFonts w:ascii="Arial" w:hAnsi="Arial" w:cs="Arial"/>
          <w:sz w:val="22"/>
          <w:szCs w:val="22"/>
        </w:rPr>
      </w:pPr>
    </w:p>
    <w:p w14:paraId="7D1A8511"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15. DO PROCEDIMENTO E DO JULGAMENTO</w:t>
      </w:r>
    </w:p>
    <w:p w14:paraId="7D6FD881" w14:textId="77777777" w:rsidR="00D22190" w:rsidRPr="00EA3DCE" w:rsidRDefault="00D22190" w:rsidP="00881FC7">
      <w:pPr>
        <w:pStyle w:val="Corpodetexto"/>
        <w:ind w:right="-427"/>
        <w:rPr>
          <w:rFonts w:ascii="Arial" w:hAnsi="Arial" w:cs="Arial"/>
          <w:b w:val="0"/>
          <w:bCs/>
          <w:sz w:val="22"/>
          <w:szCs w:val="22"/>
          <w:u w:val="none"/>
        </w:rPr>
      </w:pPr>
    </w:p>
    <w:p w14:paraId="46D1CC77"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15.1 No horário e local indicados, no preâmbulo, será aberta a Sessão Pública de processamento deste Pregão, para registro de preços, iniciando-se com o credenciamento dos interessados em participar do certame.</w:t>
      </w:r>
    </w:p>
    <w:p w14:paraId="799DD7F4" w14:textId="77777777" w:rsidR="00D22190" w:rsidRPr="00EA3DCE" w:rsidRDefault="00D22190" w:rsidP="00881FC7">
      <w:pPr>
        <w:pStyle w:val="Corpodetexto"/>
        <w:ind w:right="-427"/>
        <w:rPr>
          <w:rFonts w:ascii="Arial" w:hAnsi="Arial" w:cs="Arial"/>
          <w:b w:val="0"/>
          <w:sz w:val="22"/>
          <w:szCs w:val="22"/>
          <w:u w:val="none"/>
        </w:rPr>
      </w:pPr>
    </w:p>
    <w:p w14:paraId="3772ACF8"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 xml:space="preserve">15.2 Após o credenciamento, os licitantes entregarão ao Pregoeiro a declaração de pleno atendimento aos requisitos de habilitação, de acordo com o estabelecido no </w:t>
      </w:r>
      <w:r w:rsidRPr="00EA3DCE">
        <w:rPr>
          <w:rFonts w:ascii="Arial" w:hAnsi="Arial" w:cs="Arial"/>
          <w:b w:val="0"/>
          <w:bCs/>
          <w:i/>
          <w:sz w:val="22"/>
          <w:szCs w:val="22"/>
          <w:u w:val="none"/>
        </w:rPr>
        <w:t>Anexo V</w:t>
      </w:r>
      <w:r w:rsidRPr="00EA3DCE">
        <w:rPr>
          <w:rFonts w:ascii="Arial" w:hAnsi="Arial" w:cs="Arial"/>
          <w:b w:val="0"/>
          <w:sz w:val="22"/>
          <w:szCs w:val="22"/>
          <w:u w:val="none"/>
        </w:rPr>
        <w:t>, em envelopes separados, a proposta de preços e os documentos de habilitação.</w:t>
      </w:r>
    </w:p>
    <w:p w14:paraId="45626D5A" w14:textId="77777777" w:rsidR="00D22190" w:rsidRPr="00EA3DCE" w:rsidRDefault="00D22190" w:rsidP="00881FC7">
      <w:pPr>
        <w:pStyle w:val="Corpodetexto"/>
        <w:ind w:right="-427"/>
        <w:rPr>
          <w:rFonts w:ascii="Arial" w:hAnsi="Arial" w:cs="Arial"/>
          <w:b w:val="0"/>
          <w:sz w:val="22"/>
          <w:szCs w:val="22"/>
          <w:u w:val="none"/>
        </w:rPr>
      </w:pPr>
    </w:p>
    <w:p w14:paraId="6C09E591" w14:textId="77777777" w:rsidR="00D22190" w:rsidRPr="00EA3DCE" w:rsidRDefault="008D5D94"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15.3 Iniciadas</w:t>
      </w:r>
      <w:r w:rsidR="00D22190" w:rsidRPr="00EA3DCE">
        <w:rPr>
          <w:rFonts w:ascii="Arial" w:hAnsi="Arial" w:cs="Arial"/>
          <w:b w:val="0"/>
          <w:sz w:val="22"/>
          <w:szCs w:val="22"/>
          <w:u w:val="none"/>
        </w:rPr>
        <w:t xml:space="preserve"> a fase de recebimento dos envelopes de proposta, estará encerrado o credenciamento e, por consequência, a possibilidade de admissão de novos participantes no certame.</w:t>
      </w:r>
    </w:p>
    <w:p w14:paraId="52B8DDA4" w14:textId="77777777" w:rsidR="00D22190" w:rsidRPr="00EA3DCE" w:rsidRDefault="00D22190" w:rsidP="00881FC7">
      <w:pPr>
        <w:pStyle w:val="Corpodetexto"/>
        <w:ind w:right="-427"/>
        <w:rPr>
          <w:rFonts w:ascii="Arial" w:hAnsi="Arial" w:cs="Arial"/>
          <w:b w:val="0"/>
          <w:sz w:val="22"/>
          <w:szCs w:val="22"/>
          <w:u w:val="none"/>
        </w:rPr>
      </w:pPr>
    </w:p>
    <w:p w14:paraId="191BC10F"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15.4 A análise das propostas pelo Pregoeiro visará o atendimento das condições estabelecidas neste Edital e seus Anexos, sendo desclassificadas, as propostas:</w:t>
      </w:r>
    </w:p>
    <w:p w14:paraId="58CA262D" w14:textId="77777777" w:rsidR="00D22190" w:rsidRPr="00EA3DCE" w:rsidRDefault="00D22190" w:rsidP="00881FC7">
      <w:pPr>
        <w:pStyle w:val="Corpodetexto"/>
        <w:ind w:right="-427"/>
        <w:rPr>
          <w:rFonts w:ascii="Arial" w:hAnsi="Arial" w:cs="Arial"/>
          <w:b w:val="0"/>
          <w:sz w:val="22"/>
          <w:szCs w:val="22"/>
          <w:u w:val="none"/>
        </w:rPr>
      </w:pPr>
    </w:p>
    <w:p w14:paraId="5E27825C" w14:textId="77777777" w:rsidR="00D22190" w:rsidRPr="00EA3DCE" w:rsidRDefault="00D22190" w:rsidP="00881FC7">
      <w:pPr>
        <w:pStyle w:val="Corpodetexto"/>
        <w:ind w:right="-427" w:firstLine="708"/>
        <w:rPr>
          <w:rFonts w:ascii="Arial" w:hAnsi="Arial" w:cs="Arial"/>
          <w:b w:val="0"/>
          <w:sz w:val="22"/>
          <w:szCs w:val="22"/>
          <w:u w:val="none"/>
        </w:rPr>
      </w:pPr>
      <w:r w:rsidRPr="00EA3DCE">
        <w:rPr>
          <w:rFonts w:ascii="Arial" w:hAnsi="Arial" w:cs="Arial"/>
          <w:b w:val="0"/>
          <w:sz w:val="22"/>
          <w:szCs w:val="22"/>
          <w:u w:val="none"/>
        </w:rPr>
        <w:t>a) que não atenderem as especificações, prazos e condições, inclusive no que tange à descrição dos itens e de seus elementos fixados neste Edital;</w:t>
      </w:r>
    </w:p>
    <w:p w14:paraId="2CC0E07C" w14:textId="77777777" w:rsidR="00D22190" w:rsidRPr="00EA3DCE" w:rsidRDefault="00D22190" w:rsidP="00881FC7">
      <w:pPr>
        <w:pStyle w:val="Corpodetexto"/>
        <w:ind w:right="-427"/>
        <w:rPr>
          <w:rFonts w:ascii="Arial" w:hAnsi="Arial" w:cs="Arial"/>
          <w:b w:val="0"/>
          <w:sz w:val="22"/>
          <w:szCs w:val="22"/>
          <w:u w:val="none"/>
        </w:rPr>
      </w:pPr>
    </w:p>
    <w:p w14:paraId="7E70BF72" w14:textId="77777777" w:rsidR="00D22190" w:rsidRPr="00EA3DCE" w:rsidRDefault="00D22190" w:rsidP="00881FC7">
      <w:pPr>
        <w:pStyle w:val="Corpodetexto"/>
        <w:ind w:right="-427" w:firstLine="708"/>
        <w:rPr>
          <w:rFonts w:ascii="Arial" w:hAnsi="Arial" w:cs="Arial"/>
          <w:b w:val="0"/>
          <w:iCs/>
          <w:sz w:val="22"/>
          <w:szCs w:val="22"/>
          <w:u w:val="none"/>
        </w:rPr>
      </w:pPr>
      <w:r w:rsidRPr="00EA3DCE">
        <w:rPr>
          <w:rFonts w:ascii="Arial" w:hAnsi="Arial" w:cs="Arial"/>
          <w:b w:val="0"/>
          <w:sz w:val="22"/>
          <w:szCs w:val="22"/>
          <w:u w:val="none"/>
        </w:rPr>
        <w:t xml:space="preserve">b) </w:t>
      </w:r>
      <w:r w:rsidRPr="00EA3DCE">
        <w:rPr>
          <w:rFonts w:ascii="Arial" w:hAnsi="Arial" w:cs="Arial"/>
          <w:b w:val="0"/>
          <w:iCs/>
          <w:sz w:val="22"/>
          <w:szCs w:val="22"/>
          <w:u w:val="none"/>
        </w:rPr>
        <w:t>elaboradas em desacordo com os termos deste edital ou que se opuserem a quaisquer dispositivos legais vigentes;</w:t>
      </w:r>
    </w:p>
    <w:p w14:paraId="466D86C7" w14:textId="77777777" w:rsidR="00D22190" w:rsidRPr="00EA3DCE" w:rsidRDefault="00D22190" w:rsidP="00881FC7">
      <w:pPr>
        <w:pStyle w:val="Corpodetexto"/>
        <w:ind w:right="-427"/>
        <w:rPr>
          <w:rFonts w:ascii="Arial" w:hAnsi="Arial" w:cs="Arial"/>
          <w:b w:val="0"/>
          <w:iCs/>
          <w:sz w:val="22"/>
          <w:szCs w:val="22"/>
          <w:u w:val="none"/>
        </w:rPr>
      </w:pPr>
    </w:p>
    <w:p w14:paraId="72D85EA0" w14:textId="77777777" w:rsidR="00D22190" w:rsidRPr="00EA3DCE" w:rsidRDefault="00D22190" w:rsidP="00881FC7">
      <w:pPr>
        <w:pStyle w:val="Corpodetexto"/>
        <w:ind w:right="-427" w:firstLine="708"/>
        <w:rPr>
          <w:rFonts w:ascii="Arial" w:hAnsi="Arial" w:cs="Arial"/>
          <w:b w:val="0"/>
          <w:sz w:val="22"/>
          <w:szCs w:val="22"/>
          <w:u w:val="none"/>
        </w:rPr>
      </w:pPr>
      <w:r w:rsidRPr="00EA3DCE">
        <w:rPr>
          <w:rFonts w:ascii="Arial" w:hAnsi="Arial" w:cs="Arial"/>
          <w:b w:val="0"/>
          <w:sz w:val="22"/>
          <w:szCs w:val="22"/>
          <w:u w:val="none"/>
        </w:rPr>
        <w:t>c) que apresentarem preço baseado exclusivamente em proposta dos demais licitantes;</w:t>
      </w:r>
    </w:p>
    <w:p w14:paraId="71B31443" w14:textId="77777777" w:rsidR="00D22190" w:rsidRPr="00EA3DCE" w:rsidRDefault="00D22190" w:rsidP="00881FC7">
      <w:pPr>
        <w:pStyle w:val="Corpodetexto"/>
        <w:ind w:right="-427"/>
        <w:rPr>
          <w:rFonts w:ascii="Arial" w:hAnsi="Arial" w:cs="Arial"/>
          <w:b w:val="0"/>
          <w:sz w:val="22"/>
          <w:szCs w:val="22"/>
          <w:u w:val="none"/>
        </w:rPr>
      </w:pPr>
    </w:p>
    <w:p w14:paraId="7E1D3D28" w14:textId="77777777" w:rsidR="00D22190" w:rsidRPr="00EA3DCE" w:rsidRDefault="00D22190" w:rsidP="00881FC7">
      <w:pPr>
        <w:pStyle w:val="Corpodetexto"/>
        <w:ind w:right="-427" w:firstLine="708"/>
        <w:rPr>
          <w:rFonts w:ascii="Arial" w:hAnsi="Arial" w:cs="Arial"/>
          <w:b w:val="0"/>
          <w:sz w:val="22"/>
          <w:szCs w:val="22"/>
          <w:u w:val="none"/>
        </w:rPr>
      </w:pPr>
      <w:r w:rsidRPr="00EA3DCE">
        <w:rPr>
          <w:rFonts w:ascii="Arial" w:hAnsi="Arial" w:cs="Arial"/>
          <w:b w:val="0"/>
          <w:sz w:val="22"/>
          <w:szCs w:val="22"/>
          <w:u w:val="none"/>
        </w:rPr>
        <w:lastRenderedPageBreak/>
        <w:t>d) cujo preço apresenta</w:t>
      </w:r>
      <w:r w:rsidR="00D94395" w:rsidRPr="00EA3DCE">
        <w:rPr>
          <w:rFonts w:ascii="Arial" w:hAnsi="Arial" w:cs="Arial"/>
          <w:b w:val="0"/>
          <w:sz w:val="22"/>
          <w:szCs w:val="22"/>
          <w:u w:val="none"/>
        </w:rPr>
        <w:t>r-se manifestamente inexequível;</w:t>
      </w:r>
    </w:p>
    <w:p w14:paraId="42C01A3F" w14:textId="77777777" w:rsidR="00D22190" w:rsidRPr="00EA3DCE" w:rsidRDefault="00D22190" w:rsidP="00881FC7">
      <w:pPr>
        <w:pStyle w:val="Corpodetexto"/>
        <w:ind w:right="-427"/>
        <w:rPr>
          <w:rFonts w:ascii="Arial" w:hAnsi="Arial" w:cs="Arial"/>
          <w:b w:val="0"/>
          <w:sz w:val="22"/>
          <w:szCs w:val="22"/>
          <w:u w:val="none"/>
        </w:rPr>
      </w:pPr>
    </w:p>
    <w:p w14:paraId="5EBBC052" w14:textId="77777777" w:rsidR="00D22190" w:rsidRPr="00EA3DCE" w:rsidRDefault="00D22190" w:rsidP="00881FC7">
      <w:pPr>
        <w:pStyle w:val="Corpodetexto"/>
        <w:ind w:right="-427" w:firstLine="708"/>
        <w:rPr>
          <w:rFonts w:ascii="Arial" w:hAnsi="Arial" w:cs="Arial"/>
          <w:b w:val="0"/>
          <w:sz w:val="22"/>
          <w:szCs w:val="22"/>
          <w:u w:val="none"/>
        </w:rPr>
      </w:pPr>
      <w:r w:rsidRPr="00EA3DCE">
        <w:rPr>
          <w:rFonts w:ascii="Arial" w:hAnsi="Arial" w:cs="Arial"/>
          <w:b w:val="0"/>
          <w:sz w:val="22"/>
          <w:szCs w:val="22"/>
          <w:u w:val="none"/>
        </w:rPr>
        <w:t>e) que cotarem os itens com elementos faltantes ou incompletos.</w:t>
      </w:r>
    </w:p>
    <w:p w14:paraId="63CDF708" w14:textId="77777777" w:rsidR="00D22190" w:rsidRPr="00EA3DCE" w:rsidRDefault="00D22190" w:rsidP="00881FC7">
      <w:pPr>
        <w:pStyle w:val="Corpodetexto"/>
        <w:ind w:right="-427" w:firstLine="708"/>
        <w:rPr>
          <w:rFonts w:ascii="Arial" w:hAnsi="Arial" w:cs="Arial"/>
          <w:b w:val="0"/>
          <w:sz w:val="22"/>
          <w:szCs w:val="22"/>
          <w:u w:val="none"/>
        </w:rPr>
      </w:pPr>
    </w:p>
    <w:p w14:paraId="6F8AE7AA"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15.4.1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3EE644F7" w14:textId="77777777" w:rsidR="00D22190" w:rsidRPr="00EA3DCE" w:rsidRDefault="00D22190" w:rsidP="00881FC7">
      <w:pPr>
        <w:pStyle w:val="Corpodetexto"/>
        <w:ind w:right="-427"/>
        <w:rPr>
          <w:rFonts w:ascii="Arial" w:hAnsi="Arial" w:cs="Arial"/>
          <w:b w:val="0"/>
          <w:sz w:val="22"/>
          <w:szCs w:val="22"/>
          <w:u w:val="none"/>
        </w:rPr>
      </w:pPr>
    </w:p>
    <w:p w14:paraId="22F09A43"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16. DO JULGAMENTO DAS PROPOSTAS</w:t>
      </w:r>
    </w:p>
    <w:p w14:paraId="035AD0B7" w14:textId="77777777" w:rsidR="00D22190" w:rsidRPr="00EA3DCE" w:rsidRDefault="00D22190" w:rsidP="00881FC7">
      <w:pPr>
        <w:pStyle w:val="Corpodetexto"/>
        <w:ind w:right="-427"/>
        <w:rPr>
          <w:rFonts w:ascii="Arial" w:hAnsi="Arial" w:cs="Arial"/>
          <w:sz w:val="22"/>
          <w:szCs w:val="22"/>
          <w:u w:val="none"/>
        </w:rPr>
      </w:pPr>
    </w:p>
    <w:p w14:paraId="4E059DD3" w14:textId="77777777" w:rsidR="00D22190" w:rsidRPr="00EA3DCE" w:rsidRDefault="00D22190" w:rsidP="00881FC7">
      <w:pPr>
        <w:ind w:right="-427"/>
        <w:jc w:val="both"/>
        <w:rPr>
          <w:rFonts w:ascii="Arial" w:hAnsi="Arial" w:cs="Arial"/>
          <w:sz w:val="22"/>
          <w:szCs w:val="22"/>
        </w:rPr>
      </w:pPr>
      <w:r w:rsidRPr="00EA3DCE">
        <w:rPr>
          <w:rFonts w:ascii="Arial" w:hAnsi="Arial" w:cs="Arial"/>
          <w:bCs/>
          <w:sz w:val="22"/>
          <w:szCs w:val="22"/>
        </w:rPr>
        <w:t xml:space="preserve">16.1 </w:t>
      </w:r>
      <w:r w:rsidRPr="00EA3DCE">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48847AF9" w14:textId="77777777" w:rsidR="00D22190" w:rsidRPr="00EA3DCE" w:rsidRDefault="00D22190" w:rsidP="00881FC7">
      <w:pPr>
        <w:ind w:right="-427"/>
        <w:jc w:val="both"/>
        <w:rPr>
          <w:rFonts w:ascii="Arial" w:hAnsi="Arial" w:cs="Arial"/>
          <w:sz w:val="22"/>
          <w:szCs w:val="22"/>
        </w:rPr>
      </w:pPr>
    </w:p>
    <w:p w14:paraId="1D6E7BB3" w14:textId="5BCCD7C0" w:rsidR="00D22190" w:rsidRDefault="00D22190" w:rsidP="00881FC7">
      <w:pPr>
        <w:ind w:right="-427"/>
        <w:jc w:val="both"/>
        <w:rPr>
          <w:rFonts w:ascii="Arial" w:hAnsi="Arial" w:cs="Arial"/>
          <w:sz w:val="22"/>
          <w:szCs w:val="22"/>
        </w:rPr>
      </w:pPr>
      <w:r w:rsidRPr="00EA3DCE">
        <w:rPr>
          <w:rFonts w:ascii="Arial" w:hAnsi="Arial" w:cs="Arial"/>
          <w:sz w:val="22"/>
          <w:szCs w:val="22"/>
        </w:rPr>
        <w:t>16.2 O Pregoeiro classificará o autor da proposta de “</w:t>
      </w:r>
      <w:r w:rsidRPr="00EA3DCE">
        <w:rPr>
          <w:rFonts w:ascii="Arial" w:hAnsi="Arial" w:cs="Arial"/>
          <w:b/>
          <w:sz w:val="22"/>
          <w:szCs w:val="22"/>
          <w:u w:val="single"/>
        </w:rPr>
        <w:t>MENOR PREÇO</w:t>
      </w:r>
      <w:r w:rsidR="00224D0A" w:rsidRPr="00EA3DCE">
        <w:rPr>
          <w:rFonts w:ascii="Arial" w:hAnsi="Arial" w:cs="Arial"/>
          <w:b/>
          <w:sz w:val="22"/>
          <w:szCs w:val="22"/>
          <w:u w:val="single"/>
        </w:rPr>
        <w:t xml:space="preserve"> GLOBAL</w:t>
      </w:r>
      <w:r w:rsidRPr="00EA3DCE">
        <w:rPr>
          <w:rFonts w:ascii="Arial" w:hAnsi="Arial" w:cs="Arial"/>
          <w:b/>
          <w:sz w:val="22"/>
          <w:szCs w:val="22"/>
        </w:rPr>
        <w:t>”,</w:t>
      </w:r>
      <w:r w:rsidRPr="00EA3DCE">
        <w:rPr>
          <w:rFonts w:ascii="Arial" w:hAnsi="Arial" w:cs="Arial"/>
          <w:sz w:val="22"/>
          <w:szCs w:val="22"/>
        </w:rPr>
        <w:t xml:space="preserve"> e aqueles que tenham apresentado propostas em valores sucessivos ou superiores em até 10% (dez por cento), para participarem dos lances verbais;</w:t>
      </w:r>
    </w:p>
    <w:p w14:paraId="5C7DC155" w14:textId="77777777" w:rsidR="001C4052" w:rsidRPr="00EA3DCE" w:rsidRDefault="001C4052" w:rsidP="00881FC7">
      <w:pPr>
        <w:ind w:right="-427"/>
        <w:jc w:val="both"/>
        <w:rPr>
          <w:rFonts w:ascii="Arial" w:hAnsi="Arial" w:cs="Arial"/>
          <w:sz w:val="22"/>
          <w:szCs w:val="22"/>
        </w:rPr>
      </w:pPr>
    </w:p>
    <w:p w14:paraId="328C4251"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 xml:space="preserve">16.3 </w:t>
      </w:r>
      <w:r w:rsidRPr="00EA3DCE">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EA3DCE">
        <w:rPr>
          <w:rFonts w:ascii="Arial" w:hAnsi="Arial" w:cs="Arial"/>
          <w:sz w:val="22"/>
          <w:szCs w:val="22"/>
        </w:rPr>
        <w:t>.</w:t>
      </w:r>
    </w:p>
    <w:p w14:paraId="49D8F16C"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22B28777"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16.4 Aos licitantes classificados será dada oportunidade para disputa, por meio de lances verbais e sucessivos, em valores distintos e decrescentes.</w:t>
      </w:r>
    </w:p>
    <w:p w14:paraId="3603A1CB"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4462C01D"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16.5 O Pregoeiro convidará individualmente as proponentes classificadas para oferecimento de lances verbais, de forma seqüencial, a partir da proponente da proposta classificada de maior preço.</w:t>
      </w:r>
    </w:p>
    <w:p w14:paraId="1B70EA6F"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55DE6C41"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16.6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50EBE1D6"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0443C1FC"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16.7 A desistência da proponente de apresentar lance verbal, quando convocado pelo Pregoeiro, implicará na sua exclusão da etapa de lances verbais, mantendo-se o último preço apresentado pelo mesmo, para efeito de ordenação das propostas.</w:t>
      </w:r>
    </w:p>
    <w:p w14:paraId="3675A1F6"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59D323CC"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16.8 A etapa de oferecimento de lances verbais terá prosseguimento enquanto houver disponibilidade, para tanto, por parte das proponentes.</w:t>
      </w:r>
    </w:p>
    <w:p w14:paraId="14112340"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7082156E"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16.9 O encerramento da etapa de oferecimento de lances verbais ocorrerá quando todas as proponentes declinarem da correspondente formulação.</w:t>
      </w:r>
    </w:p>
    <w:p w14:paraId="497D0C3B"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5D4B033B"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16.10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21C7D96F"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0AED397D"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16.11 O Pregoeiro poderá, ainda, optar pela negociação direta com a proponente de menor preço, para que seja obtido preço melhor.</w:t>
      </w:r>
    </w:p>
    <w:p w14:paraId="49C332CC"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60809366"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16.12 Caso não se realize lances verbais, serão verificados a conformidade entre a proposta escrita de menor preço e o valor estimado para a contratação.</w:t>
      </w:r>
    </w:p>
    <w:p w14:paraId="3FA3A159"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03719F63"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sz w:val="22"/>
          <w:szCs w:val="22"/>
        </w:rPr>
        <w:t>16.12.1 Ocorrendo a previsão delineada anteriormente, e depois do exame da aceitabilidade do objeto e do preço, também é facultado ao Pregoeiro negociar com a proponente da proposta de menor preço, para que seja obtido preço melhor.</w:t>
      </w:r>
    </w:p>
    <w:p w14:paraId="38FC5A74" w14:textId="77777777" w:rsidR="00D22190" w:rsidRPr="00EA3DCE" w:rsidRDefault="00D22190" w:rsidP="00881FC7">
      <w:pPr>
        <w:overflowPunct w:val="0"/>
        <w:autoSpaceDE w:val="0"/>
        <w:autoSpaceDN w:val="0"/>
        <w:adjustRightInd w:val="0"/>
        <w:ind w:right="-427"/>
        <w:jc w:val="both"/>
        <w:textAlignment w:val="baseline"/>
        <w:rPr>
          <w:rFonts w:ascii="Arial" w:hAnsi="Arial" w:cs="Arial"/>
          <w:sz w:val="22"/>
          <w:szCs w:val="22"/>
        </w:rPr>
      </w:pPr>
    </w:p>
    <w:p w14:paraId="4426E48A" w14:textId="77777777" w:rsidR="000C281A" w:rsidRPr="00EA3DCE" w:rsidRDefault="000C281A" w:rsidP="000C281A">
      <w:pPr>
        <w:overflowPunct w:val="0"/>
        <w:autoSpaceDE w:val="0"/>
        <w:autoSpaceDN w:val="0"/>
        <w:adjustRightInd w:val="0"/>
        <w:jc w:val="both"/>
        <w:textAlignment w:val="baseline"/>
        <w:rPr>
          <w:rFonts w:ascii="Arial" w:hAnsi="Arial" w:cs="Arial"/>
          <w:sz w:val="22"/>
          <w:szCs w:val="22"/>
        </w:rPr>
      </w:pPr>
      <w:r w:rsidRPr="00EA3DCE">
        <w:rPr>
          <w:rStyle w:val="apple-converted-space"/>
          <w:rFonts w:ascii="Arial" w:hAnsi="Arial" w:cs="Arial"/>
          <w:sz w:val="22"/>
          <w:szCs w:val="22"/>
        </w:rPr>
        <w:t>16.13.</w:t>
      </w:r>
      <w:r w:rsidR="00E91D4A" w:rsidRPr="00EA3DCE">
        <w:rPr>
          <w:rStyle w:val="apple-converted-space"/>
          <w:rFonts w:ascii="Arial" w:hAnsi="Arial" w:cs="Arial"/>
          <w:sz w:val="22"/>
          <w:szCs w:val="22"/>
        </w:rPr>
        <w:t xml:space="preserve"> </w:t>
      </w:r>
      <w:r w:rsidRPr="00EA3DCE">
        <w:rPr>
          <w:rFonts w:ascii="Arial" w:hAnsi="Arial" w:cs="Arial"/>
          <w:sz w:val="22"/>
          <w:szCs w:val="22"/>
        </w:rPr>
        <w:t>Entende-se por empate ficto àquelas situações em que as propostas apresentadas pelas microempresas e empresas de pequeno porte sejam iguais ou até 5% superiores ao melhor preço obtido ao final da fase de lances.</w:t>
      </w:r>
    </w:p>
    <w:p w14:paraId="231A5827" w14:textId="77777777" w:rsidR="000C281A" w:rsidRPr="00EA3DCE" w:rsidRDefault="000C281A" w:rsidP="000C281A">
      <w:pPr>
        <w:overflowPunct w:val="0"/>
        <w:autoSpaceDE w:val="0"/>
        <w:autoSpaceDN w:val="0"/>
        <w:adjustRightInd w:val="0"/>
        <w:jc w:val="both"/>
        <w:textAlignment w:val="baseline"/>
        <w:rPr>
          <w:rFonts w:ascii="Arial" w:hAnsi="Arial" w:cs="Arial"/>
          <w:sz w:val="22"/>
          <w:szCs w:val="22"/>
        </w:rPr>
      </w:pPr>
    </w:p>
    <w:p w14:paraId="44B497B9" w14:textId="77777777" w:rsidR="000C281A" w:rsidRPr="00EA3DCE" w:rsidRDefault="000C281A" w:rsidP="000C281A">
      <w:pPr>
        <w:overflowPunct w:val="0"/>
        <w:autoSpaceDE w:val="0"/>
        <w:autoSpaceDN w:val="0"/>
        <w:adjustRightInd w:val="0"/>
        <w:ind w:right="-52"/>
        <w:jc w:val="both"/>
        <w:textAlignment w:val="baseline"/>
        <w:rPr>
          <w:rFonts w:ascii="Arial" w:hAnsi="Arial" w:cs="Arial"/>
          <w:sz w:val="22"/>
          <w:szCs w:val="22"/>
        </w:rPr>
      </w:pPr>
      <w:r w:rsidRPr="00EA3DCE">
        <w:rPr>
          <w:rFonts w:ascii="Arial" w:hAnsi="Arial" w:cs="Arial"/>
          <w:sz w:val="22"/>
          <w:szCs w:val="22"/>
        </w:rPr>
        <w:t>16.14 Para efeito do disposto no subitem 16.13.1, ocorrendo empate, proceder-se-á da seguinte forma:</w:t>
      </w:r>
    </w:p>
    <w:p w14:paraId="5F2D7FF4" w14:textId="77777777" w:rsidR="000C281A" w:rsidRPr="00EA3DCE" w:rsidRDefault="000C281A" w:rsidP="000C281A">
      <w:pPr>
        <w:overflowPunct w:val="0"/>
        <w:autoSpaceDE w:val="0"/>
        <w:autoSpaceDN w:val="0"/>
        <w:adjustRightInd w:val="0"/>
        <w:ind w:right="-52"/>
        <w:jc w:val="both"/>
        <w:textAlignment w:val="baseline"/>
        <w:rPr>
          <w:rFonts w:ascii="Arial" w:hAnsi="Arial" w:cs="Arial"/>
          <w:sz w:val="22"/>
          <w:szCs w:val="22"/>
        </w:rPr>
      </w:pPr>
    </w:p>
    <w:p w14:paraId="6F92951F" w14:textId="77777777" w:rsidR="000C281A" w:rsidRPr="00EA3DCE" w:rsidRDefault="000C281A" w:rsidP="000C281A">
      <w:pPr>
        <w:overflowPunct w:val="0"/>
        <w:autoSpaceDE w:val="0"/>
        <w:autoSpaceDN w:val="0"/>
        <w:adjustRightInd w:val="0"/>
        <w:ind w:right="-52"/>
        <w:jc w:val="both"/>
        <w:textAlignment w:val="baseline"/>
        <w:rPr>
          <w:rFonts w:ascii="Arial" w:hAnsi="Arial" w:cs="Arial"/>
          <w:sz w:val="22"/>
          <w:szCs w:val="22"/>
        </w:rPr>
      </w:pPr>
      <w:r w:rsidRPr="00EA3DCE">
        <w:rPr>
          <w:rFonts w:ascii="Arial" w:hAnsi="Arial" w:cs="Arial"/>
          <w:sz w:val="22"/>
          <w:szCs w:val="22"/>
        </w:rPr>
        <w:t xml:space="preserve">16.14.1 A microempresa ou empresa de pequeno porte mais bem classificada poderá apresentar proposta de </w:t>
      </w:r>
      <w:r w:rsidRPr="00EA3DCE">
        <w:rPr>
          <w:rFonts w:ascii="Arial" w:hAnsi="Arial" w:cs="Arial"/>
          <w:b/>
          <w:sz w:val="22"/>
          <w:szCs w:val="22"/>
        </w:rPr>
        <w:t>preço inferior àquela considerada vencedora</w:t>
      </w:r>
      <w:r w:rsidRPr="00EA3DCE">
        <w:rPr>
          <w:rFonts w:ascii="Arial" w:hAnsi="Arial" w:cs="Arial"/>
          <w:sz w:val="22"/>
          <w:szCs w:val="22"/>
        </w:rPr>
        <w:t xml:space="preserve"> do certame, situação em que será adjudicado em seu favor o objeto licitado;</w:t>
      </w:r>
    </w:p>
    <w:p w14:paraId="656FAC2A" w14:textId="77777777" w:rsidR="000C281A" w:rsidRPr="00EA3DCE" w:rsidRDefault="000C281A" w:rsidP="000C281A">
      <w:pPr>
        <w:overflowPunct w:val="0"/>
        <w:autoSpaceDE w:val="0"/>
        <w:autoSpaceDN w:val="0"/>
        <w:adjustRightInd w:val="0"/>
        <w:ind w:right="-52"/>
        <w:jc w:val="both"/>
        <w:textAlignment w:val="baseline"/>
        <w:rPr>
          <w:rFonts w:ascii="Arial" w:hAnsi="Arial" w:cs="Arial"/>
          <w:sz w:val="22"/>
          <w:szCs w:val="22"/>
        </w:rPr>
      </w:pPr>
    </w:p>
    <w:p w14:paraId="082CA24D" w14:textId="77777777" w:rsidR="000C281A" w:rsidRPr="00EA3DCE" w:rsidRDefault="000C281A" w:rsidP="000C281A">
      <w:pPr>
        <w:overflowPunct w:val="0"/>
        <w:autoSpaceDE w:val="0"/>
        <w:autoSpaceDN w:val="0"/>
        <w:adjustRightInd w:val="0"/>
        <w:ind w:right="-52"/>
        <w:jc w:val="both"/>
        <w:textAlignment w:val="baseline"/>
        <w:rPr>
          <w:rFonts w:ascii="Arial" w:hAnsi="Arial" w:cs="Arial"/>
          <w:sz w:val="22"/>
          <w:szCs w:val="22"/>
        </w:rPr>
      </w:pPr>
      <w:r w:rsidRPr="00EA3DCE">
        <w:rPr>
          <w:rFonts w:ascii="Arial" w:hAnsi="Arial" w:cs="Arial"/>
          <w:sz w:val="22"/>
          <w:szCs w:val="22"/>
        </w:rPr>
        <w:t>16.14.2 Não ocorrendo à contratação da microempresa ou empresa de pequeno porte, na forma do subitem 16.14.1, serão convocadas as remanescentes que porventura se enquadrem na hipótese do subitem 16.13.1, na ordem classificatória, para o exercício do mesmo direito;</w:t>
      </w:r>
    </w:p>
    <w:p w14:paraId="335B0BB0" w14:textId="77777777" w:rsidR="000C281A" w:rsidRPr="00EA3DCE" w:rsidRDefault="000C281A" w:rsidP="000C281A">
      <w:pPr>
        <w:overflowPunct w:val="0"/>
        <w:autoSpaceDE w:val="0"/>
        <w:autoSpaceDN w:val="0"/>
        <w:adjustRightInd w:val="0"/>
        <w:ind w:right="-52"/>
        <w:jc w:val="both"/>
        <w:textAlignment w:val="baseline"/>
        <w:rPr>
          <w:rFonts w:ascii="Arial" w:hAnsi="Arial" w:cs="Arial"/>
          <w:sz w:val="22"/>
          <w:szCs w:val="22"/>
        </w:rPr>
      </w:pPr>
    </w:p>
    <w:p w14:paraId="46DC1CC1" w14:textId="77777777" w:rsidR="000C281A" w:rsidRPr="00EA3DCE" w:rsidRDefault="000C281A" w:rsidP="000C281A">
      <w:pPr>
        <w:overflowPunct w:val="0"/>
        <w:autoSpaceDE w:val="0"/>
        <w:autoSpaceDN w:val="0"/>
        <w:adjustRightInd w:val="0"/>
        <w:ind w:right="-52"/>
        <w:jc w:val="both"/>
        <w:textAlignment w:val="baseline"/>
        <w:rPr>
          <w:rFonts w:ascii="Arial" w:hAnsi="Arial" w:cs="Arial"/>
          <w:sz w:val="22"/>
          <w:szCs w:val="22"/>
        </w:rPr>
      </w:pPr>
      <w:r w:rsidRPr="00EA3DCE">
        <w:rPr>
          <w:rFonts w:ascii="Arial" w:hAnsi="Arial" w:cs="Arial"/>
          <w:sz w:val="22"/>
          <w:szCs w:val="22"/>
        </w:rPr>
        <w:t>16.14.3 No caso de equivalência dos valores apresentados pelas microempresas e empresas de pequeno porte que se encontrem no intervalo estabelecido no subitem 16.13.1 será realizado sorteio entre elas para que se identifique aquela que primeiro poderá apresentar melhor oferta;</w:t>
      </w:r>
    </w:p>
    <w:p w14:paraId="0547EC56" w14:textId="77777777" w:rsidR="000C281A" w:rsidRPr="00EA3DCE" w:rsidRDefault="000C281A" w:rsidP="000C281A">
      <w:pPr>
        <w:overflowPunct w:val="0"/>
        <w:autoSpaceDE w:val="0"/>
        <w:autoSpaceDN w:val="0"/>
        <w:adjustRightInd w:val="0"/>
        <w:ind w:right="-285"/>
        <w:jc w:val="both"/>
        <w:textAlignment w:val="baseline"/>
        <w:rPr>
          <w:rFonts w:ascii="Arial" w:hAnsi="Arial" w:cs="Arial"/>
          <w:sz w:val="22"/>
          <w:szCs w:val="22"/>
        </w:rPr>
      </w:pPr>
    </w:p>
    <w:p w14:paraId="33425903" w14:textId="77777777" w:rsidR="000C281A" w:rsidRPr="00EA3DCE" w:rsidRDefault="000C281A" w:rsidP="000C281A">
      <w:pPr>
        <w:overflowPunct w:val="0"/>
        <w:autoSpaceDE w:val="0"/>
        <w:autoSpaceDN w:val="0"/>
        <w:adjustRightInd w:val="0"/>
        <w:ind w:right="-52"/>
        <w:jc w:val="both"/>
        <w:textAlignment w:val="baseline"/>
        <w:rPr>
          <w:rFonts w:ascii="Arial" w:hAnsi="Arial" w:cs="Arial"/>
          <w:sz w:val="22"/>
          <w:szCs w:val="22"/>
        </w:rPr>
      </w:pPr>
      <w:r w:rsidRPr="00EA3DCE">
        <w:rPr>
          <w:rFonts w:ascii="Arial" w:hAnsi="Arial" w:cs="Arial"/>
          <w:sz w:val="22"/>
          <w:szCs w:val="22"/>
        </w:rPr>
        <w:t>16.14.4 Na hipótese da não–contratação nos termos previstos no subitem 16.14 e seguintes, o objeto licitado será adjudicado em favor da proposta originalmente vencedora do certame;</w:t>
      </w:r>
    </w:p>
    <w:p w14:paraId="135DA3A8" w14:textId="77777777" w:rsidR="000C281A" w:rsidRPr="00EA3DCE" w:rsidRDefault="000C281A" w:rsidP="000C281A">
      <w:pPr>
        <w:overflowPunct w:val="0"/>
        <w:autoSpaceDE w:val="0"/>
        <w:autoSpaceDN w:val="0"/>
        <w:adjustRightInd w:val="0"/>
        <w:ind w:right="-52"/>
        <w:jc w:val="both"/>
        <w:textAlignment w:val="baseline"/>
        <w:rPr>
          <w:rFonts w:ascii="Arial" w:hAnsi="Arial" w:cs="Arial"/>
          <w:sz w:val="22"/>
          <w:szCs w:val="22"/>
        </w:rPr>
      </w:pPr>
    </w:p>
    <w:p w14:paraId="0A5C1629" w14:textId="77777777" w:rsidR="000C281A" w:rsidRPr="00EA3DCE" w:rsidRDefault="000C281A" w:rsidP="000C281A">
      <w:pPr>
        <w:overflowPunct w:val="0"/>
        <w:autoSpaceDE w:val="0"/>
        <w:autoSpaceDN w:val="0"/>
        <w:adjustRightInd w:val="0"/>
        <w:ind w:right="-52"/>
        <w:jc w:val="both"/>
        <w:textAlignment w:val="baseline"/>
        <w:rPr>
          <w:rFonts w:ascii="Arial" w:hAnsi="Arial" w:cs="Arial"/>
          <w:sz w:val="22"/>
          <w:szCs w:val="22"/>
        </w:rPr>
      </w:pPr>
      <w:r w:rsidRPr="00EA3DCE">
        <w:rPr>
          <w:rFonts w:ascii="Arial" w:hAnsi="Arial" w:cs="Arial"/>
          <w:sz w:val="22"/>
          <w:szCs w:val="22"/>
        </w:rPr>
        <w:t>16.14.5 Os dispostos estabelecidos no subitem 16.13 e complementos, somente se aplicarão quando a melhor oferta inicial não tiver sido apresentada por microempresa ou empresa de pequeno porte.</w:t>
      </w:r>
    </w:p>
    <w:p w14:paraId="09CAEA3B" w14:textId="77777777" w:rsidR="000C281A" w:rsidRPr="00EA3DCE" w:rsidRDefault="000C281A" w:rsidP="000C281A">
      <w:pPr>
        <w:overflowPunct w:val="0"/>
        <w:autoSpaceDE w:val="0"/>
        <w:autoSpaceDN w:val="0"/>
        <w:adjustRightInd w:val="0"/>
        <w:jc w:val="both"/>
        <w:textAlignment w:val="baseline"/>
        <w:rPr>
          <w:rFonts w:ascii="Arial" w:hAnsi="Arial" w:cs="Arial"/>
          <w:sz w:val="22"/>
          <w:szCs w:val="22"/>
        </w:rPr>
      </w:pPr>
    </w:p>
    <w:p w14:paraId="488889E9" w14:textId="77777777" w:rsidR="000C281A" w:rsidRPr="00EA3DCE" w:rsidRDefault="000C281A" w:rsidP="000C281A">
      <w:pPr>
        <w:overflowPunct w:val="0"/>
        <w:autoSpaceDE w:val="0"/>
        <w:autoSpaceDN w:val="0"/>
        <w:adjustRightInd w:val="0"/>
        <w:jc w:val="both"/>
        <w:textAlignment w:val="baseline"/>
        <w:rPr>
          <w:rFonts w:ascii="Arial" w:hAnsi="Arial" w:cs="Arial"/>
          <w:sz w:val="22"/>
          <w:szCs w:val="22"/>
        </w:rPr>
      </w:pPr>
      <w:r w:rsidRPr="00EA3DCE">
        <w:rPr>
          <w:rFonts w:ascii="Arial" w:hAnsi="Arial" w:cs="Arial"/>
          <w:sz w:val="22"/>
          <w:szCs w:val="22"/>
        </w:rPr>
        <w:t>16.15 Na hipótese de ocorrência de problemas operacionais com o sistema de apuração específico ou com os arquivos apresentados pelas proponentes, a sessão será suspensa por tempo necessário as devidas correções.</w:t>
      </w:r>
    </w:p>
    <w:p w14:paraId="391F9D7D" w14:textId="77777777" w:rsidR="000C281A" w:rsidRPr="00EA3DCE" w:rsidRDefault="000C281A" w:rsidP="000C281A">
      <w:pPr>
        <w:overflowPunct w:val="0"/>
        <w:autoSpaceDE w:val="0"/>
        <w:autoSpaceDN w:val="0"/>
        <w:adjustRightInd w:val="0"/>
        <w:jc w:val="both"/>
        <w:textAlignment w:val="baseline"/>
        <w:rPr>
          <w:rFonts w:ascii="Arial" w:hAnsi="Arial" w:cs="Arial"/>
          <w:sz w:val="22"/>
          <w:szCs w:val="22"/>
        </w:rPr>
      </w:pPr>
    </w:p>
    <w:p w14:paraId="0CE9A931" w14:textId="77777777" w:rsidR="000C281A" w:rsidRPr="00EA3DCE" w:rsidRDefault="000C281A" w:rsidP="000C281A">
      <w:pPr>
        <w:jc w:val="both"/>
        <w:rPr>
          <w:rFonts w:ascii="Arial" w:hAnsi="Arial" w:cs="Arial"/>
          <w:color w:val="000000"/>
          <w:sz w:val="22"/>
          <w:szCs w:val="22"/>
          <w:shd w:val="clear" w:color="auto" w:fill="FFFFFF"/>
        </w:rPr>
      </w:pPr>
      <w:r w:rsidRPr="00EA3DCE">
        <w:rPr>
          <w:rFonts w:ascii="Arial" w:hAnsi="Arial" w:cs="Arial"/>
          <w:color w:val="000000"/>
          <w:sz w:val="22"/>
          <w:szCs w:val="22"/>
          <w:shd w:val="clear" w:color="auto" w:fill="FFFFFF"/>
        </w:rPr>
        <w:t>16.16 Encerrada a etapa competitiva e ordenadas as ofertas, o pregoeiro procederá à abertura do invólucro contendo os documentos de habilitação do licitante que apresentou a melhor proposta, para verificação do atendimento das condições fixadas no edital.</w:t>
      </w:r>
    </w:p>
    <w:p w14:paraId="7B0C7C09" w14:textId="77777777" w:rsidR="000C281A" w:rsidRPr="00EA3DCE" w:rsidRDefault="000C281A" w:rsidP="000C281A">
      <w:pPr>
        <w:jc w:val="both"/>
        <w:rPr>
          <w:rFonts w:ascii="Arial" w:hAnsi="Arial" w:cs="Arial"/>
          <w:color w:val="000000"/>
          <w:sz w:val="22"/>
          <w:szCs w:val="22"/>
          <w:shd w:val="clear" w:color="auto" w:fill="FFFFFF"/>
        </w:rPr>
      </w:pPr>
    </w:p>
    <w:p w14:paraId="28FF712A"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16.1</w:t>
      </w:r>
      <w:r w:rsidR="000C281A" w:rsidRPr="00EA3DCE">
        <w:rPr>
          <w:rFonts w:ascii="Arial" w:hAnsi="Arial" w:cs="Arial"/>
          <w:b/>
          <w:sz w:val="22"/>
          <w:szCs w:val="22"/>
        </w:rPr>
        <w:t>7</w:t>
      </w:r>
      <w:r w:rsidRPr="00EA3DCE">
        <w:rPr>
          <w:rFonts w:ascii="Arial" w:hAnsi="Arial" w:cs="Arial"/>
          <w:b/>
          <w:sz w:val="22"/>
          <w:szCs w:val="22"/>
        </w:rPr>
        <w:tab/>
        <w:t>Quando houver discrepância:</w:t>
      </w:r>
    </w:p>
    <w:p w14:paraId="6AA51087" w14:textId="77777777" w:rsidR="00D22190" w:rsidRPr="00EA3DCE" w:rsidRDefault="00D22190" w:rsidP="00881FC7">
      <w:pPr>
        <w:ind w:right="-427"/>
        <w:jc w:val="both"/>
        <w:rPr>
          <w:rFonts w:ascii="Arial" w:hAnsi="Arial" w:cs="Arial"/>
          <w:sz w:val="22"/>
          <w:szCs w:val="22"/>
        </w:rPr>
      </w:pPr>
    </w:p>
    <w:p w14:paraId="5977F4B1"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lastRenderedPageBreak/>
        <w:t>16.1</w:t>
      </w:r>
      <w:r w:rsidR="000C281A" w:rsidRPr="00EA3DCE">
        <w:rPr>
          <w:rFonts w:ascii="Arial" w:hAnsi="Arial" w:cs="Arial"/>
          <w:sz w:val="22"/>
          <w:szCs w:val="22"/>
        </w:rPr>
        <w:t>7</w:t>
      </w:r>
      <w:r w:rsidRPr="00EA3DCE">
        <w:rPr>
          <w:rFonts w:ascii="Arial" w:hAnsi="Arial" w:cs="Arial"/>
          <w:sz w:val="22"/>
          <w:szCs w:val="22"/>
        </w:rPr>
        <w:t>.1 Entre os valores unitários e os totais resultantes de erros de multiplicação e quantidades por valores unitários prevalecerão os valores unitários e o valor total corrigido;</w:t>
      </w:r>
    </w:p>
    <w:p w14:paraId="69F3087C" w14:textId="77777777" w:rsidR="00D22190" w:rsidRPr="00EA3DCE" w:rsidRDefault="00D22190" w:rsidP="00881FC7">
      <w:pPr>
        <w:ind w:right="-427"/>
        <w:jc w:val="both"/>
        <w:rPr>
          <w:rFonts w:ascii="Arial" w:hAnsi="Arial" w:cs="Arial"/>
          <w:sz w:val="22"/>
          <w:szCs w:val="22"/>
        </w:rPr>
      </w:pPr>
    </w:p>
    <w:p w14:paraId="2B996340"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16.1</w:t>
      </w:r>
      <w:r w:rsidR="000C281A" w:rsidRPr="00EA3DCE">
        <w:rPr>
          <w:rFonts w:ascii="Arial" w:hAnsi="Arial" w:cs="Arial"/>
          <w:sz w:val="22"/>
          <w:szCs w:val="22"/>
        </w:rPr>
        <w:t>7</w:t>
      </w:r>
      <w:r w:rsidRPr="00EA3DCE">
        <w:rPr>
          <w:rFonts w:ascii="Arial" w:hAnsi="Arial" w:cs="Arial"/>
          <w:sz w:val="22"/>
          <w:szCs w:val="22"/>
        </w:rPr>
        <w:t>.2 Entre os valores dos subtotais e os totais, resultantes de erros de adição prevalecerão os valores dos subtotais corrigindo o valor total.</w:t>
      </w:r>
    </w:p>
    <w:p w14:paraId="36815ECC" w14:textId="77777777" w:rsidR="00D22190" w:rsidRPr="00EA3DCE" w:rsidRDefault="00D22190" w:rsidP="00881FC7">
      <w:pPr>
        <w:ind w:right="-427"/>
        <w:jc w:val="both"/>
        <w:rPr>
          <w:rFonts w:ascii="Arial" w:hAnsi="Arial" w:cs="Arial"/>
          <w:sz w:val="22"/>
          <w:szCs w:val="22"/>
        </w:rPr>
      </w:pPr>
    </w:p>
    <w:p w14:paraId="1C1E9C11"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16.1</w:t>
      </w:r>
      <w:r w:rsidR="000C281A" w:rsidRPr="00EA3DCE">
        <w:rPr>
          <w:rFonts w:ascii="Arial" w:hAnsi="Arial" w:cs="Arial"/>
          <w:sz w:val="22"/>
          <w:szCs w:val="22"/>
        </w:rPr>
        <w:t>7</w:t>
      </w:r>
      <w:r w:rsidRPr="00EA3DCE">
        <w:rPr>
          <w:rFonts w:ascii="Arial" w:hAnsi="Arial" w:cs="Arial"/>
          <w:sz w:val="22"/>
          <w:szCs w:val="22"/>
        </w:rPr>
        <w:t xml:space="preserve">.3 Dos dados ofertados nas propostas e nos anexos, prevalecerá os da proposta exceto nos casos em que os anexos forem mais vantajosos para a </w:t>
      </w:r>
      <w:r w:rsidR="005572F2" w:rsidRPr="00EA3DCE">
        <w:rPr>
          <w:rFonts w:ascii="Arial" w:hAnsi="Arial" w:cs="Arial"/>
          <w:sz w:val="22"/>
          <w:szCs w:val="22"/>
        </w:rPr>
        <w:t>Administração</w:t>
      </w:r>
      <w:r w:rsidRPr="00EA3DCE">
        <w:rPr>
          <w:rFonts w:ascii="Arial" w:hAnsi="Arial" w:cs="Arial"/>
          <w:sz w:val="22"/>
          <w:szCs w:val="22"/>
        </w:rPr>
        <w:t xml:space="preserve"> Pública.</w:t>
      </w:r>
    </w:p>
    <w:p w14:paraId="5D55F77D" w14:textId="77777777" w:rsidR="00D22190" w:rsidRPr="00EA3DCE" w:rsidRDefault="00D22190" w:rsidP="00881FC7">
      <w:pPr>
        <w:ind w:right="-427"/>
        <w:jc w:val="both"/>
        <w:rPr>
          <w:rFonts w:ascii="Arial" w:hAnsi="Arial" w:cs="Arial"/>
          <w:sz w:val="22"/>
          <w:szCs w:val="22"/>
        </w:rPr>
      </w:pPr>
    </w:p>
    <w:p w14:paraId="460462E8"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16.1</w:t>
      </w:r>
      <w:r w:rsidR="000C281A" w:rsidRPr="00EA3DCE">
        <w:rPr>
          <w:rFonts w:ascii="Arial" w:hAnsi="Arial" w:cs="Arial"/>
          <w:sz w:val="22"/>
          <w:szCs w:val="22"/>
        </w:rPr>
        <w:t>8</w:t>
      </w:r>
      <w:r w:rsidRPr="00EA3DCE">
        <w:rPr>
          <w:rFonts w:ascii="Arial" w:hAnsi="Arial" w:cs="Arial"/>
          <w:sz w:val="22"/>
          <w:szCs w:val="22"/>
        </w:rPr>
        <w:t xml:space="preserve">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315338B9" w14:textId="77777777" w:rsidR="00D22190" w:rsidRPr="00EA3DCE" w:rsidRDefault="00D22190" w:rsidP="00881FC7">
      <w:pPr>
        <w:ind w:right="-427"/>
        <w:jc w:val="both"/>
        <w:rPr>
          <w:rFonts w:ascii="Arial" w:hAnsi="Arial" w:cs="Arial"/>
          <w:sz w:val="22"/>
          <w:szCs w:val="22"/>
        </w:rPr>
      </w:pPr>
    </w:p>
    <w:p w14:paraId="60B3CDE6"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16.1</w:t>
      </w:r>
      <w:r w:rsidR="000C281A" w:rsidRPr="00EA3DCE">
        <w:rPr>
          <w:rFonts w:ascii="Arial" w:hAnsi="Arial" w:cs="Arial"/>
          <w:sz w:val="22"/>
          <w:szCs w:val="22"/>
        </w:rPr>
        <w:t>8</w:t>
      </w:r>
      <w:r w:rsidRPr="00EA3DCE">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6CEECF56" w14:textId="77777777" w:rsidR="00D22190" w:rsidRPr="00EA3DCE" w:rsidRDefault="00D22190" w:rsidP="00881FC7">
      <w:pPr>
        <w:ind w:right="-427"/>
        <w:jc w:val="both"/>
        <w:rPr>
          <w:rFonts w:ascii="Arial" w:hAnsi="Arial" w:cs="Arial"/>
          <w:sz w:val="22"/>
          <w:szCs w:val="22"/>
        </w:rPr>
      </w:pPr>
    </w:p>
    <w:p w14:paraId="20950DD4"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16.1</w:t>
      </w:r>
      <w:r w:rsidR="000C281A" w:rsidRPr="00EA3DCE">
        <w:rPr>
          <w:rFonts w:ascii="Arial" w:hAnsi="Arial" w:cs="Arial"/>
          <w:sz w:val="22"/>
          <w:szCs w:val="22"/>
        </w:rPr>
        <w:t>8</w:t>
      </w:r>
      <w:r w:rsidRPr="00EA3DCE">
        <w:rPr>
          <w:rFonts w:ascii="Arial" w:hAnsi="Arial" w:cs="Arial"/>
          <w:sz w:val="22"/>
          <w:szCs w:val="22"/>
        </w:rPr>
        <w:t>.2 A licitante vencedora, após a etapa de lances, deverá assinar a ata constando o valor final negociado, salvo por motivo justificado ou declarado pelo licitante.</w:t>
      </w:r>
    </w:p>
    <w:p w14:paraId="114053F6" w14:textId="77777777" w:rsidR="00D22190" w:rsidRPr="00EA3DCE" w:rsidRDefault="00D22190" w:rsidP="00881FC7">
      <w:pPr>
        <w:ind w:right="-427" w:firstLine="708"/>
        <w:jc w:val="both"/>
        <w:rPr>
          <w:rFonts w:ascii="Arial" w:hAnsi="Arial" w:cs="Arial"/>
          <w:sz w:val="22"/>
          <w:szCs w:val="22"/>
        </w:rPr>
      </w:pPr>
    </w:p>
    <w:p w14:paraId="6BE1C4F4"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16.</w:t>
      </w:r>
      <w:r w:rsidR="000C281A" w:rsidRPr="00EA3DCE">
        <w:rPr>
          <w:rFonts w:ascii="Arial" w:hAnsi="Arial" w:cs="Arial"/>
          <w:sz w:val="22"/>
          <w:szCs w:val="22"/>
        </w:rPr>
        <w:t>19</w:t>
      </w:r>
      <w:r w:rsidRPr="00EA3DCE">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4F4DB482" w14:textId="77777777" w:rsidR="00D22190" w:rsidRPr="00EA3DCE" w:rsidRDefault="00D22190" w:rsidP="00881FC7">
      <w:pPr>
        <w:ind w:right="-427"/>
        <w:jc w:val="both"/>
        <w:rPr>
          <w:rFonts w:ascii="Arial" w:hAnsi="Arial" w:cs="Arial"/>
          <w:sz w:val="22"/>
          <w:szCs w:val="22"/>
        </w:rPr>
      </w:pPr>
    </w:p>
    <w:p w14:paraId="7312C068"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16.</w:t>
      </w:r>
      <w:r w:rsidR="000C281A" w:rsidRPr="00EA3DCE">
        <w:rPr>
          <w:rFonts w:ascii="Arial" w:hAnsi="Arial" w:cs="Arial"/>
          <w:sz w:val="22"/>
          <w:szCs w:val="22"/>
        </w:rPr>
        <w:t>20</w:t>
      </w:r>
      <w:r w:rsidRPr="00EA3DCE">
        <w:rPr>
          <w:rFonts w:ascii="Arial" w:hAnsi="Arial" w:cs="Arial"/>
          <w:sz w:val="22"/>
          <w:szCs w:val="22"/>
        </w:rPr>
        <w:t xml:space="preserve"> As proponentes que desatenderem às exigências habilitatórias serão declaradas inabilitadas. </w:t>
      </w:r>
    </w:p>
    <w:p w14:paraId="316C462D" w14:textId="77777777" w:rsidR="00D22190" w:rsidRPr="00EA3DCE" w:rsidRDefault="00D22190" w:rsidP="00881FC7">
      <w:pPr>
        <w:ind w:right="-427"/>
        <w:jc w:val="both"/>
        <w:rPr>
          <w:rFonts w:ascii="Arial" w:hAnsi="Arial" w:cs="Arial"/>
          <w:sz w:val="22"/>
          <w:szCs w:val="22"/>
        </w:rPr>
      </w:pPr>
    </w:p>
    <w:p w14:paraId="21CCF182"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16.</w:t>
      </w:r>
      <w:r w:rsidR="000C281A" w:rsidRPr="00EA3DCE">
        <w:rPr>
          <w:rFonts w:ascii="Arial" w:hAnsi="Arial" w:cs="Arial"/>
          <w:sz w:val="22"/>
          <w:szCs w:val="22"/>
        </w:rPr>
        <w:t>21</w:t>
      </w:r>
      <w:r w:rsidRPr="00EA3DCE">
        <w:rPr>
          <w:rFonts w:ascii="Arial" w:hAnsi="Arial" w:cs="Arial"/>
          <w:sz w:val="22"/>
          <w:szCs w:val="22"/>
        </w:rPr>
        <w:t xml:space="preserve"> Não será considerada qualquer oferta de vantagem não prevista neste Edital e seus Anexos.</w:t>
      </w:r>
    </w:p>
    <w:p w14:paraId="4E59D4CD" w14:textId="77777777" w:rsidR="00D22190" w:rsidRPr="00EA3DCE" w:rsidRDefault="00D22190" w:rsidP="00881FC7">
      <w:pPr>
        <w:ind w:right="-427"/>
        <w:jc w:val="both"/>
        <w:rPr>
          <w:rFonts w:ascii="Arial" w:hAnsi="Arial" w:cs="Arial"/>
          <w:b/>
          <w:bCs/>
          <w:sz w:val="22"/>
          <w:szCs w:val="22"/>
        </w:rPr>
      </w:pPr>
    </w:p>
    <w:p w14:paraId="6745AEBC" w14:textId="77777777" w:rsidR="00D22190" w:rsidRPr="00EA3DCE" w:rsidRDefault="00D22190" w:rsidP="00881FC7">
      <w:pPr>
        <w:ind w:right="-427"/>
        <w:jc w:val="both"/>
        <w:rPr>
          <w:rFonts w:ascii="Arial" w:hAnsi="Arial" w:cs="Arial"/>
          <w:bCs/>
          <w:sz w:val="22"/>
          <w:szCs w:val="22"/>
        </w:rPr>
      </w:pPr>
      <w:r w:rsidRPr="00EA3DCE">
        <w:rPr>
          <w:rFonts w:ascii="Arial" w:hAnsi="Arial" w:cs="Arial"/>
          <w:bCs/>
          <w:sz w:val="22"/>
          <w:szCs w:val="22"/>
        </w:rPr>
        <w:t>16.2</w:t>
      </w:r>
      <w:r w:rsidR="000C281A" w:rsidRPr="00EA3DCE">
        <w:rPr>
          <w:rFonts w:ascii="Arial" w:hAnsi="Arial" w:cs="Arial"/>
          <w:bCs/>
          <w:sz w:val="22"/>
          <w:szCs w:val="22"/>
        </w:rPr>
        <w:t>2</w:t>
      </w:r>
      <w:r w:rsidRPr="00EA3DCE">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774D6292" w14:textId="77777777" w:rsidR="006D0521" w:rsidRPr="00EA3DCE" w:rsidRDefault="006D0521" w:rsidP="00881FC7">
      <w:pPr>
        <w:ind w:right="-427"/>
        <w:jc w:val="both"/>
        <w:rPr>
          <w:rFonts w:ascii="Arial" w:hAnsi="Arial" w:cs="Arial"/>
          <w:bCs/>
          <w:sz w:val="22"/>
          <w:szCs w:val="22"/>
        </w:rPr>
      </w:pPr>
    </w:p>
    <w:p w14:paraId="6ECB7A0A" w14:textId="77777777" w:rsidR="00D22190" w:rsidRPr="00EA3DCE" w:rsidRDefault="00D22190" w:rsidP="00881FC7">
      <w:pPr>
        <w:ind w:right="-427"/>
        <w:jc w:val="both"/>
        <w:rPr>
          <w:rFonts w:ascii="Arial" w:hAnsi="Arial" w:cs="Arial"/>
          <w:bCs/>
          <w:sz w:val="22"/>
          <w:szCs w:val="22"/>
        </w:rPr>
      </w:pPr>
      <w:r w:rsidRPr="00EA3DCE">
        <w:rPr>
          <w:rFonts w:ascii="Arial" w:hAnsi="Arial" w:cs="Arial"/>
          <w:bCs/>
          <w:sz w:val="22"/>
          <w:szCs w:val="22"/>
        </w:rPr>
        <w:t>16.2</w:t>
      </w:r>
      <w:r w:rsidR="000C281A" w:rsidRPr="00EA3DCE">
        <w:rPr>
          <w:rFonts w:ascii="Arial" w:hAnsi="Arial" w:cs="Arial"/>
          <w:bCs/>
          <w:sz w:val="22"/>
          <w:szCs w:val="22"/>
        </w:rPr>
        <w:t>3</w:t>
      </w:r>
      <w:r w:rsidRPr="00EA3DCE">
        <w:rPr>
          <w:rFonts w:ascii="Arial" w:hAnsi="Arial" w:cs="Arial"/>
          <w:bCs/>
          <w:sz w:val="22"/>
          <w:szCs w:val="22"/>
        </w:rPr>
        <w:t xml:space="preserve"> Em não havendo manifestação acerca da intenção de interpor recurso, o pregoeiro encerrará a sessão.</w:t>
      </w:r>
    </w:p>
    <w:p w14:paraId="0F15CD58" w14:textId="77777777" w:rsidR="00D22190" w:rsidRPr="00EA3DCE" w:rsidRDefault="00D22190" w:rsidP="00881FC7">
      <w:pPr>
        <w:ind w:right="-427"/>
        <w:jc w:val="both"/>
        <w:rPr>
          <w:rFonts w:ascii="Arial" w:hAnsi="Arial" w:cs="Arial"/>
          <w:bCs/>
          <w:sz w:val="22"/>
          <w:szCs w:val="22"/>
        </w:rPr>
      </w:pPr>
    </w:p>
    <w:p w14:paraId="5273583F" w14:textId="77777777" w:rsidR="00D22190" w:rsidRPr="00EA3DCE" w:rsidRDefault="00D22190" w:rsidP="00881FC7">
      <w:pPr>
        <w:ind w:right="-427"/>
        <w:jc w:val="both"/>
        <w:rPr>
          <w:rFonts w:ascii="Arial" w:hAnsi="Arial" w:cs="Arial"/>
          <w:bCs/>
          <w:sz w:val="22"/>
          <w:szCs w:val="22"/>
        </w:rPr>
      </w:pPr>
      <w:r w:rsidRPr="00EA3DCE">
        <w:rPr>
          <w:rFonts w:ascii="Arial" w:hAnsi="Arial" w:cs="Arial"/>
          <w:bCs/>
          <w:sz w:val="22"/>
          <w:szCs w:val="22"/>
        </w:rPr>
        <w:t>16.2</w:t>
      </w:r>
      <w:r w:rsidR="000C281A" w:rsidRPr="00EA3DCE">
        <w:rPr>
          <w:rFonts w:ascii="Arial" w:hAnsi="Arial" w:cs="Arial"/>
          <w:bCs/>
          <w:sz w:val="22"/>
          <w:szCs w:val="22"/>
        </w:rPr>
        <w:t>4</w:t>
      </w:r>
      <w:r w:rsidRPr="00EA3DCE">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2E0D5A54" w14:textId="77777777" w:rsidR="00D22190" w:rsidRPr="00EA3DCE" w:rsidRDefault="00D22190" w:rsidP="00881FC7">
      <w:pPr>
        <w:pStyle w:val="Corpodetexto"/>
        <w:ind w:right="-427"/>
        <w:rPr>
          <w:rFonts w:ascii="Arial" w:hAnsi="Arial" w:cs="Arial"/>
          <w:b w:val="0"/>
          <w:sz w:val="22"/>
          <w:szCs w:val="22"/>
          <w:u w:val="none"/>
        </w:rPr>
      </w:pPr>
    </w:p>
    <w:p w14:paraId="514F2281"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16.2</w:t>
      </w:r>
      <w:r w:rsidR="000C281A" w:rsidRPr="00EA3DCE">
        <w:rPr>
          <w:rFonts w:ascii="Arial" w:hAnsi="Arial" w:cs="Arial"/>
          <w:b w:val="0"/>
          <w:sz w:val="22"/>
          <w:szCs w:val="22"/>
          <w:u w:val="none"/>
        </w:rPr>
        <w:t xml:space="preserve">5 </w:t>
      </w:r>
      <w:r w:rsidRPr="00EA3DCE">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63EB8E78" w14:textId="77777777" w:rsidR="00D22190" w:rsidRPr="00EA3DCE" w:rsidRDefault="00D22190" w:rsidP="00881FC7">
      <w:pPr>
        <w:pStyle w:val="Corpodetexto"/>
        <w:ind w:right="-427"/>
        <w:rPr>
          <w:rFonts w:ascii="Arial" w:hAnsi="Arial" w:cs="Arial"/>
          <w:b w:val="0"/>
          <w:sz w:val="22"/>
          <w:szCs w:val="22"/>
          <w:u w:val="none"/>
        </w:rPr>
      </w:pPr>
    </w:p>
    <w:p w14:paraId="5EC5891A"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16.2</w:t>
      </w:r>
      <w:r w:rsidR="000C281A" w:rsidRPr="00EA3DCE">
        <w:rPr>
          <w:rFonts w:ascii="Arial" w:hAnsi="Arial" w:cs="Arial"/>
          <w:b w:val="0"/>
          <w:sz w:val="22"/>
          <w:szCs w:val="22"/>
          <w:u w:val="none"/>
        </w:rPr>
        <w:t>6</w:t>
      </w:r>
      <w:r w:rsidRPr="00EA3DCE">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 </w:t>
      </w:r>
      <w:r w:rsidRPr="00EA3DCE">
        <w:rPr>
          <w:rFonts w:ascii="Arial" w:hAnsi="Arial" w:cs="Arial"/>
          <w:b w:val="0"/>
          <w:sz w:val="22"/>
          <w:szCs w:val="22"/>
          <w:u w:val="none"/>
        </w:rPr>
        <w:lastRenderedPageBreak/>
        <w:t>julgar necessários, ainda que tenha que diligenciar para tanto, podendo inclusive suspender o procedimento do Pregão por tempo determinado.</w:t>
      </w:r>
    </w:p>
    <w:p w14:paraId="5B299FC8" w14:textId="77777777" w:rsidR="00D22190" w:rsidRPr="00EA3DCE" w:rsidRDefault="00D22190" w:rsidP="00881FC7">
      <w:pPr>
        <w:pStyle w:val="Corpodetexto"/>
        <w:ind w:right="-427"/>
        <w:rPr>
          <w:rFonts w:ascii="Arial" w:hAnsi="Arial" w:cs="Arial"/>
          <w:b w:val="0"/>
          <w:sz w:val="22"/>
          <w:szCs w:val="22"/>
          <w:u w:val="none"/>
        </w:rPr>
      </w:pPr>
    </w:p>
    <w:p w14:paraId="66E3A6BA"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16.2</w:t>
      </w:r>
      <w:r w:rsidR="000C281A" w:rsidRPr="00EA3DCE">
        <w:rPr>
          <w:rFonts w:ascii="Arial" w:hAnsi="Arial" w:cs="Arial"/>
          <w:b w:val="0"/>
          <w:sz w:val="22"/>
          <w:szCs w:val="22"/>
          <w:u w:val="none"/>
        </w:rPr>
        <w:t>7</w:t>
      </w:r>
      <w:r w:rsidRPr="00EA3DCE">
        <w:rPr>
          <w:rFonts w:ascii="Arial" w:hAnsi="Arial" w:cs="Arial"/>
          <w:sz w:val="22"/>
          <w:szCs w:val="22"/>
          <w:u w:val="none"/>
        </w:rPr>
        <w:tab/>
      </w:r>
      <w:r w:rsidRPr="00EA3DCE">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46801D10" w14:textId="77777777" w:rsidR="00D22190" w:rsidRPr="00EA3DCE" w:rsidRDefault="00D22190" w:rsidP="00881FC7">
      <w:pPr>
        <w:pStyle w:val="Corpodetexto"/>
        <w:ind w:right="-427"/>
        <w:rPr>
          <w:rFonts w:ascii="Arial" w:hAnsi="Arial" w:cs="Arial"/>
          <w:b w:val="0"/>
          <w:sz w:val="22"/>
          <w:szCs w:val="22"/>
          <w:u w:val="none"/>
        </w:rPr>
      </w:pPr>
    </w:p>
    <w:p w14:paraId="3BE7D371" w14:textId="77777777" w:rsidR="00D22190" w:rsidRPr="00EA3DCE" w:rsidRDefault="00D22190" w:rsidP="00881FC7">
      <w:pPr>
        <w:pStyle w:val="Corpodetexto"/>
        <w:ind w:right="-427" w:firstLine="708"/>
        <w:rPr>
          <w:rFonts w:ascii="Arial" w:hAnsi="Arial" w:cs="Arial"/>
          <w:b w:val="0"/>
          <w:sz w:val="22"/>
          <w:szCs w:val="22"/>
          <w:u w:val="none"/>
        </w:rPr>
      </w:pPr>
      <w:r w:rsidRPr="00EA3DCE">
        <w:rPr>
          <w:rFonts w:ascii="Arial" w:hAnsi="Arial" w:cs="Arial"/>
          <w:sz w:val="22"/>
          <w:szCs w:val="22"/>
          <w:u w:val="none"/>
        </w:rPr>
        <w:t>a</w:t>
      </w:r>
      <w:r w:rsidRPr="00EA3DCE">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47A76DB7" w14:textId="77777777" w:rsidR="00D22190" w:rsidRPr="00EA3DCE" w:rsidRDefault="00D22190" w:rsidP="00881FC7">
      <w:pPr>
        <w:pStyle w:val="Corpodetexto"/>
        <w:ind w:right="-427"/>
        <w:rPr>
          <w:rFonts w:ascii="Arial" w:hAnsi="Arial" w:cs="Arial"/>
          <w:b w:val="0"/>
          <w:sz w:val="22"/>
          <w:szCs w:val="22"/>
          <w:u w:val="none"/>
        </w:rPr>
      </w:pPr>
    </w:p>
    <w:p w14:paraId="7D28F33F"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16.2</w:t>
      </w:r>
      <w:r w:rsidR="000C281A" w:rsidRPr="00EA3DCE">
        <w:rPr>
          <w:rFonts w:ascii="Arial" w:hAnsi="Arial" w:cs="Arial"/>
          <w:b w:val="0"/>
          <w:sz w:val="22"/>
          <w:szCs w:val="22"/>
          <w:u w:val="none"/>
        </w:rPr>
        <w:t>8</w:t>
      </w:r>
      <w:r w:rsidRPr="00EA3DCE">
        <w:rPr>
          <w:rFonts w:ascii="Arial" w:hAnsi="Arial" w:cs="Arial"/>
          <w:b w:val="0"/>
          <w:sz w:val="22"/>
          <w:szCs w:val="22"/>
          <w:u w:val="none"/>
        </w:rPr>
        <w:t xml:space="preserve"> A verificação será certificada pelo Pregoeiro e deverão ser anexados aos autos os documentos passíveis de obtenção por meio eletrônico, salvo impossibilidade devidamente justificada.</w:t>
      </w:r>
    </w:p>
    <w:p w14:paraId="2708BC10" w14:textId="77777777" w:rsidR="00D22190" w:rsidRPr="00EA3DCE" w:rsidRDefault="00D22190" w:rsidP="00881FC7">
      <w:pPr>
        <w:pStyle w:val="Corpodetexto"/>
        <w:ind w:right="-427"/>
        <w:rPr>
          <w:rFonts w:ascii="Arial" w:hAnsi="Arial" w:cs="Arial"/>
          <w:b w:val="0"/>
          <w:sz w:val="22"/>
          <w:szCs w:val="22"/>
          <w:u w:val="none"/>
        </w:rPr>
      </w:pPr>
    </w:p>
    <w:p w14:paraId="1523752D"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16.2</w:t>
      </w:r>
      <w:r w:rsidR="000C281A" w:rsidRPr="00EA3DCE">
        <w:rPr>
          <w:rFonts w:ascii="Arial" w:hAnsi="Arial" w:cs="Arial"/>
          <w:b w:val="0"/>
          <w:sz w:val="22"/>
          <w:szCs w:val="22"/>
          <w:u w:val="none"/>
        </w:rPr>
        <w:t>8</w:t>
      </w:r>
      <w:r w:rsidRPr="00EA3DCE">
        <w:rPr>
          <w:rFonts w:ascii="Arial" w:hAnsi="Arial" w:cs="Arial"/>
          <w:b w:val="0"/>
          <w:sz w:val="22"/>
          <w:szCs w:val="22"/>
          <w:u w:val="none"/>
        </w:rPr>
        <w:t xml:space="preserve">.1 A </w:t>
      </w:r>
      <w:r w:rsidR="005572F2" w:rsidRPr="00EA3DCE">
        <w:rPr>
          <w:rFonts w:ascii="Arial" w:hAnsi="Arial" w:cs="Arial"/>
          <w:b w:val="0"/>
          <w:sz w:val="22"/>
          <w:szCs w:val="22"/>
          <w:u w:val="none"/>
        </w:rPr>
        <w:t>Administração</w:t>
      </w:r>
      <w:r w:rsidRPr="00EA3DCE">
        <w:rPr>
          <w:rFonts w:ascii="Arial" w:hAnsi="Arial" w:cs="Arial"/>
          <w:b w:val="0"/>
          <w:sz w:val="22"/>
          <w:szCs w:val="22"/>
          <w:u w:val="none"/>
        </w:rPr>
        <w:t xml:space="preserve"> </w:t>
      </w:r>
      <w:r w:rsidRPr="00EA3DCE">
        <w:rPr>
          <w:rFonts w:ascii="Arial" w:hAnsi="Arial" w:cs="Arial"/>
          <w:b w:val="0"/>
          <w:sz w:val="22"/>
          <w:szCs w:val="22"/>
          <w:u w:val="single"/>
        </w:rPr>
        <w:t>não</w:t>
      </w:r>
      <w:r w:rsidRPr="00EA3DCE">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0C52FE24" w14:textId="77777777" w:rsidR="00D22190" w:rsidRPr="00EA3DCE" w:rsidRDefault="00D22190" w:rsidP="00881FC7">
      <w:pPr>
        <w:pStyle w:val="Corpodetexto"/>
        <w:ind w:right="-427"/>
        <w:rPr>
          <w:rFonts w:ascii="Arial" w:hAnsi="Arial" w:cs="Arial"/>
          <w:b w:val="0"/>
          <w:sz w:val="22"/>
          <w:szCs w:val="22"/>
          <w:u w:val="none"/>
        </w:rPr>
      </w:pPr>
    </w:p>
    <w:p w14:paraId="66EC66CB"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16.2</w:t>
      </w:r>
      <w:r w:rsidR="000C281A" w:rsidRPr="00EA3DCE">
        <w:rPr>
          <w:rFonts w:ascii="Arial" w:hAnsi="Arial" w:cs="Arial"/>
          <w:b w:val="0"/>
          <w:sz w:val="22"/>
          <w:szCs w:val="22"/>
          <w:u w:val="none"/>
        </w:rPr>
        <w:t xml:space="preserve">9 </w:t>
      </w:r>
      <w:r w:rsidRPr="00EA3DCE">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16307109" w14:textId="77777777" w:rsidR="00D22190" w:rsidRPr="00EA3DCE" w:rsidRDefault="00D22190" w:rsidP="00881FC7">
      <w:pPr>
        <w:pStyle w:val="Corpodetexto"/>
        <w:ind w:right="-427"/>
        <w:rPr>
          <w:rFonts w:ascii="Arial" w:hAnsi="Arial" w:cs="Arial"/>
          <w:b w:val="0"/>
          <w:sz w:val="22"/>
          <w:szCs w:val="22"/>
          <w:u w:val="none"/>
        </w:rPr>
      </w:pPr>
    </w:p>
    <w:p w14:paraId="5B6D2056"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16.</w:t>
      </w:r>
      <w:r w:rsidR="000C281A" w:rsidRPr="00EA3DCE">
        <w:rPr>
          <w:rFonts w:ascii="Arial" w:hAnsi="Arial" w:cs="Arial"/>
          <w:b w:val="0"/>
          <w:sz w:val="22"/>
          <w:szCs w:val="22"/>
          <w:u w:val="none"/>
        </w:rPr>
        <w:t xml:space="preserve">30 </w:t>
      </w:r>
      <w:r w:rsidRPr="00EA3DCE">
        <w:rPr>
          <w:rFonts w:ascii="Arial" w:hAnsi="Arial" w:cs="Arial"/>
          <w:b w:val="0"/>
          <w:sz w:val="22"/>
          <w:szCs w:val="22"/>
          <w:u w:val="none"/>
        </w:rPr>
        <w:t>Constatado o atendimento dos requisitos de habilitação previstos neste Edital, o licitante será habilitado e declarado vencedor do certame.</w:t>
      </w:r>
    </w:p>
    <w:p w14:paraId="047E7AAF" w14:textId="77777777" w:rsidR="00D22190" w:rsidRPr="00EA3DCE" w:rsidRDefault="00D22190" w:rsidP="00881FC7">
      <w:pPr>
        <w:pStyle w:val="Corpodetexto"/>
        <w:ind w:right="-427"/>
        <w:rPr>
          <w:rFonts w:ascii="Arial" w:hAnsi="Arial" w:cs="Arial"/>
          <w:b w:val="0"/>
          <w:sz w:val="22"/>
          <w:szCs w:val="22"/>
          <w:u w:val="none"/>
        </w:rPr>
      </w:pPr>
    </w:p>
    <w:p w14:paraId="03352D39"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16.</w:t>
      </w:r>
      <w:r w:rsidR="000C281A" w:rsidRPr="00EA3DCE">
        <w:rPr>
          <w:rFonts w:ascii="Arial" w:hAnsi="Arial" w:cs="Arial"/>
          <w:b w:val="0"/>
          <w:sz w:val="22"/>
          <w:szCs w:val="22"/>
          <w:u w:val="none"/>
        </w:rPr>
        <w:t xml:space="preserve">31 </w:t>
      </w:r>
      <w:r w:rsidRPr="00EA3DCE">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2A14862D" w14:textId="77777777" w:rsidR="00D22190" w:rsidRPr="00EA3DCE" w:rsidRDefault="00D22190" w:rsidP="00881FC7">
      <w:pPr>
        <w:pStyle w:val="Corpodetexto"/>
        <w:ind w:right="-427"/>
        <w:rPr>
          <w:rFonts w:ascii="Arial" w:hAnsi="Arial" w:cs="Arial"/>
          <w:b w:val="0"/>
          <w:sz w:val="22"/>
          <w:szCs w:val="22"/>
          <w:u w:val="none"/>
        </w:rPr>
      </w:pPr>
    </w:p>
    <w:p w14:paraId="706C351A"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16.</w:t>
      </w:r>
      <w:r w:rsidR="000C281A" w:rsidRPr="00EA3DCE">
        <w:rPr>
          <w:rFonts w:ascii="Arial" w:hAnsi="Arial" w:cs="Arial"/>
          <w:b w:val="0"/>
          <w:sz w:val="22"/>
          <w:szCs w:val="22"/>
          <w:u w:val="none"/>
        </w:rPr>
        <w:t>32</w:t>
      </w:r>
      <w:r w:rsidRPr="00EA3DCE">
        <w:rPr>
          <w:rFonts w:ascii="Arial" w:hAnsi="Arial" w:cs="Arial"/>
          <w:b w:val="0"/>
          <w:sz w:val="22"/>
          <w:szCs w:val="22"/>
          <w:u w:val="none"/>
        </w:rPr>
        <w:t xml:space="preserve"> Em ocorrência do </w:t>
      </w:r>
      <w:r w:rsidRPr="00EA3DCE">
        <w:rPr>
          <w:rFonts w:ascii="Arial" w:hAnsi="Arial" w:cs="Arial"/>
          <w:b w:val="0"/>
          <w:i/>
          <w:sz w:val="22"/>
          <w:szCs w:val="22"/>
          <w:u w:val="none"/>
        </w:rPr>
        <w:t>item 16.2</w:t>
      </w:r>
      <w:r w:rsidR="000C281A" w:rsidRPr="00EA3DCE">
        <w:rPr>
          <w:rFonts w:ascii="Arial" w:hAnsi="Arial" w:cs="Arial"/>
          <w:b w:val="0"/>
          <w:i/>
          <w:sz w:val="22"/>
          <w:szCs w:val="22"/>
          <w:u w:val="none"/>
        </w:rPr>
        <w:t>6</w:t>
      </w:r>
      <w:r w:rsidRPr="00EA3DCE">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023E259A" w14:textId="77777777" w:rsidR="00D22190" w:rsidRPr="00EA3DCE" w:rsidRDefault="00D22190" w:rsidP="00881FC7">
      <w:pPr>
        <w:pStyle w:val="Corpodetexto"/>
        <w:ind w:right="-427"/>
        <w:rPr>
          <w:rFonts w:ascii="Arial" w:hAnsi="Arial" w:cs="Arial"/>
          <w:bCs/>
          <w:sz w:val="22"/>
          <w:szCs w:val="22"/>
          <w:u w:val="none"/>
        </w:rPr>
      </w:pPr>
    </w:p>
    <w:p w14:paraId="253541DD"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17. DAS CONDIÇÕES DE PAGAMENTO</w:t>
      </w:r>
    </w:p>
    <w:p w14:paraId="072C889E" w14:textId="77777777" w:rsidR="00D22190" w:rsidRPr="00EA3DCE" w:rsidRDefault="00D22190" w:rsidP="00881FC7">
      <w:pPr>
        <w:pStyle w:val="Corpodetexto"/>
        <w:ind w:right="-427"/>
        <w:rPr>
          <w:rFonts w:ascii="Arial" w:hAnsi="Arial" w:cs="Arial"/>
          <w:bCs/>
          <w:sz w:val="22"/>
          <w:szCs w:val="22"/>
          <w:u w:val="none"/>
        </w:rPr>
      </w:pPr>
    </w:p>
    <w:p w14:paraId="5281CAE5" w14:textId="77777777" w:rsidR="00D22190" w:rsidRPr="00EA3DCE" w:rsidRDefault="00D22190" w:rsidP="00881FC7">
      <w:pPr>
        <w:ind w:left="11" w:right="-427"/>
        <w:jc w:val="both"/>
        <w:rPr>
          <w:rFonts w:ascii="Arial" w:hAnsi="Arial" w:cs="Arial"/>
          <w:sz w:val="22"/>
          <w:szCs w:val="22"/>
        </w:rPr>
      </w:pPr>
      <w:r w:rsidRPr="00EA3DCE">
        <w:rPr>
          <w:rFonts w:ascii="Arial" w:hAnsi="Arial" w:cs="Arial"/>
          <w:bCs/>
          <w:sz w:val="22"/>
          <w:szCs w:val="22"/>
        </w:rPr>
        <w:t xml:space="preserve">17.1 </w:t>
      </w:r>
      <w:r w:rsidRPr="00EA3DCE">
        <w:rPr>
          <w:rFonts w:ascii="Arial" w:hAnsi="Arial" w:cs="Arial"/>
          <w:sz w:val="22"/>
          <w:szCs w:val="22"/>
        </w:rPr>
        <w:t xml:space="preserve">O pagamento, decorrente do fornecimento do objeto desta licitação, será efetuado mediante crédito em conta bancária, em até </w:t>
      </w:r>
      <w:r w:rsidRPr="00EA3DCE">
        <w:rPr>
          <w:rFonts w:ascii="Arial" w:hAnsi="Arial" w:cs="Arial"/>
          <w:b/>
          <w:sz w:val="22"/>
          <w:szCs w:val="22"/>
        </w:rPr>
        <w:t>30 (trinta) dias</w:t>
      </w:r>
      <w:r w:rsidRPr="00EA3DCE">
        <w:rPr>
          <w:rFonts w:ascii="Arial" w:hAnsi="Arial" w:cs="Arial"/>
          <w:sz w:val="22"/>
          <w:szCs w:val="22"/>
        </w:rPr>
        <w:t xml:space="preserve">, contados do recebimento definitivo dos produtos, após a apresentação da respectiva </w:t>
      </w:r>
      <w:r w:rsidRPr="00EA3DCE">
        <w:rPr>
          <w:rFonts w:ascii="Arial" w:hAnsi="Arial" w:cs="Arial"/>
          <w:b/>
          <w:sz w:val="22"/>
          <w:szCs w:val="22"/>
        </w:rPr>
        <w:t>Nota Fiscal</w:t>
      </w:r>
      <w:r w:rsidRPr="00EA3DCE">
        <w:rPr>
          <w:rFonts w:ascii="Arial" w:hAnsi="Arial" w:cs="Arial"/>
          <w:sz w:val="22"/>
          <w:szCs w:val="22"/>
        </w:rPr>
        <w:t>, devidamente atestada pelo setor competente, conforme dispõe o art. 40, inciso XIV, alínea “a”, da Lei n° 8.666/93 e alterações.</w:t>
      </w:r>
    </w:p>
    <w:p w14:paraId="5851A78E" w14:textId="77777777" w:rsidR="00D22190" w:rsidRPr="00EA3DCE" w:rsidRDefault="00D22190" w:rsidP="00881FC7">
      <w:pPr>
        <w:tabs>
          <w:tab w:val="left" w:pos="9214"/>
        </w:tabs>
        <w:ind w:right="-427"/>
        <w:jc w:val="both"/>
        <w:rPr>
          <w:rFonts w:ascii="Arial" w:hAnsi="Arial" w:cs="Arial"/>
          <w:sz w:val="22"/>
          <w:szCs w:val="22"/>
        </w:rPr>
      </w:pPr>
    </w:p>
    <w:p w14:paraId="4F95CFCC" w14:textId="77777777" w:rsidR="00D22190" w:rsidRPr="00EA3DCE" w:rsidRDefault="00D22190" w:rsidP="00881FC7">
      <w:pPr>
        <w:tabs>
          <w:tab w:val="left" w:pos="1418"/>
          <w:tab w:val="left" w:pos="9214"/>
        </w:tabs>
        <w:ind w:right="-427"/>
        <w:jc w:val="both"/>
        <w:rPr>
          <w:rFonts w:ascii="Arial" w:hAnsi="Arial" w:cs="Arial"/>
          <w:sz w:val="22"/>
          <w:szCs w:val="22"/>
        </w:rPr>
      </w:pPr>
      <w:r w:rsidRPr="00EA3DCE">
        <w:rPr>
          <w:rFonts w:ascii="Arial" w:hAnsi="Arial" w:cs="Arial"/>
          <w:sz w:val="22"/>
          <w:szCs w:val="22"/>
        </w:rPr>
        <w:t>17.2 Ocorrendo erro no documento da cobrança, este será devolvido e o pagamento será sustado para que o fornecedor tome as medidas necessárias, passando o prazo para o pagamento a ser contado a partir da data da reapresentação do mesmo.</w:t>
      </w:r>
    </w:p>
    <w:p w14:paraId="41519D73" w14:textId="77777777" w:rsidR="00D22190" w:rsidRPr="00EA3DCE" w:rsidRDefault="00D22190" w:rsidP="00881FC7">
      <w:pPr>
        <w:ind w:right="-427"/>
        <w:jc w:val="both"/>
        <w:rPr>
          <w:rFonts w:ascii="Arial" w:hAnsi="Arial" w:cs="Arial"/>
          <w:sz w:val="22"/>
          <w:szCs w:val="22"/>
        </w:rPr>
      </w:pPr>
    </w:p>
    <w:p w14:paraId="73122488"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17.3 Caso se constate erro ou irregularidade na Nota Fiscal, o órgão, a seu critério, poderá devolvê-la, para as devidas correções.</w:t>
      </w:r>
    </w:p>
    <w:p w14:paraId="1A107ADB" w14:textId="77777777" w:rsidR="00D22190" w:rsidRPr="00EA3DCE" w:rsidRDefault="00D22190" w:rsidP="00881FC7">
      <w:pPr>
        <w:ind w:right="-427"/>
        <w:jc w:val="both"/>
        <w:rPr>
          <w:rFonts w:ascii="Arial" w:hAnsi="Arial" w:cs="Arial"/>
          <w:sz w:val="22"/>
          <w:szCs w:val="22"/>
        </w:rPr>
      </w:pPr>
    </w:p>
    <w:p w14:paraId="0545EA5F"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lastRenderedPageBreak/>
        <w:t>17.4 Na hipótese de devolução, a Nota Fiscal será considerada como não apresentada, para fins de atendimento das condições contratuais.</w:t>
      </w:r>
    </w:p>
    <w:p w14:paraId="663CE493" w14:textId="77777777" w:rsidR="00D22190" w:rsidRPr="00EA3DCE" w:rsidRDefault="00D22190" w:rsidP="00881FC7">
      <w:pPr>
        <w:ind w:right="-427"/>
        <w:jc w:val="both"/>
        <w:rPr>
          <w:rFonts w:ascii="Arial" w:hAnsi="Arial" w:cs="Arial"/>
          <w:sz w:val="22"/>
          <w:szCs w:val="22"/>
        </w:rPr>
      </w:pPr>
    </w:p>
    <w:p w14:paraId="4919BFBB" w14:textId="77777777" w:rsidR="00D22190" w:rsidRPr="00EA3DCE" w:rsidRDefault="00D22190" w:rsidP="00881FC7">
      <w:pPr>
        <w:pStyle w:val="Corpodetexto"/>
        <w:tabs>
          <w:tab w:val="left" w:pos="0"/>
        </w:tabs>
        <w:ind w:right="-427"/>
        <w:rPr>
          <w:rFonts w:ascii="Arial" w:hAnsi="Arial" w:cs="Arial"/>
          <w:b w:val="0"/>
          <w:sz w:val="22"/>
          <w:szCs w:val="22"/>
          <w:u w:val="none"/>
        </w:rPr>
      </w:pPr>
      <w:r w:rsidRPr="00EA3DCE">
        <w:rPr>
          <w:rFonts w:ascii="Arial" w:hAnsi="Arial" w:cs="Arial"/>
          <w:b w:val="0"/>
          <w:sz w:val="22"/>
          <w:szCs w:val="22"/>
          <w:u w:val="none"/>
        </w:rPr>
        <w:t>17.5 O valor máximo a ser registrado</w:t>
      </w:r>
      <w:r w:rsidR="00FA0131" w:rsidRPr="00EA3DCE">
        <w:rPr>
          <w:rFonts w:ascii="Arial" w:hAnsi="Arial" w:cs="Arial"/>
          <w:b w:val="0"/>
          <w:sz w:val="22"/>
          <w:szCs w:val="22"/>
          <w:u w:val="none"/>
        </w:rPr>
        <w:t>, referente à aquisição dos materiais</w:t>
      </w:r>
      <w:r w:rsidRPr="00EA3DCE">
        <w:rPr>
          <w:rFonts w:ascii="Arial" w:hAnsi="Arial" w:cs="Arial"/>
          <w:b w:val="0"/>
          <w:sz w:val="22"/>
          <w:szCs w:val="22"/>
          <w:u w:val="none"/>
        </w:rPr>
        <w:t xml:space="preserve">, é de aproximadamente </w:t>
      </w:r>
      <w:r w:rsidR="00761C1C" w:rsidRPr="00EA3DCE">
        <w:rPr>
          <w:rFonts w:ascii="Arial" w:hAnsi="Arial" w:cs="Arial"/>
          <w:b w:val="0"/>
          <w:color w:val="000000" w:themeColor="text1"/>
          <w:sz w:val="22"/>
          <w:szCs w:val="22"/>
          <w:u w:val="none"/>
        </w:rPr>
        <w:t xml:space="preserve">R$ </w:t>
      </w:r>
      <w:r w:rsidR="007D0BEA">
        <w:rPr>
          <w:rFonts w:ascii="Arial" w:hAnsi="Arial" w:cs="Arial"/>
          <w:b w:val="0"/>
          <w:color w:val="000000" w:themeColor="text1"/>
          <w:sz w:val="22"/>
          <w:szCs w:val="22"/>
          <w:u w:val="none"/>
        </w:rPr>
        <w:t>862.761,27</w:t>
      </w:r>
      <w:r w:rsidR="009C0CB1" w:rsidRPr="00EA3DCE">
        <w:rPr>
          <w:rFonts w:ascii="Arial" w:hAnsi="Arial" w:cs="Arial"/>
          <w:b w:val="0"/>
          <w:color w:val="000000" w:themeColor="text1"/>
          <w:sz w:val="22"/>
          <w:szCs w:val="22"/>
          <w:u w:val="none"/>
        </w:rPr>
        <w:t xml:space="preserve"> </w:t>
      </w:r>
      <w:r w:rsidR="00761C1C" w:rsidRPr="00EA3DCE">
        <w:rPr>
          <w:rFonts w:ascii="Arial" w:hAnsi="Arial" w:cs="Arial"/>
          <w:b w:val="0"/>
          <w:color w:val="000000" w:themeColor="text1"/>
          <w:sz w:val="22"/>
          <w:szCs w:val="22"/>
          <w:u w:val="none"/>
        </w:rPr>
        <w:t>(</w:t>
      </w:r>
      <w:r w:rsidR="007D0BEA">
        <w:rPr>
          <w:rFonts w:ascii="Arial" w:hAnsi="Arial" w:cs="Arial"/>
          <w:b w:val="0"/>
          <w:color w:val="000000" w:themeColor="text1"/>
          <w:sz w:val="22"/>
          <w:szCs w:val="22"/>
          <w:u w:val="none"/>
        </w:rPr>
        <w:t>oitocentos e sessenta e dois mil e setecentos e sessenta e um</w:t>
      </w:r>
      <w:r w:rsidR="00EA3DCE" w:rsidRPr="00EA3DCE">
        <w:rPr>
          <w:rFonts w:ascii="Arial" w:hAnsi="Arial" w:cs="Arial"/>
          <w:b w:val="0"/>
          <w:color w:val="000000" w:themeColor="text1"/>
          <w:sz w:val="22"/>
          <w:szCs w:val="22"/>
          <w:u w:val="none"/>
        </w:rPr>
        <w:t xml:space="preserve"> reais</w:t>
      </w:r>
      <w:r w:rsidR="007D0BEA">
        <w:rPr>
          <w:rFonts w:ascii="Arial" w:hAnsi="Arial" w:cs="Arial"/>
          <w:b w:val="0"/>
          <w:color w:val="000000" w:themeColor="text1"/>
          <w:sz w:val="22"/>
          <w:szCs w:val="22"/>
          <w:u w:val="none"/>
        </w:rPr>
        <w:t xml:space="preserve"> e vinte e sete centavos</w:t>
      </w:r>
      <w:r w:rsidR="00761C1C" w:rsidRPr="00EA3DCE">
        <w:rPr>
          <w:rFonts w:ascii="Arial" w:hAnsi="Arial" w:cs="Arial"/>
          <w:b w:val="0"/>
          <w:color w:val="000000" w:themeColor="text1"/>
          <w:sz w:val="22"/>
          <w:szCs w:val="22"/>
          <w:u w:val="none"/>
        </w:rPr>
        <w:t>)</w:t>
      </w:r>
      <w:r w:rsidR="00543078" w:rsidRPr="00EA3DCE">
        <w:rPr>
          <w:rFonts w:ascii="Arial" w:hAnsi="Arial" w:cs="Arial"/>
          <w:b w:val="0"/>
          <w:color w:val="000000" w:themeColor="text1"/>
          <w:sz w:val="22"/>
          <w:szCs w:val="22"/>
          <w:u w:val="none"/>
        </w:rPr>
        <w:t xml:space="preserve"> </w:t>
      </w:r>
      <w:r w:rsidRPr="00EA3DCE">
        <w:rPr>
          <w:rFonts w:ascii="Arial" w:hAnsi="Arial" w:cs="Arial"/>
          <w:b w:val="0"/>
          <w:sz w:val="22"/>
          <w:szCs w:val="22"/>
          <w:u w:val="none"/>
        </w:rPr>
        <w:t xml:space="preserve">de acordo com </w:t>
      </w:r>
      <w:r w:rsidR="001C63BD" w:rsidRPr="00EA3DCE">
        <w:rPr>
          <w:rFonts w:ascii="Arial" w:hAnsi="Arial" w:cs="Arial"/>
          <w:b w:val="0"/>
          <w:sz w:val="22"/>
          <w:szCs w:val="22"/>
          <w:u w:val="none"/>
        </w:rPr>
        <w:t>a média das cotações realizada por setor responsável</w:t>
      </w:r>
      <w:r w:rsidRPr="00EA3DCE">
        <w:rPr>
          <w:rFonts w:ascii="Arial" w:hAnsi="Arial" w:cs="Arial"/>
          <w:b w:val="0"/>
          <w:sz w:val="22"/>
          <w:szCs w:val="22"/>
          <w:u w:val="none"/>
        </w:rPr>
        <w:t>.</w:t>
      </w:r>
    </w:p>
    <w:p w14:paraId="7BDD4B16" w14:textId="77777777" w:rsidR="00D22190" w:rsidRPr="00EA3DCE" w:rsidRDefault="00D22190" w:rsidP="00881FC7">
      <w:pPr>
        <w:pStyle w:val="Corpodetexto"/>
        <w:tabs>
          <w:tab w:val="left" w:pos="0"/>
        </w:tabs>
        <w:ind w:right="-427"/>
        <w:rPr>
          <w:rFonts w:ascii="Arial" w:hAnsi="Arial" w:cs="Arial"/>
          <w:b w:val="0"/>
          <w:sz w:val="22"/>
          <w:szCs w:val="22"/>
          <w:u w:val="none"/>
        </w:rPr>
      </w:pPr>
    </w:p>
    <w:p w14:paraId="7396893E"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18. DOTAÇÃO ORÇAMENTÁRIA E RECURSOS FINANCEIROS</w:t>
      </w:r>
    </w:p>
    <w:p w14:paraId="711C1245" w14:textId="77777777" w:rsidR="00D22190" w:rsidRPr="00EA3DCE" w:rsidRDefault="00D22190" w:rsidP="00881FC7">
      <w:pPr>
        <w:pStyle w:val="Corpodetexto"/>
        <w:tabs>
          <w:tab w:val="left" w:pos="0"/>
        </w:tabs>
        <w:ind w:right="-427"/>
        <w:rPr>
          <w:rFonts w:ascii="Arial" w:hAnsi="Arial" w:cs="Arial"/>
          <w:b w:val="0"/>
          <w:sz w:val="22"/>
          <w:szCs w:val="22"/>
          <w:u w:val="none"/>
        </w:rPr>
      </w:pPr>
    </w:p>
    <w:p w14:paraId="5CF5DFEB" w14:textId="5F6EB8E3"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18.1</w:t>
      </w:r>
      <w:r w:rsidR="001C4052">
        <w:rPr>
          <w:rFonts w:ascii="Arial" w:hAnsi="Arial" w:cs="Arial"/>
          <w:sz w:val="22"/>
          <w:szCs w:val="22"/>
        </w:rPr>
        <w:t xml:space="preserve"> </w:t>
      </w:r>
      <w:r w:rsidRPr="00EA3DCE">
        <w:rPr>
          <w:rFonts w:ascii="Arial" w:hAnsi="Arial" w:cs="Arial"/>
          <w:sz w:val="22"/>
          <w:szCs w:val="22"/>
        </w:rPr>
        <w:t xml:space="preserve">As despesas decorrentes com a eventual execução da presente licitação correrão por conta da informação de dotação orçamentária, constante do Orçamento Programa do exercício </w:t>
      </w:r>
      <w:r w:rsidR="00666F2B" w:rsidRPr="00EA3DCE">
        <w:rPr>
          <w:rFonts w:ascii="Arial" w:hAnsi="Arial" w:cs="Arial"/>
          <w:sz w:val="22"/>
          <w:szCs w:val="22"/>
        </w:rPr>
        <w:t xml:space="preserve">de </w:t>
      </w:r>
      <w:r w:rsidR="00E270B6" w:rsidRPr="00EA3DCE">
        <w:rPr>
          <w:rFonts w:ascii="Arial" w:hAnsi="Arial" w:cs="Arial"/>
          <w:sz w:val="22"/>
          <w:szCs w:val="22"/>
        </w:rPr>
        <w:t>2021</w:t>
      </w:r>
      <w:r w:rsidR="006D0521" w:rsidRPr="00EA3DCE">
        <w:rPr>
          <w:rFonts w:ascii="Arial" w:hAnsi="Arial" w:cs="Arial"/>
          <w:sz w:val="22"/>
          <w:szCs w:val="22"/>
        </w:rPr>
        <w:t xml:space="preserve"> e exercícios seguintes:</w:t>
      </w:r>
    </w:p>
    <w:p w14:paraId="5F9C2824" w14:textId="77777777" w:rsidR="00294936" w:rsidRPr="00EA3DCE" w:rsidRDefault="00294936" w:rsidP="00881FC7">
      <w:pPr>
        <w:ind w:right="-427"/>
        <w:jc w:val="both"/>
        <w:rPr>
          <w:rFonts w:ascii="Arial" w:hAnsi="Arial" w:cs="Arial"/>
          <w:sz w:val="22"/>
          <w:szCs w:val="22"/>
        </w:rPr>
      </w:pPr>
    </w:p>
    <w:p w14:paraId="04BCCAE4" w14:textId="77777777" w:rsidR="001F4805" w:rsidRPr="00EA3DCE" w:rsidRDefault="001F4805" w:rsidP="00881FC7">
      <w:pPr>
        <w:ind w:right="-427"/>
        <w:jc w:val="both"/>
        <w:rPr>
          <w:rFonts w:ascii="Arial" w:hAnsi="Arial" w:cs="Arial"/>
          <w:sz w:val="22"/>
          <w:szCs w:val="22"/>
        </w:rPr>
      </w:pPr>
      <w:r w:rsidRPr="00EA3DCE">
        <w:rPr>
          <w:rFonts w:ascii="Arial" w:hAnsi="Arial" w:cs="Arial"/>
          <w:sz w:val="22"/>
          <w:szCs w:val="22"/>
        </w:rPr>
        <w:t>33.90.3</w:t>
      </w:r>
      <w:r w:rsidR="00224D0A" w:rsidRPr="00EA3DCE">
        <w:rPr>
          <w:rFonts w:ascii="Arial" w:hAnsi="Arial" w:cs="Arial"/>
          <w:sz w:val="22"/>
          <w:szCs w:val="22"/>
        </w:rPr>
        <w:t>9</w:t>
      </w:r>
      <w:r w:rsidR="00425145" w:rsidRPr="00EA3DCE">
        <w:rPr>
          <w:rFonts w:ascii="Arial" w:hAnsi="Arial" w:cs="Arial"/>
          <w:sz w:val="22"/>
          <w:szCs w:val="22"/>
        </w:rPr>
        <w:t xml:space="preserve">.00.00 </w:t>
      </w:r>
      <w:r w:rsidR="00224D0A" w:rsidRPr="00EA3DCE">
        <w:rPr>
          <w:rFonts w:ascii="Arial" w:hAnsi="Arial" w:cs="Arial"/>
          <w:sz w:val="22"/>
          <w:szCs w:val="22"/>
        </w:rPr>
        <w:t>–</w:t>
      </w:r>
      <w:r w:rsidR="00425145" w:rsidRPr="00EA3DCE">
        <w:rPr>
          <w:rFonts w:ascii="Arial" w:hAnsi="Arial" w:cs="Arial"/>
          <w:sz w:val="22"/>
          <w:szCs w:val="22"/>
        </w:rPr>
        <w:t xml:space="preserve"> </w:t>
      </w:r>
      <w:r w:rsidR="00224D0A" w:rsidRPr="00EA3DCE">
        <w:rPr>
          <w:rFonts w:ascii="Arial" w:hAnsi="Arial" w:cs="Arial"/>
          <w:sz w:val="22"/>
          <w:szCs w:val="22"/>
        </w:rPr>
        <w:t>Outros Serviços Pessoa Jurídica</w:t>
      </w:r>
    </w:p>
    <w:p w14:paraId="59C05030" w14:textId="77777777" w:rsidR="001F4805" w:rsidRPr="00EA3DCE" w:rsidRDefault="001F4805" w:rsidP="00881FC7">
      <w:pPr>
        <w:ind w:right="-427"/>
        <w:jc w:val="both"/>
        <w:rPr>
          <w:rFonts w:ascii="Arial" w:hAnsi="Arial" w:cs="Arial"/>
          <w:sz w:val="22"/>
          <w:szCs w:val="22"/>
        </w:rPr>
      </w:pPr>
    </w:p>
    <w:p w14:paraId="41D12697"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 xml:space="preserve">19. </w:t>
      </w:r>
      <w:r w:rsidRPr="00EA3DCE">
        <w:rPr>
          <w:rFonts w:ascii="Arial" w:hAnsi="Arial" w:cs="Arial"/>
          <w:b/>
          <w:sz w:val="22"/>
          <w:szCs w:val="22"/>
        </w:rPr>
        <w:t xml:space="preserve">DOS </w:t>
      </w:r>
      <w:r w:rsidRPr="00EA3DCE">
        <w:rPr>
          <w:rFonts w:ascii="Arial" w:hAnsi="Arial" w:cs="Arial"/>
          <w:b/>
          <w:bCs/>
          <w:sz w:val="22"/>
          <w:szCs w:val="22"/>
        </w:rPr>
        <w:t xml:space="preserve">RECURSOS, DA ADJUDICAÇÃO E DA </w:t>
      </w:r>
      <w:r w:rsidR="00543078" w:rsidRPr="00EA3DCE">
        <w:rPr>
          <w:rFonts w:ascii="Arial" w:hAnsi="Arial" w:cs="Arial"/>
          <w:b/>
          <w:bCs/>
          <w:sz w:val="22"/>
          <w:szCs w:val="22"/>
        </w:rPr>
        <w:t>HOMOLOGAÇÃO.</w:t>
      </w:r>
    </w:p>
    <w:p w14:paraId="0FC250F1" w14:textId="77777777" w:rsidR="00D22190" w:rsidRPr="00EA3DCE" w:rsidRDefault="00D22190" w:rsidP="00881FC7">
      <w:pPr>
        <w:pStyle w:val="Corpodetexto3"/>
        <w:spacing w:after="0"/>
        <w:ind w:right="-427"/>
        <w:jc w:val="both"/>
        <w:rPr>
          <w:rFonts w:ascii="Arial" w:hAnsi="Arial" w:cs="Arial"/>
          <w:sz w:val="22"/>
          <w:szCs w:val="22"/>
        </w:rPr>
      </w:pPr>
    </w:p>
    <w:p w14:paraId="2CA7D81D" w14:textId="1B472A9C"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19.1</w:t>
      </w:r>
      <w:r w:rsidR="001C4052">
        <w:rPr>
          <w:rFonts w:ascii="Arial" w:hAnsi="Arial" w:cs="Arial"/>
          <w:b w:val="0"/>
          <w:sz w:val="22"/>
          <w:szCs w:val="22"/>
          <w:u w:val="none"/>
        </w:rPr>
        <w:t xml:space="preserve"> </w:t>
      </w:r>
      <w:r w:rsidRPr="00EA3DCE">
        <w:rPr>
          <w:rFonts w:ascii="Arial" w:hAnsi="Arial" w:cs="Arial"/>
          <w:b w:val="0"/>
          <w:sz w:val="22"/>
          <w:szCs w:val="22"/>
          <w:u w:val="none"/>
        </w:rPr>
        <w:t>No final da sessão, o licitante que desejar recorrer deverá manifestar imediata e motivadamente a sua intenção, abrindo-se, então, o prazo de 03 (três) dias para a apresentação de memoriais, ficando os demais licitantes desde logo intimados para apresentar contra-razões em igual número de dias, que começarão a correr ao término do prazo do recorrente, sendo-lhes assegurada vista imediata dos autos.</w:t>
      </w:r>
    </w:p>
    <w:p w14:paraId="3E1A8A9B" w14:textId="77777777" w:rsidR="00D22190" w:rsidRPr="00EA3DCE" w:rsidRDefault="00D22190" w:rsidP="00881FC7">
      <w:pPr>
        <w:pStyle w:val="Corpodetexto"/>
        <w:ind w:right="-427"/>
        <w:rPr>
          <w:rFonts w:ascii="Arial" w:hAnsi="Arial" w:cs="Arial"/>
          <w:sz w:val="22"/>
          <w:szCs w:val="22"/>
          <w:u w:val="none"/>
        </w:rPr>
      </w:pPr>
    </w:p>
    <w:p w14:paraId="1B442D62"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19.2 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218DD09C" w14:textId="77777777" w:rsidR="00E235C8" w:rsidRPr="00EA3DCE" w:rsidRDefault="00E235C8" w:rsidP="00881FC7">
      <w:pPr>
        <w:pStyle w:val="Corpodetexto"/>
        <w:ind w:right="-427"/>
        <w:rPr>
          <w:rFonts w:ascii="Arial" w:hAnsi="Arial" w:cs="Arial"/>
          <w:b w:val="0"/>
          <w:sz w:val="22"/>
          <w:szCs w:val="22"/>
          <w:u w:val="none"/>
        </w:rPr>
      </w:pPr>
    </w:p>
    <w:p w14:paraId="528631F4" w14:textId="6763A001" w:rsidR="001C4052" w:rsidRPr="001C4052" w:rsidRDefault="00D22190" w:rsidP="001C4052">
      <w:pPr>
        <w:pStyle w:val="Corpodetexto"/>
        <w:ind w:right="-427"/>
        <w:rPr>
          <w:rFonts w:ascii="Arial" w:hAnsi="Arial" w:cs="Arial"/>
          <w:b w:val="0"/>
          <w:sz w:val="22"/>
          <w:szCs w:val="22"/>
          <w:u w:val="none"/>
        </w:rPr>
      </w:pPr>
      <w:r w:rsidRPr="00EA3DCE">
        <w:rPr>
          <w:rFonts w:ascii="Arial" w:hAnsi="Arial" w:cs="Arial"/>
          <w:b w:val="0"/>
          <w:sz w:val="22"/>
          <w:szCs w:val="22"/>
          <w:u w:val="none"/>
        </w:rPr>
        <w:t xml:space="preserve">19.3 </w:t>
      </w:r>
      <w:r w:rsidR="001C4052" w:rsidRPr="001C4052">
        <w:rPr>
          <w:rFonts w:ascii="Arial" w:hAnsi="Arial" w:cs="Arial"/>
          <w:b w:val="0"/>
          <w:sz w:val="22"/>
          <w:szCs w:val="22"/>
          <w:u w:val="none"/>
        </w:rPr>
        <w:t xml:space="preserve">Os recursos e as contrarrazões poderão ser encaminhados através do e-mail: </w:t>
      </w:r>
      <w:hyperlink r:id="rId9" w:history="1">
        <w:r w:rsidR="001C4052" w:rsidRPr="00AA11D5">
          <w:rPr>
            <w:rStyle w:val="Hyperlink"/>
            <w:rFonts w:ascii="Arial" w:hAnsi="Arial" w:cs="Arial"/>
            <w:b w:val="0"/>
            <w:sz w:val="22"/>
            <w:szCs w:val="22"/>
          </w:rPr>
          <w:t>licitacaoselviria@hotmail.com</w:t>
        </w:r>
      </w:hyperlink>
      <w:r w:rsidR="001C4052" w:rsidRPr="001C4052">
        <w:rPr>
          <w:rFonts w:ascii="Arial" w:hAnsi="Arial" w:cs="Arial"/>
          <w:b w:val="0"/>
          <w:sz w:val="22"/>
          <w:szCs w:val="22"/>
          <w:u w:val="none"/>
        </w:rPr>
        <w:t>, no horário de 7h00 às 16h00 ou; poderá ser protocolado, em dias úteis, das 07h00 às 13h00, no Departamento de Tributos (protocolo geral) da Prefeitura Municipal de Selvíria – MS, computados os prazos legais.</w:t>
      </w:r>
    </w:p>
    <w:p w14:paraId="01373922" w14:textId="77777777" w:rsidR="001C4052" w:rsidRPr="001C4052" w:rsidRDefault="001C4052" w:rsidP="001C4052">
      <w:pPr>
        <w:pStyle w:val="Corpodetexto"/>
        <w:ind w:right="-427"/>
        <w:rPr>
          <w:rFonts w:ascii="Arial" w:hAnsi="Arial" w:cs="Arial"/>
          <w:b w:val="0"/>
          <w:sz w:val="22"/>
          <w:szCs w:val="22"/>
          <w:u w:val="none"/>
        </w:rPr>
      </w:pPr>
    </w:p>
    <w:p w14:paraId="72278D7E" w14:textId="586A0715" w:rsidR="001C4052" w:rsidRDefault="001C4052" w:rsidP="001C4052">
      <w:pPr>
        <w:pStyle w:val="Corpodetexto"/>
        <w:ind w:right="-427"/>
        <w:rPr>
          <w:rFonts w:ascii="Arial" w:hAnsi="Arial" w:cs="Arial"/>
          <w:b w:val="0"/>
          <w:sz w:val="22"/>
          <w:szCs w:val="22"/>
          <w:u w:val="none"/>
        </w:rPr>
      </w:pPr>
      <w:r>
        <w:rPr>
          <w:rFonts w:ascii="Arial" w:hAnsi="Arial" w:cs="Arial"/>
          <w:b w:val="0"/>
          <w:sz w:val="22"/>
          <w:szCs w:val="22"/>
          <w:u w:val="none"/>
        </w:rPr>
        <w:t>19.3.1</w:t>
      </w:r>
      <w:r w:rsidRPr="001C4052">
        <w:rPr>
          <w:rFonts w:ascii="Arial" w:hAnsi="Arial" w:cs="Arial"/>
          <w:b w:val="0"/>
          <w:sz w:val="22"/>
          <w:szCs w:val="22"/>
          <w:u w:val="none"/>
        </w:rPr>
        <w:t xml:space="preserve"> Os recursos e as contrarrazões encaminhados após os horários estipulados no subitem </w:t>
      </w:r>
      <w:r>
        <w:rPr>
          <w:rFonts w:ascii="Arial" w:hAnsi="Arial" w:cs="Arial"/>
          <w:b w:val="0"/>
          <w:sz w:val="22"/>
          <w:szCs w:val="22"/>
          <w:u w:val="none"/>
        </w:rPr>
        <w:t>19.3</w:t>
      </w:r>
      <w:r w:rsidRPr="001C4052">
        <w:rPr>
          <w:rFonts w:ascii="Arial" w:hAnsi="Arial" w:cs="Arial"/>
          <w:b w:val="0"/>
          <w:sz w:val="22"/>
          <w:szCs w:val="22"/>
          <w:u w:val="none"/>
        </w:rPr>
        <w:t xml:space="preserve"> passarão a ter seu prazo computado somente a partir das 7h00 do dia seguinte.</w:t>
      </w:r>
    </w:p>
    <w:p w14:paraId="341DCAFE" w14:textId="77777777" w:rsidR="001C4052" w:rsidRPr="00EA3DCE" w:rsidRDefault="001C4052" w:rsidP="00922C8F">
      <w:pPr>
        <w:pStyle w:val="Corpodetexto"/>
        <w:ind w:right="-427"/>
        <w:rPr>
          <w:rFonts w:ascii="Arial" w:hAnsi="Arial" w:cs="Arial"/>
          <w:b w:val="0"/>
          <w:sz w:val="22"/>
          <w:szCs w:val="22"/>
          <w:u w:val="none"/>
        </w:rPr>
      </w:pPr>
    </w:p>
    <w:p w14:paraId="350B5F8D"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19.4 Não serão passíveis de apreciação os motivos expostos em memoriais que não tenham sido alegados no ato da manifestação em Sessão Pública de Pregão.</w:t>
      </w:r>
    </w:p>
    <w:p w14:paraId="105D6A22" w14:textId="77777777" w:rsidR="00D22190" w:rsidRPr="00EA3DCE" w:rsidRDefault="00D22190" w:rsidP="00881FC7">
      <w:pPr>
        <w:pStyle w:val="Corpodetexto"/>
        <w:ind w:right="-427"/>
        <w:rPr>
          <w:rFonts w:ascii="Arial" w:hAnsi="Arial" w:cs="Arial"/>
          <w:b w:val="0"/>
          <w:sz w:val="22"/>
          <w:szCs w:val="22"/>
          <w:u w:val="none"/>
        </w:rPr>
      </w:pPr>
    </w:p>
    <w:p w14:paraId="6ABD5FE2" w14:textId="77777777" w:rsidR="00D22190" w:rsidRPr="00EA3DCE" w:rsidRDefault="00D22190" w:rsidP="00881FC7">
      <w:pPr>
        <w:pStyle w:val="Corpodetexto"/>
        <w:ind w:right="-427"/>
        <w:rPr>
          <w:rFonts w:ascii="Arial" w:hAnsi="Arial" w:cs="Arial"/>
          <w:b w:val="0"/>
          <w:sz w:val="22"/>
          <w:szCs w:val="22"/>
          <w:u w:val="none"/>
        </w:rPr>
      </w:pPr>
      <w:proofErr w:type="gramStart"/>
      <w:r w:rsidRPr="00EA3DCE">
        <w:rPr>
          <w:rFonts w:ascii="Arial" w:hAnsi="Arial" w:cs="Arial"/>
          <w:b w:val="0"/>
          <w:sz w:val="22"/>
          <w:szCs w:val="22"/>
          <w:u w:val="none"/>
        </w:rPr>
        <w:t>19.5 Interposto</w:t>
      </w:r>
      <w:proofErr w:type="gramEnd"/>
      <w:r w:rsidRPr="00EA3DCE">
        <w:rPr>
          <w:rFonts w:ascii="Arial" w:hAnsi="Arial" w:cs="Arial"/>
          <w:b w:val="0"/>
          <w:sz w:val="22"/>
          <w:szCs w:val="22"/>
          <w:u w:val="none"/>
        </w:rPr>
        <w:t xml:space="preserve"> o recurso, o Pregoeiro poderá reconsiderar sua decisão ou encaminhá-lo, devidamente informado, ao Excelentíssimo Senhor Prefeito Municipal.</w:t>
      </w:r>
    </w:p>
    <w:p w14:paraId="7E145084" w14:textId="77777777" w:rsidR="00D22190" w:rsidRPr="00EA3DCE" w:rsidRDefault="00D22190" w:rsidP="00881FC7">
      <w:pPr>
        <w:pStyle w:val="Corpodetexto"/>
        <w:ind w:right="-427"/>
        <w:rPr>
          <w:rFonts w:ascii="Arial" w:hAnsi="Arial" w:cs="Arial"/>
          <w:b w:val="0"/>
          <w:sz w:val="22"/>
          <w:szCs w:val="22"/>
          <w:u w:val="none"/>
        </w:rPr>
      </w:pPr>
    </w:p>
    <w:p w14:paraId="6C61DBF9"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19.6 Não serão aceitos recursos ou contrarrazões apresentados fora do prazo ou enviados via fax, e-mail ou por qualquer outro meio além do previsto no item 19.3.</w:t>
      </w:r>
    </w:p>
    <w:p w14:paraId="0140E1C3" w14:textId="77777777" w:rsidR="00D22190" w:rsidRPr="00EA3DCE" w:rsidRDefault="00D22190" w:rsidP="00881FC7">
      <w:pPr>
        <w:pStyle w:val="Corpodetexto"/>
        <w:ind w:right="-427"/>
        <w:rPr>
          <w:rFonts w:ascii="Arial" w:hAnsi="Arial" w:cs="Arial"/>
          <w:b w:val="0"/>
          <w:sz w:val="22"/>
          <w:szCs w:val="22"/>
          <w:u w:val="none"/>
        </w:rPr>
      </w:pPr>
    </w:p>
    <w:p w14:paraId="3121A485"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19.7 O recurso terá efeito suspensivo e o seu acolhimento importará a invalidação dos atos insuscetíveis de aproveitamento.</w:t>
      </w:r>
    </w:p>
    <w:p w14:paraId="72B1625F" w14:textId="77777777" w:rsidR="00922C8F" w:rsidRPr="00EA3DCE" w:rsidRDefault="00922C8F" w:rsidP="00881FC7">
      <w:pPr>
        <w:pStyle w:val="Corpodetexto"/>
        <w:ind w:right="-427"/>
        <w:rPr>
          <w:rFonts w:ascii="Arial" w:hAnsi="Arial" w:cs="Arial"/>
          <w:b w:val="0"/>
          <w:sz w:val="22"/>
          <w:szCs w:val="22"/>
          <w:u w:val="none"/>
        </w:rPr>
      </w:pPr>
    </w:p>
    <w:p w14:paraId="1A17DCF9"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19.8 O Pregoeiro poderá sugerir, ainda, a anulação e revogação do procedimento, o que será devidamente decidido pelo Excelentíssimo Senhor Prefeito Municipal.</w:t>
      </w:r>
    </w:p>
    <w:p w14:paraId="20850178" w14:textId="77777777" w:rsidR="00D22190" w:rsidRPr="00EA3DCE" w:rsidRDefault="00D22190" w:rsidP="00881FC7">
      <w:pPr>
        <w:pStyle w:val="Corpodetexto"/>
        <w:ind w:right="-427"/>
        <w:rPr>
          <w:rFonts w:ascii="Arial" w:hAnsi="Arial" w:cs="Arial"/>
          <w:b w:val="0"/>
          <w:sz w:val="22"/>
          <w:szCs w:val="22"/>
          <w:u w:val="none"/>
        </w:rPr>
      </w:pPr>
    </w:p>
    <w:p w14:paraId="2996173C"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20. DAS SANÇÕES PARA O CASO DE INADIMPLEMENTO</w:t>
      </w:r>
    </w:p>
    <w:p w14:paraId="7E062CF0" w14:textId="77777777" w:rsidR="00D22190" w:rsidRPr="00EA3DCE" w:rsidRDefault="00D22190" w:rsidP="00881FC7">
      <w:pPr>
        <w:pStyle w:val="Corpodetexto"/>
        <w:ind w:right="-427"/>
        <w:rPr>
          <w:rFonts w:ascii="Arial" w:hAnsi="Arial" w:cs="Arial"/>
          <w:bCs/>
          <w:sz w:val="22"/>
          <w:szCs w:val="22"/>
          <w:u w:val="none"/>
        </w:rPr>
      </w:pPr>
    </w:p>
    <w:p w14:paraId="4DF6F2B7"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 xml:space="preserve">20.1 Ficará impedida de licitar e contratar com a </w:t>
      </w:r>
      <w:r w:rsidR="005572F2" w:rsidRPr="00EA3DCE">
        <w:rPr>
          <w:rFonts w:ascii="Arial" w:hAnsi="Arial" w:cs="Arial"/>
          <w:b w:val="0"/>
          <w:sz w:val="22"/>
          <w:szCs w:val="22"/>
          <w:u w:val="none"/>
        </w:rPr>
        <w:t>Administração</w:t>
      </w:r>
      <w:r w:rsidRPr="00EA3DCE">
        <w:rPr>
          <w:rFonts w:ascii="Arial" w:hAnsi="Arial" w:cs="Arial"/>
          <w:b w:val="0"/>
          <w:sz w:val="22"/>
          <w:szCs w:val="22"/>
          <w:u w:val="none"/>
        </w:rPr>
        <w:t xml:space="preserve">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15CA3651" w14:textId="77777777" w:rsidR="00D22190" w:rsidRPr="00EA3DCE" w:rsidRDefault="00D22190" w:rsidP="00881FC7">
      <w:pPr>
        <w:pStyle w:val="Corpodetexto"/>
        <w:ind w:right="-427"/>
        <w:rPr>
          <w:rFonts w:ascii="Arial" w:hAnsi="Arial" w:cs="Arial"/>
          <w:b w:val="0"/>
          <w:sz w:val="22"/>
          <w:szCs w:val="22"/>
          <w:u w:val="none"/>
        </w:rPr>
      </w:pPr>
    </w:p>
    <w:p w14:paraId="0992811E" w14:textId="77777777" w:rsidR="00D22190" w:rsidRPr="00EA3DCE" w:rsidRDefault="00D22190" w:rsidP="00881FC7">
      <w:pPr>
        <w:pStyle w:val="Corpodetexto"/>
        <w:ind w:right="-427"/>
        <w:rPr>
          <w:rFonts w:ascii="Arial" w:hAnsi="Arial" w:cs="Arial"/>
          <w:b w:val="0"/>
          <w:color w:val="FF0000"/>
          <w:sz w:val="22"/>
          <w:szCs w:val="22"/>
          <w:u w:val="none"/>
        </w:rPr>
      </w:pPr>
      <w:r w:rsidRPr="00EA3DCE">
        <w:rPr>
          <w:rFonts w:ascii="Arial" w:hAnsi="Arial" w:cs="Arial"/>
          <w:b w:val="0"/>
          <w:sz w:val="22"/>
          <w:szCs w:val="22"/>
          <w:u w:val="none"/>
        </w:rPr>
        <w:t>20.1.1 Multa de 0,5% (meio por cento), por dia de atraso, até o trigésimo dia, para a entrega dos itens, incidente sobre a quantidade que deveria ser entregue, contado a partir da solicitação de entrega dos produtos.</w:t>
      </w:r>
    </w:p>
    <w:p w14:paraId="54701E82" w14:textId="77777777" w:rsidR="00D22190" w:rsidRPr="00EA3DCE" w:rsidRDefault="00D22190" w:rsidP="00881FC7">
      <w:pPr>
        <w:pStyle w:val="Corpodetexto"/>
        <w:ind w:right="-427"/>
        <w:rPr>
          <w:rFonts w:ascii="Arial" w:hAnsi="Arial" w:cs="Arial"/>
          <w:b w:val="0"/>
          <w:sz w:val="22"/>
          <w:szCs w:val="22"/>
          <w:u w:val="none"/>
        </w:rPr>
      </w:pPr>
    </w:p>
    <w:p w14:paraId="6C4F4D6C"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20.1.2</w:t>
      </w:r>
      <w:r w:rsidRPr="00EA3DCE">
        <w:rPr>
          <w:rFonts w:ascii="Arial" w:hAnsi="Arial" w:cs="Arial"/>
          <w:sz w:val="22"/>
          <w:szCs w:val="22"/>
          <w:u w:val="none"/>
        </w:rPr>
        <w:tab/>
      </w:r>
      <w:r w:rsidRPr="00EA3DCE">
        <w:rPr>
          <w:rFonts w:ascii="Arial" w:hAnsi="Arial" w:cs="Arial"/>
          <w:b w:val="0"/>
          <w:sz w:val="22"/>
          <w:szCs w:val="22"/>
          <w:u w:val="none"/>
        </w:rPr>
        <w:t>Multa de 5% (cinco por cento) sobre o valor do fornecimento, quando decorridos 30 (trinta) dias ou mais de atraso.</w:t>
      </w:r>
    </w:p>
    <w:p w14:paraId="395A0D2A" w14:textId="77777777" w:rsidR="00D22190" w:rsidRPr="00EA3DCE" w:rsidRDefault="00D22190" w:rsidP="00881FC7">
      <w:pPr>
        <w:pStyle w:val="Corpodetexto"/>
        <w:ind w:right="-427"/>
        <w:rPr>
          <w:rFonts w:ascii="Arial" w:hAnsi="Arial" w:cs="Arial"/>
          <w:b w:val="0"/>
          <w:sz w:val="22"/>
          <w:szCs w:val="22"/>
          <w:u w:val="none"/>
        </w:rPr>
      </w:pPr>
    </w:p>
    <w:p w14:paraId="4EB7D182"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20.2 As multas de que tratam os subitens anteriores somente poderão ser relevadas quando os fatos geradores das penalidades decorram de caso fortuito ou força maior, que independa da vontade do licitante e, quando aceitos, justifiquem o atraso.</w:t>
      </w:r>
    </w:p>
    <w:p w14:paraId="7CED4C7A" w14:textId="77777777" w:rsidR="00D22190" w:rsidRPr="00EA3DCE" w:rsidRDefault="00D22190" w:rsidP="00881FC7">
      <w:pPr>
        <w:pStyle w:val="Corpodetexto"/>
        <w:ind w:right="-427"/>
        <w:rPr>
          <w:rFonts w:ascii="Arial" w:hAnsi="Arial" w:cs="Arial"/>
          <w:b w:val="0"/>
          <w:sz w:val="22"/>
          <w:szCs w:val="22"/>
          <w:u w:val="none"/>
        </w:rPr>
      </w:pPr>
    </w:p>
    <w:p w14:paraId="369BE5DF"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20.3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15CE781A" w14:textId="77777777" w:rsidR="00D22190" w:rsidRPr="00EA3DCE" w:rsidRDefault="00D22190" w:rsidP="00881FC7">
      <w:pPr>
        <w:pStyle w:val="Corpodetexto"/>
        <w:ind w:right="-427"/>
        <w:rPr>
          <w:rFonts w:ascii="Arial" w:hAnsi="Arial" w:cs="Arial"/>
          <w:b w:val="0"/>
          <w:sz w:val="22"/>
          <w:szCs w:val="22"/>
          <w:u w:val="none"/>
        </w:rPr>
      </w:pPr>
    </w:p>
    <w:p w14:paraId="2CE239FD" w14:textId="77777777" w:rsidR="00D22190" w:rsidRPr="00EA3DCE" w:rsidRDefault="00D22190" w:rsidP="00881FC7">
      <w:pPr>
        <w:pBdr>
          <w:top w:val="single" w:sz="4" w:space="1" w:color="auto"/>
          <w:bottom w:val="single" w:sz="4" w:space="1" w:color="auto"/>
        </w:pBdr>
        <w:shd w:val="clear" w:color="auto" w:fill="E6E6E6"/>
        <w:ind w:right="-427"/>
        <w:jc w:val="both"/>
        <w:rPr>
          <w:rFonts w:ascii="Arial" w:hAnsi="Arial" w:cs="Arial"/>
          <w:b/>
          <w:bCs/>
          <w:sz w:val="22"/>
          <w:szCs w:val="22"/>
        </w:rPr>
      </w:pPr>
      <w:r w:rsidRPr="00EA3DCE">
        <w:rPr>
          <w:rFonts w:ascii="Arial" w:hAnsi="Arial" w:cs="Arial"/>
          <w:b/>
          <w:bCs/>
          <w:sz w:val="22"/>
          <w:szCs w:val="22"/>
        </w:rPr>
        <w:t>21. DAS DISPOSIÇÕES FINAIS</w:t>
      </w:r>
    </w:p>
    <w:p w14:paraId="7DD76FC1" w14:textId="77777777" w:rsidR="00D22190" w:rsidRPr="00EA3DCE" w:rsidRDefault="00D22190" w:rsidP="00881FC7">
      <w:pPr>
        <w:pStyle w:val="Corpodetexto"/>
        <w:ind w:right="-427"/>
        <w:rPr>
          <w:rFonts w:ascii="Arial" w:hAnsi="Arial" w:cs="Arial"/>
          <w:b w:val="0"/>
          <w:sz w:val="22"/>
          <w:szCs w:val="22"/>
          <w:u w:val="none"/>
        </w:rPr>
      </w:pPr>
    </w:p>
    <w:p w14:paraId="4CE73EF1" w14:textId="0466B801"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21.1</w:t>
      </w:r>
      <w:r w:rsidR="00595A10">
        <w:rPr>
          <w:rFonts w:ascii="Arial" w:hAnsi="Arial" w:cs="Arial"/>
          <w:b w:val="0"/>
          <w:sz w:val="22"/>
          <w:szCs w:val="22"/>
          <w:u w:val="none"/>
        </w:rPr>
        <w:t xml:space="preserve"> </w:t>
      </w:r>
      <w:r w:rsidRPr="00EA3DCE">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E6678E4" w14:textId="77777777" w:rsidR="00935EB0" w:rsidRPr="00EA3DCE" w:rsidRDefault="00935EB0" w:rsidP="00881FC7">
      <w:pPr>
        <w:pStyle w:val="Corpodetexto"/>
        <w:ind w:right="-427"/>
        <w:rPr>
          <w:rFonts w:ascii="Arial" w:hAnsi="Arial" w:cs="Arial"/>
          <w:b w:val="0"/>
          <w:sz w:val="22"/>
          <w:szCs w:val="22"/>
          <w:u w:val="none"/>
        </w:rPr>
      </w:pPr>
    </w:p>
    <w:p w14:paraId="1C38BEC3"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21.2 Fica</w:t>
      </w:r>
      <w:r w:rsidR="00224D0A" w:rsidRPr="00EA3DCE">
        <w:rPr>
          <w:rFonts w:ascii="Arial" w:hAnsi="Arial" w:cs="Arial"/>
          <w:b w:val="0"/>
          <w:sz w:val="22"/>
          <w:szCs w:val="22"/>
          <w:u w:val="none"/>
        </w:rPr>
        <w:t xml:space="preserve"> </w:t>
      </w:r>
      <w:r w:rsidRPr="00EA3DCE">
        <w:rPr>
          <w:rFonts w:ascii="Arial" w:hAnsi="Arial" w:cs="Arial"/>
          <w:b w:val="0"/>
          <w:sz w:val="22"/>
          <w:szCs w:val="22"/>
          <w:u w:val="none"/>
        </w:rPr>
        <w:t>dispensada a caução.</w:t>
      </w:r>
    </w:p>
    <w:p w14:paraId="47FB02F3" w14:textId="77777777" w:rsidR="00D22190" w:rsidRPr="00EA3DCE" w:rsidRDefault="00D22190" w:rsidP="00881FC7">
      <w:pPr>
        <w:pStyle w:val="Corpodetexto"/>
        <w:ind w:right="-427"/>
        <w:rPr>
          <w:rFonts w:ascii="Arial" w:hAnsi="Arial" w:cs="Arial"/>
          <w:b w:val="0"/>
          <w:sz w:val="22"/>
          <w:szCs w:val="22"/>
          <w:u w:val="none"/>
        </w:rPr>
      </w:pPr>
    </w:p>
    <w:p w14:paraId="03AD0264" w14:textId="73ADB8E1"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w:t>
      </w:r>
      <w:r w:rsidR="00993720" w:rsidRPr="00EA3DCE">
        <w:rPr>
          <w:rFonts w:ascii="Arial" w:hAnsi="Arial" w:cs="Arial"/>
          <w:b w:val="0"/>
          <w:sz w:val="22"/>
          <w:szCs w:val="22"/>
          <w:u w:val="none"/>
        </w:rPr>
        <w:t>1</w:t>
      </w:r>
      <w:r w:rsidRPr="00EA3DCE">
        <w:rPr>
          <w:rFonts w:ascii="Arial" w:hAnsi="Arial" w:cs="Arial"/>
          <w:b w:val="0"/>
          <w:sz w:val="22"/>
          <w:szCs w:val="22"/>
          <w:u w:val="none"/>
        </w:rPr>
        <w:t>.3</w:t>
      </w:r>
      <w:r w:rsidR="00595A10">
        <w:rPr>
          <w:rFonts w:ascii="Arial" w:hAnsi="Arial" w:cs="Arial"/>
          <w:b w:val="0"/>
          <w:sz w:val="22"/>
          <w:szCs w:val="22"/>
          <w:u w:val="none"/>
        </w:rPr>
        <w:t xml:space="preserve"> </w:t>
      </w:r>
      <w:r w:rsidRPr="00EA3DCE">
        <w:rPr>
          <w:rFonts w:ascii="Arial" w:hAnsi="Arial" w:cs="Arial"/>
          <w:b w:val="0"/>
          <w:sz w:val="22"/>
          <w:szCs w:val="22"/>
          <w:u w:val="none"/>
        </w:rPr>
        <w:t>O resultado deste certame será divulgado na Imprensa Oficial do Município www.diariomunicipal.com.br/assomasul.</w:t>
      </w:r>
    </w:p>
    <w:p w14:paraId="1F416F33" w14:textId="77777777" w:rsidR="00D22190" w:rsidRPr="00EA3DCE" w:rsidRDefault="00D22190" w:rsidP="00881FC7">
      <w:pPr>
        <w:pStyle w:val="Corpodetexto"/>
        <w:ind w:right="-427"/>
        <w:rPr>
          <w:rFonts w:ascii="Arial" w:hAnsi="Arial" w:cs="Arial"/>
          <w:b w:val="0"/>
          <w:bCs/>
          <w:sz w:val="22"/>
          <w:szCs w:val="22"/>
          <w:u w:val="none"/>
        </w:rPr>
      </w:pPr>
    </w:p>
    <w:p w14:paraId="2C53CC33" w14:textId="77777777" w:rsidR="00917A81" w:rsidRPr="00EA3DCE" w:rsidRDefault="00D22190" w:rsidP="00917A81">
      <w:pPr>
        <w:pStyle w:val="Corpodetexto"/>
        <w:ind w:right="-427"/>
        <w:rPr>
          <w:rFonts w:ascii="Arial" w:hAnsi="Arial" w:cs="Arial"/>
          <w:b w:val="0"/>
          <w:sz w:val="22"/>
          <w:szCs w:val="22"/>
          <w:u w:val="none"/>
        </w:rPr>
      </w:pPr>
      <w:r w:rsidRPr="00EA3DCE">
        <w:rPr>
          <w:rFonts w:ascii="Arial" w:hAnsi="Arial" w:cs="Arial"/>
          <w:b w:val="0"/>
          <w:sz w:val="22"/>
          <w:szCs w:val="22"/>
          <w:u w:val="none"/>
        </w:rPr>
        <w:t>21.4</w:t>
      </w:r>
      <w:r w:rsidR="001C790A" w:rsidRPr="00EA3DCE">
        <w:rPr>
          <w:rFonts w:ascii="Arial" w:hAnsi="Arial" w:cs="Arial"/>
          <w:b w:val="0"/>
          <w:sz w:val="22"/>
          <w:szCs w:val="22"/>
          <w:u w:val="none"/>
        </w:rPr>
        <w:t xml:space="preserve"> </w:t>
      </w:r>
      <w:r w:rsidR="00917A81" w:rsidRPr="00EA3DCE">
        <w:rPr>
          <w:rFonts w:ascii="Arial" w:hAnsi="Arial" w:cs="Arial"/>
          <w:b w:val="0"/>
          <w:sz w:val="22"/>
          <w:szCs w:val="22"/>
          <w:u w:val="none"/>
        </w:rPr>
        <w:t>Até 02 (dois) dias úteis antes da data fixada para recebimento das propostas, qualquer pessoa poderá solicitar esclarecimentos, providências ou impugnar o ato convocatório do presente pregão.</w:t>
      </w:r>
    </w:p>
    <w:p w14:paraId="25CD7DBF" w14:textId="77777777" w:rsidR="00917A81" w:rsidRPr="00EA3DCE" w:rsidRDefault="00917A81" w:rsidP="00917A81">
      <w:pPr>
        <w:pStyle w:val="Corpodetexto"/>
        <w:rPr>
          <w:rFonts w:ascii="Arial" w:hAnsi="Arial" w:cs="Arial"/>
          <w:b w:val="0"/>
          <w:sz w:val="22"/>
          <w:szCs w:val="22"/>
          <w:u w:val="none"/>
        </w:rPr>
      </w:pPr>
    </w:p>
    <w:p w14:paraId="12E507ED" w14:textId="7AB193E8" w:rsidR="001C0365" w:rsidRDefault="00935EB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 xml:space="preserve">21.4.1 Os questionamentos, </w:t>
      </w:r>
      <w:r w:rsidR="00694542" w:rsidRPr="00EA3DCE">
        <w:rPr>
          <w:rFonts w:ascii="Arial" w:hAnsi="Arial" w:cs="Arial"/>
          <w:b w:val="0"/>
          <w:sz w:val="22"/>
          <w:szCs w:val="22"/>
          <w:u w:val="none"/>
        </w:rPr>
        <w:t>pedido de esclarecimentos</w:t>
      </w:r>
      <w:r w:rsidRPr="00EA3DCE">
        <w:rPr>
          <w:rFonts w:ascii="Arial" w:hAnsi="Arial" w:cs="Arial"/>
          <w:b w:val="0"/>
          <w:sz w:val="22"/>
          <w:szCs w:val="22"/>
          <w:u w:val="none"/>
        </w:rPr>
        <w:t xml:space="preserve"> </w:t>
      </w:r>
      <w:r w:rsidR="001C0365">
        <w:rPr>
          <w:rFonts w:ascii="Arial" w:hAnsi="Arial" w:cs="Arial"/>
          <w:b w:val="0"/>
          <w:sz w:val="22"/>
          <w:szCs w:val="22"/>
          <w:u w:val="none"/>
        </w:rPr>
        <w:t>e/</w:t>
      </w:r>
      <w:r w:rsidRPr="00EA3DCE">
        <w:rPr>
          <w:rFonts w:ascii="Arial" w:hAnsi="Arial" w:cs="Arial"/>
          <w:b w:val="0"/>
          <w:sz w:val="22"/>
          <w:szCs w:val="22"/>
          <w:u w:val="none"/>
        </w:rPr>
        <w:t xml:space="preserve">ou impugnações </w:t>
      </w:r>
      <w:r w:rsidR="001C0365">
        <w:rPr>
          <w:rFonts w:ascii="Arial" w:hAnsi="Arial" w:cs="Arial"/>
          <w:b w:val="0"/>
          <w:sz w:val="22"/>
          <w:szCs w:val="22"/>
          <w:u w:val="none"/>
        </w:rPr>
        <w:t>poderão</w:t>
      </w:r>
      <w:r w:rsidR="001C0365" w:rsidRPr="001C0365">
        <w:rPr>
          <w:rFonts w:ascii="Arial" w:hAnsi="Arial" w:cs="Arial"/>
          <w:b w:val="0"/>
          <w:sz w:val="22"/>
          <w:szCs w:val="22"/>
          <w:u w:val="none"/>
        </w:rPr>
        <w:t xml:space="preserve"> ser por meio eletrônico, encaminhad</w:t>
      </w:r>
      <w:r w:rsidR="001C0365">
        <w:rPr>
          <w:rFonts w:ascii="Arial" w:hAnsi="Arial" w:cs="Arial"/>
          <w:b w:val="0"/>
          <w:sz w:val="22"/>
          <w:szCs w:val="22"/>
          <w:u w:val="none"/>
        </w:rPr>
        <w:t>os</w:t>
      </w:r>
      <w:r w:rsidR="001C0365" w:rsidRPr="001C0365">
        <w:rPr>
          <w:rFonts w:ascii="Arial" w:hAnsi="Arial" w:cs="Arial"/>
          <w:b w:val="0"/>
          <w:sz w:val="22"/>
          <w:szCs w:val="22"/>
          <w:u w:val="none"/>
        </w:rPr>
        <w:t xml:space="preserve"> exclusivamente para o e-mail </w:t>
      </w:r>
      <w:hyperlink r:id="rId10" w:history="1">
        <w:r w:rsidR="001C0365" w:rsidRPr="00AA11D5">
          <w:rPr>
            <w:rStyle w:val="Hyperlink"/>
            <w:rFonts w:ascii="Arial" w:hAnsi="Arial" w:cs="Arial"/>
            <w:b w:val="0"/>
            <w:sz w:val="22"/>
            <w:szCs w:val="22"/>
          </w:rPr>
          <w:t>licitacaoselviria@hotmail.com</w:t>
        </w:r>
      </w:hyperlink>
      <w:r w:rsidR="001C0365" w:rsidRPr="001C0365">
        <w:rPr>
          <w:rFonts w:ascii="Arial" w:hAnsi="Arial" w:cs="Arial"/>
          <w:b w:val="0"/>
          <w:sz w:val="22"/>
          <w:szCs w:val="22"/>
          <w:u w:val="none"/>
        </w:rPr>
        <w:t>, em formato de texto (extensão: .doc/.</w:t>
      </w:r>
      <w:proofErr w:type="spellStart"/>
      <w:r w:rsidR="001C0365" w:rsidRPr="001C0365">
        <w:rPr>
          <w:rFonts w:ascii="Arial" w:hAnsi="Arial" w:cs="Arial"/>
          <w:b w:val="0"/>
          <w:sz w:val="22"/>
          <w:szCs w:val="22"/>
          <w:u w:val="none"/>
        </w:rPr>
        <w:t>jpeg</w:t>
      </w:r>
      <w:proofErr w:type="spellEnd"/>
      <w:r w:rsidR="001C0365" w:rsidRPr="001C0365">
        <w:rPr>
          <w:rFonts w:ascii="Arial" w:hAnsi="Arial" w:cs="Arial"/>
          <w:b w:val="0"/>
          <w:sz w:val="22"/>
          <w:szCs w:val="22"/>
          <w:u w:val="none"/>
        </w:rPr>
        <w:t>/.</w:t>
      </w:r>
      <w:proofErr w:type="spellStart"/>
      <w:r w:rsidR="001C0365" w:rsidRPr="001C0365">
        <w:rPr>
          <w:rFonts w:ascii="Arial" w:hAnsi="Arial" w:cs="Arial"/>
          <w:b w:val="0"/>
          <w:sz w:val="22"/>
          <w:szCs w:val="22"/>
          <w:u w:val="none"/>
        </w:rPr>
        <w:t>pdf</w:t>
      </w:r>
      <w:proofErr w:type="spellEnd"/>
      <w:r w:rsidR="001C0365" w:rsidRPr="001C0365">
        <w:rPr>
          <w:rFonts w:ascii="Arial" w:hAnsi="Arial" w:cs="Arial"/>
          <w:b w:val="0"/>
          <w:sz w:val="22"/>
          <w:szCs w:val="22"/>
          <w:u w:val="none"/>
        </w:rPr>
        <w:t>), no horário de 7h00 às 16h00 ou; poderá ser protocolada, em dias úteis, das 07h00 às 13h00, no Departamento de Tributos (protocolo geral) da Prefeitura Municipal de Selvíria – MS, dirigida à autoridade competente</w:t>
      </w:r>
      <w:r w:rsidR="001C0365">
        <w:rPr>
          <w:rFonts w:ascii="Arial" w:hAnsi="Arial" w:cs="Arial"/>
          <w:b w:val="0"/>
          <w:sz w:val="22"/>
          <w:szCs w:val="22"/>
          <w:u w:val="none"/>
        </w:rPr>
        <w:t>, no prazo estabelecido.</w:t>
      </w:r>
    </w:p>
    <w:p w14:paraId="48B1945E" w14:textId="77777777" w:rsidR="001C0365" w:rsidRDefault="001C0365" w:rsidP="00881FC7">
      <w:pPr>
        <w:pStyle w:val="Corpodetexto"/>
        <w:ind w:right="-427"/>
        <w:rPr>
          <w:rFonts w:ascii="Arial" w:hAnsi="Arial" w:cs="Arial"/>
          <w:b w:val="0"/>
          <w:sz w:val="22"/>
          <w:szCs w:val="22"/>
          <w:u w:val="none"/>
        </w:rPr>
      </w:pPr>
    </w:p>
    <w:p w14:paraId="6B6501FA" w14:textId="09842FD5" w:rsidR="00547B5F" w:rsidRDefault="00547B5F" w:rsidP="00547B5F">
      <w:pPr>
        <w:pStyle w:val="Corpodetexto"/>
        <w:ind w:right="-427"/>
        <w:rPr>
          <w:rFonts w:ascii="Arial" w:hAnsi="Arial" w:cs="Arial"/>
          <w:b w:val="0"/>
          <w:sz w:val="22"/>
          <w:szCs w:val="22"/>
          <w:u w:val="none"/>
        </w:rPr>
      </w:pPr>
      <w:r w:rsidRPr="00EA3DCE">
        <w:rPr>
          <w:rFonts w:ascii="Arial" w:hAnsi="Arial" w:cs="Arial"/>
          <w:b w:val="0"/>
          <w:sz w:val="22"/>
          <w:szCs w:val="22"/>
          <w:u w:val="none"/>
        </w:rPr>
        <w:t>21.4.2 Acolhida à petição contra o ato convocatório, será designada nova data para a realização do certame.</w:t>
      </w:r>
    </w:p>
    <w:p w14:paraId="2F2BBE4B" w14:textId="3C301AC3" w:rsidR="001C0365" w:rsidRDefault="001C0365" w:rsidP="00547B5F">
      <w:pPr>
        <w:pStyle w:val="Corpodetexto"/>
        <w:ind w:right="-427"/>
        <w:rPr>
          <w:rFonts w:ascii="Arial" w:hAnsi="Arial" w:cs="Arial"/>
          <w:b w:val="0"/>
          <w:sz w:val="22"/>
          <w:szCs w:val="22"/>
          <w:u w:val="none"/>
        </w:rPr>
      </w:pPr>
    </w:p>
    <w:p w14:paraId="1C7F8AAD" w14:textId="6F17628A" w:rsidR="001C0365" w:rsidRDefault="001C0365" w:rsidP="00547B5F">
      <w:pPr>
        <w:pStyle w:val="Corpodetexto"/>
        <w:ind w:right="-427"/>
        <w:rPr>
          <w:rFonts w:ascii="Arial" w:hAnsi="Arial" w:cs="Arial"/>
          <w:b w:val="0"/>
          <w:sz w:val="22"/>
          <w:szCs w:val="22"/>
          <w:u w:val="none"/>
        </w:rPr>
      </w:pPr>
      <w:r>
        <w:rPr>
          <w:rFonts w:ascii="Arial" w:hAnsi="Arial" w:cs="Arial"/>
          <w:b w:val="0"/>
          <w:sz w:val="22"/>
          <w:szCs w:val="22"/>
          <w:u w:val="none"/>
        </w:rPr>
        <w:lastRenderedPageBreak/>
        <w:t xml:space="preserve">21.4.3 </w:t>
      </w:r>
      <w:r w:rsidRPr="001C0365">
        <w:rPr>
          <w:rFonts w:ascii="Arial" w:hAnsi="Arial" w:cs="Arial"/>
          <w:b w:val="0"/>
          <w:sz w:val="22"/>
          <w:szCs w:val="22"/>
          <w:u w:val="none"/>
        </w:rPr>
        <w:t xml:space="preserve">Os pedidos encaminhados após os horários estipulados no subitem </w:t>
      </w:r>
      <w:r>
        <w:rPr>
          <w:rFonts w:ascii="Arial" w:hAnsi="Arial" w:cs="Arial"/>
          <w:b w:val="0"/>
          <w:sz w:val="22"/>
          <w:szCs w:val="22"/>
          <w:u w:val="none"/>
        </w:rPr>
        <w:t>21.4.1</w:t>
      </w:r>
      <w:r w:rsidRPr="001C0365">
        <w:rPr>
          <w:rFonts w:ascii="Arial" w:hAnsi="Arial" w:cs="Arial"/>
          <w:b w:val="0"/>
          <w:sz w:val="22"/>
          <w:szCs w:val="22"/>
          <w:u w:val="none"/>
        </w:rPr>
        <w:t xml:space="preserve"> passarão a ter seu prazo computado somente a partir das 7h00 do dia seguinte.</w:t>
      </w:r>
    </w:p>
    <w:p w14:paraId="45C4CB68" w14:textId="77777777" w:rsidR="00595A10" w:rsidRPr="00EA3DCE" w:rsidRDefault="00595A10" w:rsidP="00547B5F">
      <w:pPr>
        <w:pStyle w:val="Corpodetexto"/>
        <w:ind w:right="-427"/>
        <w:rPr>
          <w:rFonts w:ascii="Arial" w:hAnsi="Arial" w:cs="Arial"/>
          <w:b w:val="0"/>
          <w:sz w:val="22"/>
          <w:szCs w:val="22"/>
          <w:u w:val="none"/>
        </w:rPr>
      </w:pPr>
    </w:p>
    <w:p w14:paraId="1D09C87C"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21.5 A publicidade dos demais atos pertinentes a esta licitação e passíveis de divulgação, será efetuada mediante publicação na Imprensa Oficial do Município de Selvíria, Estado de Mato Grosso do Sul.</w:t>
      </w:r>
    </w:p>
    <w:p w14:paraId="1B5D0FD8" w14:textId="77777777" w:rsidR="00D22190" w:rsidRPr="00EA3DCE" w:rsidRDefault="00D22190" w:rsidP="00881FC7">
      <w:pPr>
        <w:pStyle w:val="Corpodetexto"/>
        <w:ind w:right="-427"/>
        <w:rPr>
          <w:rFonts w:ascii="Arial" w:hAnsi="Arial" w:cs="Arial"/>
          <w:b w:val="0"/>
          <w:sz w:val="22"/>
          <w:szCs w:val="22"/>
          <w:u w:val="none"/>
        </w:rPr>
      </w:pPr>
    </w:p>
    <w:p w14:paraId="5C35A04B"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21.6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10533A63" w14:textId="77777777" w:rsidR="00D22190" w:rsidRPr="00EA3DCE" w:rsidRDefault="00D22190" w:rsidP="00881FC7">
      <w:pPr>
        <w:pStyle w:val="Corpodetexto"/>
        <w:ind w:right="-427"/>
        <w:rPr>
          <w:rFonts w:ascii="Arial" w:hAnsi="Arial" w:cs="Arial"/>
          <w:b w:val="0"/>
          <w:sz w:val="22"/>
          <w:szCs w:val="22"/>
          <w:u w:val="none"/>
        </w:rPr>
      </w:pPr>
    </w:p>
    <w:p w14:paraId="63F392F9"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 xml:space="preserve">21.6.1 Caso o licitante não recorra ou tenha seu recurso denegado a </w:t>
      </w:r>
      <w:r w:rsidR="005572F2" w:rsidRPr="00EA3DCE">
        <w:rPr>
          <w:rFonts w:ascii="Arial" w:hAnsi="Arial" w:cs="Arial"/>
          <w:b w:val="0"/>
          <w:sz w:val="22"/>
          <w:szCs w:val="22"/>
          <w:u w:val="none"/>
        </w:rPr>
        <w:t>Administração</w:t>
      </w:r>
      <w:r w:rsidRPr="00EA3DCE">
        <w:rPr>
          <w:rFonts w:ascii="Arial" w:hAnsi="Arial" w:cs="Arial"/>
          <w:b w:val="0"/>
          <w:sz w:val="22"/>
          <w:szCs w:val="22"/>
          <w:u w:val="none"/>
        </w:rPr>
        <w:t xml:space="preserve"> promoverá a devolução do(s) envelope(s).</w:t>
      </w:r>
    </w:p>
    <w:p w14:paraId="125A3E57" w14:textId="77777777" w:rsidR="00D22190" w:rsidRPr="00EA3DCE" w:rsidRDefault="00D22190" w:rsidP="00881FC7">
      <w:pPr>
        <w:pStyle w:val="Corpodetexto"/>
        <w:ind w:right="-427"/>
        <w:rPr>
          <w:rFonts w:ascii="Arial" w:hAnsi="Arial" w:cs="Arial"/>
          <w:b w:val="0"/>
          <w:sz w:val="22"/>
          <w:szCs w:val="22"/>
          <w:u w:val="none"/>
        </w:rPr>
      </w:pPr>
    </w:p>
    <w:p w14:paraId="2B1647F4"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21.7 Iniciada a Sessão Pública, os casos omissos do presente Edital serão solucionados pelo Pregoeiro.</w:t>
      </w:r>
    </w:p>
    <w:p w14:paraId="10D325E6" w14:textId="77777777" w:rsidR="00D22190" w:rsidRPr="00EA3DCE" w:rsidRDefault="00D22190" w:rsidP="00881FC7">
      <w:pPr>
        <w:pStyle w:val="Corpodetexto"/>
        <w:ind w:right="-427"/>
        <w:rPr>
          <w:rFonts w:ascii="Arial" w:hAnsi="Arial" w:cs="Arial"/>
          <w:b w:val="0"/>
          <w:sz w:val="22"/>
          <w:szCs w:val="22"/>
          <w:u w:val="none"/>
        </w:rPr>
      </w:pPr>
    </w:p>
    <w:p w14:paraId="0F619C42"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21.8Integram o presente Edital:</w:t>
      </w:r>
    </w:p>
    <w:p w14:paraId="2EB45031" w14:textId="77777777" w:rsidR="00D22190" w:rsidRPr="00EA3DCE" w:rsidRDefault="00D22190" w:rsidP="00881FC7">
      <w:pPr>
        <w:pStyle w:val="Corpodetexto"/>
        <w:ind w:right="-427"/>
        <w:rPr>
          <w:rFonts w:ascii="Arial" w:hAnsi="Arial" w:cs="Arial"/>
          <w:bCs/>
          <w:sz w:val="22"/>
          <w:szCs w:val="22"/>
          <w:u w:val="none"/>
        </w:rPr>
      </w:pPr>
    </w:p>
    <w:p w14:paraId="567534D3" w14:textId="77777777" w:rsidR="00D22190" w:rsidRPr="00EA3DCE" w:rsidRDefault="00D22190" w:rsidP="00881FC7">
      <w:pPr>
        <w:pStyle w:val="Corpodetexto"/>
        <w:ind w:right="-427"/>
        <w:rPr>
          <w:rFonts w:ascii="Arial" w:hAnsi="Arial" w:cs="Arial"/>
          <w:b w:val="0"/>
          <w:bCs/>
          <w:sz w:val="22"/>
          <w:szCs w:val="22"/>
          <w:u w:val="none"/>
        </w:rPr>
      </w:pPr>
      <w:r w:rsidRPr="00EA3DCE">
        <w:rPr>
          <w:rFonts w:ascii="Arial" w:hAnsi="Arial" w:cs="Arial"/>
          <w:bCs/>
          <w:sz w:val="22"/>
          <w:szCs w:val="22"/>
          <w:u w:val="none"/>
        </w:rPr>
        <w:t>ANEXO I</w:t>
      </w:r>
      <w:r w:rsidRPr="00EA3DCE">
        <w:rPr>
          <w:rFonts w:ascii="Arial" w:hAnsi="Arial" w:cs="Arial"/>
          <w:b w:val="0"/>
          <w:bCs/>
          <w:sz w:val="22"/>
          <w:szCs w:val="22"/>
          <w:u w:val="none"/>
        </w:rPr>
        <w:t xml:space="preserve"> – Termo de Referência</w:t>
      </w:r>
    </w:p>
    <w:p w14:paraId="6978785D" w14:textId="77777777" w:rsidR="00D22190" w:rsidRPr="00EA3DCE" w:rsidRDefault="00D22190" w:rsidP="00881FC7">
      <w:pPr>
        <w:pStyle w:val="Corpodetexto"/>
        <w:ind w:right="-427"/>
        <w:rPr>
          <w:rFonts w:ascii="Arial" w:hAnsi="Arial" w:cs="Arial"/>
          <w:b w:val="0"/>
          <w:bCs/>
          <w:sz w:val="22"/>
          <w:szCs w:val="22"/>
          <w:u w:val="none"/>
        </w:rPr>
      </w:pPr>
      <w:r w:rsidRPr="00EA3DCE">
        <w:rPr>
          <w:rFonts w:ascii="Arial" w:hAnsi="Arial" w:cs="Arial"/>
          <w:bCs/>
          <w:sz w:val="22"/>
          <w:szCs w:val="22"/>
          <w:u w:val="none"/>
        </w:rPr>
        <w:t>ANEXO II</w:t>
      </w:r>
      <w:r w:rsidRPr="00EA3DCE">
        <w:rPr>
          <w:rFonts w:ascii="Arial" w:hAnsi="Arial" w:cs="Arial"/>
          <w:b w:val="0"/>
          <w:bCs/>
          <w:sz w:val="22"/>
          <w:szCs w:val="22"/>
          <w:u w:val="none"/>
        </w:rPr>
        <w:t xml:space="preserve"> - Modelo Referencial de Instrumento Particular de Procuração;</w:t>
      </w:r>
    </w:p>
    <w:p w14:paraId="4DAE6F56" w14:textId="77777777" w:rsidR="00D22190" w:rsidRPr="00EA3DCE" w:rsidRDefault="00D22190" w:rsidP="00881FC7">
      <w:pPr>
        <w:pStyle w:val="Corpodetexto"/>
        <w:ind w:right="-427"/>
        <w:rPr>
          <w:rFonts w:ascii="Arial" w:hAnsi="Arial" w:cs="Arial"/>
          <w:b w:val="0"/>
          <w:bCs/>
          <w:sz w:val="22"/>
          <w:szCs w:val="22"/>
          <w:u w:val="none"/>
        </w:rPr>
      </w:pPr>
      <w:r w:rsidRPr="00EA3DCE">
        <w:rPr>
          <w:rFonts w:ascii="Arial" w:hAnsi="Arial" w:cs="Arial"/>
          <w:bCs/>
          <w:sz w:val="22"/>
          <w:szCs w:val="22"/>
          <w:u w:val="none"/>
        </w:rPr>
        <w:t>ANEXO III</w:t>
      </w:r>
      <w:r w:rsidRPr="00EA3DCE">
        <w:rPr>
          <w:rFonts w:ascii="Arial" w:hAnsi="Arial" w:cs="Arial"/>
          <w:b w:val="0"/>
          <w:bCs/>
          <w:sz w:val="22"/>
          <w:szCs w:val="22"/>
          <w:u w:val="none"/>
        </w:rPr>
        <w:t xml:space="preserve"> - Declaração assegurando a inexistência de fato impeditivo para licitar ou contratar com a </w:t>
      </w:r>
      <w:r w:rsidR="005572F2" w:rsidRPr="00EA3DCE">
        <w:rPr>
          <w:rFonts w:ascii="Arial" w:hAnsi="Arial" w:cs="Arial"/>
          <w:b w:val="0"/>
          <w:bCs/>
          <w:sz w:val="22"/>
          <w:szCs w:val="22"/>
          <w:u w:val="none"/>
        </w:rPr>
        <w:t>Administração</w:t>
      </w:r>
      <w:r w:rsidRPr="00EA3DCE">
        <w:rPr>
          <w:rFonts w:ascii="Arial" w:hAnsi="Arial" w:cs="Arial"/>
          <w:b w:val="0"/>
          <w:bCs/>
          <w:sz w:val="22"/>
          <w:szCs w:val="22"/>
          <w:u w:val="none"/>
        </w:rPr>
        <w:t xml:space="preserve"> Pública;</w:t>
      </w:r>
    </w:p>
    <w:p w14:paraId="37F21122" w14:textId="77777777" w:rsidR="00D22190" w:rsidRPr="00EA3DCE" w:rsidRDefault="00D22190" w:rsidP="00881FC7">
      <w:pPr>
        <w:pStyle w:val="Corpodetexto"/>
        <w:ind w:right="-427"/>
        <w:rPr>
          <w:rFonts w:ascii="Arial" w:hAnsi="Arial" w:cs="Arial"/>
          <w:b w:val="0"/>
          <w:bCs/>
          <w:sz w:val="22"/>
          <w:szCs w:val="22"/>
          <w:u w:val="none"/>
        </w:rPr>
      </w:pPr>
      <w:r w:rsidRPr="00EA3DCE">
        <w:rPr>
          <w:rFonts w:ascii="Arial" w:hAnsi="Arial" w:cs="Arial"/>
          <w:bCs/>
          <w:sz w:val="22"/>
          <w:szCs w:val="22"/>
          <w:u w:val="none"/>
        </w:rPr>
        <w:t>ANEXO IV</w:t>
      </w:r>
      <w:r w:rsidRPr="00EA3DCE">
        <w:rPr>
          <w:rFonts w:ascii="Arial" w:hAnsi="Arial" w:cs="Arial"/>
          <w:b w:val="0"/>
          <w:bCs/>
          <w:sz w:val="22"/>
          <w:szCs w:val="22"/>
          <w:u w:val="none"/>
        </w:rPr>
        <w:t xml:space="preserve"> - Minuta da Ata de Registro de Preços;</w:t>
      </w:r>
    </w:p>
    <w:p w14:paraId="5C88057D" w14:textId="77777777" w:rsidR="00D22190" w:rsidRPr="00EA3DCE" w:rsidRDefault="00D22190" w:rsidP="00881FC7">
      <w:pPr>
        <w:pStyle w:val="Corpodetexto"/>
        <w:ind w:right="-427"/>
        <w:rPr>
          <w:rFonts w:ascii="Arial" w:hAnsi="Arial" w:cs="Arial"/>
          <w:b w:val="0"/>
          <w:bCs/>
          <w:sz w:val="22"/>
          <w:szCs w:val="22"/>
          <w:u w:val="none"/>
        </w:rPr>
      </w:pPr>
      <w:r w:rsidRPr="00EA3DCE">
        <w:rPr>
          <w:rFonts w:ascii="Arial" w:hAnsi="Arial" w:cs="Arial"/>
          <w:bCs/>
          <w:sz w:val="22"/>
          <w:szCs w:val="22"/>
          <w:u w:val="none"/>
        </w:rPr>
        <w:t>ANEXO V</w:t>
      </w:r>
      <w:r w:rsidRPr="00EA3DCE">
        <w:rPr>
          <w:rFonts w:ascii="Arial" w:hAnsi="Arial" w:cs="Arial"/>
          <w:b w:val="0"/>
          <w:bCs/>
          <w:sz w:val="22"/>
          <w:szCs w:val="22"/>
          <w:u w:val="none"/>
        </w:rPr>
        <w:t xml:space="preserve"> - Declaração do licitante de pleno atendimento aos requisitos de habilitação.</w:t>
      </w:r>
    </w:p>
    <w:p w14:paraId="694778D4" w14:textId="77777777" w:rsidR="00D22190" w:rsidRPr="00EA3DCE" w:rsidRDefault="00D22190" w:rsidP="00881FC7">
      <w:pPr>
        <w:pStyle w:val="Corpodetexto"/>
        <w:ind w:right="-427"/>
        <w:rPr>
          <w:rFonts w:ascii="Arial" w:hAnsi="Arial" w:cs="Arial"/>
          <w:b w:val="0"/>
          <w:bCs/>
          <w:sz w:val="22"/>
          <w:szCs w:val="22"/>
          <w:u w:val="none"/>
        </w:rPr>
      </w:pPr>
      <w:r w:rsidRPr="00EA3DCE">
        <w:rPr>
          <w:rFonts w:ascii="Arial" w:hAnsi="Arial" w:cs="Arial"/>
          <w:bCs/>
          <w:sz w:val="22"/>
          <w:szCs w:val="22"/>
          <w:u w:val="none"/>
        </w:rPr>
        <w:t>ANEXO VI</w:t>
      </w:r>
      <w:r w:rsidRPr="00EA3DCE">
        <w:rPr>
          <w:rFonts w:ascii="Arial" w:hAnsi="Arial" w:cs="Arial"/>
          <w:b w:val="0"/>
          <w:bCs/>
          <w:sz w:val="22"/>
          <w:szCs w:val="22"/>
          <w:u w:val="none"/>
        </w:rPr>
        <w:t xml:space="preserve"> - Descrições e Quantidades para a Proposta Comercial.</w:t>
      </w:r>
    </w:p>
    <w:p w14:paraId="75F356D9" w14:textId="77777777" w:rsidR="00D22190" w:rsidRPr="00EA3DCE" w:rsidRDefault="00D22190" w:rsidP="00881FC7">
      <w:pPr>
        <w:pStyle w:val="Corpodetexto"/>
        <w:ind w:right="-427"/>
        <w:rPr>
          <w:rFonts w:ascii="Arial" w:hAnsi="Arial" w:cs="Arial"/>
          <w:b w:val="0"/>
          <w:bCs/>
          <w:sz w:val="22"/>
          <w:szCs w:val="22"/>
          <w:u w:val="none"/>
        </w:rPr>
      </w:pPr>
      <w:r w:rsidRPr="00EA3DCE">
        <w:rPr>
          <w:rFonts w:ascii="Arial" w:hAnsi="Arial" w:cs="Arial"/>
          <w:bCs/>
          <w:sz w:val="22"/>
          <w:szCs w:val="22"/>
          <w:u w:val="none"/>
        </w:rPr>
        <w:t xml:space="preserve">ANEXO VII - </w:t>
      </w:r>
      <w:r w:rsidRPr="00EA3DCE">
        <w:rPr>
          <w:rFonts w:ascii="Arial" w:hAnsi="Arial" w:cs="Arial"/>
          <w:b w:val="0"/>
          <w:bCs/>
          <w:sz w:val="22"/>
          <w:szCs w:val="22"/>
          <w:u w:val="none"/>
        </w:rPr>
        <w:t>Enquadramento como Micro Empresa e Empresa de Pequeno Porte.</w:t>
      </w:r>
    </w:p>
    <w:p w14:paraId="1357AA03"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Cs/>
          <w:sz w:val="22"/>
          <w:szCs w:val="22"/>
          <w:u w:val="none"/>
        </w:rPr>
        <w:t xml:space="preserve">ANEXO VIII - </w:t>
      </w:r>
      <w:r w:rsidRPr="00EA3DCE">
        <w:rPr>
          <w:rFonts w:ascii="Arial" w:hAnsi="Arial" w:cs="Arial"/>
          <w:b w:val="0"/>
          <w:bCs/>
          <w:sz w:val="22"/>
          <w:szCs w:val="22"/>
          <w:u w:val="none"/>
        </w:rPr>
        <w:t xml:space="preserve">Declaração </w:t>
      </w:r>
      <w:r w:rsidRPr="00EA3DCE">
        <w:rPr>
          <w:rFonts w:ascii="Arial" w:hAnsi="Arial" w:cs="Arial"/>
          <w:b w:val="0"/>
          <w:sz w:val="22"/>
          <w:szCs w:val="22"/>
          <w:u w:val="none"/>
        </w:rPr>
        <w:t>Proibição prevista no art. 7° da CF.</w:t>
      </w:r>
    </w:p>
    <w:p w14:paraId="2521ED37"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sz w:val="22"/>
          <w:szCs w:val="22"/>
          <w:u w:val="none"/>
        </w:rPr>
        <w:t>ANEXO IX</w:t>
      </w:r>
      <w:r w:rsidRPr="00EA3DCE">
        <w:rPr>
          <w:rFonts w:ascii="Arial" w:hAnsi="Arial" w:cs="Arial"/>
          <w:b w:val="0"/>
          <w:sz w:val="22"/>
          <w:szCs w:val="22"/>
          <w:u w:val="none"/>
        </w:rPr>
        <w:t xml:space="preserve"> - Modelo de Aceite do teor do Edital.</w:t>
      </w:r>
    </w:p>
    <w:p w14:paraId="21960C55"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sz w:val="22"/>
          <w:szCs w:val="22"/>
          <w:u w:val="none"/>
        </w:rPr>
        <w:t>ANEXO X</w:t>
      </w:r>
      <w:r w:rsidRPr="00EA3DCE">
        <w:rPr>
          <w:rFonts w:ascii="Arial" w:hAnsi="Arial" w:cs="Arial"/>
          <w:b w:val="0"/>
          <w:sz w:val="22"/>
          <w:szCs w:val="22"/>
          <w:u w:val="none"/>
        </w:rPr>
        <w:t xml:space="preserve"> – Minuta do Termo de Contrato</w:t>
      </w:r>
    </w:p>
    <w:p w14:paraId="1463D8F2" w14:textId="77777777" w:rsidR="00D22190" w:rsidRPr="00EA3DCE" w:rsidRDefault="00D22190" w:rsidP="00881FC7">
      <w:pPr>
        <w:pStyle w:val="Corpodetexto"/>
        <w:ind w:right="-427"/>
        <w:rPr>
          <w:rFonts w:ascii="Arial" w:hAnsi="Arial" w:cs="Arial"/>
          <w:b w:val="0"/>
          <w:sz w:val="22"/>
          <w:szCs w:val="22"/>
          <w:u w:val="none"/>
        </w:rPr>
      </w:pPr>
    </w:p>
    <w:p w14:paraId="55867B01"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21.9 Esta licitação será regida pela Lei Federal 10.520, de 17 de julho de 2002, subsidiariamente e no que couber pela Lei Federal nº 8.666, de 21 de junho de 1993 e suas alterações, sendo o Pregoeiro a autoridade soberana para resolver as pendências surgidas na Sessão Pública deste Pregão.</w:t>
      </w:r>
    </w:p>
    <w:p w14:paraId="2329ACF5" w14:textId="77777777" w:rsidR="00D22190" w:rsidRPr="00EA3DCE" w:rsidRDefault="00D22190" w:rsidP="00881FC7">
      <w:pPr>
        <w:pStyle w:val="Corpodetexto"/>
        <w:ind w:right="-427"/>
        <w:rPr>
          <w:rFonts w:ascii="Arial" w:hAnsi="Arial" w:cs="Arial"/>
          <w:b w:val="0"/>
          <w:sz w:val="22"/>
          <w:szCs w:val="22"/>
          <w:u w:val="none"/>
        </w:rPr>
      </w:pPr>
    </w:p>
    <w:p w14:paraId="10DCF372"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21.10 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077417FC" w14:textId="77777777" w:rsidR="00D22190" w:rsidRPr="00EA3DCE" w:rsidRDefault="00D22190" w:rsidP="00881FC7">
      <w:pPr>
        <w:pStyle w:val="Corpodetexto"/>
        <w:ind w:right="-427"/>
        <w:rPr>
          <w:rFonts w:ascii="Arial" w:hAnsi="Arial" w:cs="Arial"/>
          <w:b w:val="0"/>
          <w:sz w:val="22"/>
          <w:szCs w:val="22"/>
          <w:u w:val="none"/>
        </w:rPr>
      </w:pPr>
    </w:p>
    <w:p w14:paraId="0BC8E189"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21.11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4810715" w14:textId="77777777" w:rsidR="00D22190" w:rsidRPr="00EA3DCE" w:rsidRDefault="00D22190" w:rsidP="00881FC7">
      <w:pPr>
        <w:pStyle w:val="Corpodetexto"/>
        <w:ind w:right="-427"/>
        <w:rPr>
          <w:rFonts w:ascii="Arial" w:hAnsi="Arial" w:cs="Arial"/>
          <w:b w:val="0"/>
          <w:sz w:val="22"/>
          <w:szCs w:val="22"/>
          <w:u w:val="none"/>
        </w:rPr>
      </w:pPr>
    </w:p>
    <w:p w14:paraId="54F980F3"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lastRenderedPageBreak/>
        <w:t>21.12 A participação nesta licitação implica o conhecimento e a aceitação das condições ora discorridas, bem como de todas as disposições legais que, direta ou indiretamente, venham a incidir sobre o presente procedimento.</w:t>
      </w:r>
    </w:p>
    <w:p w14:paraId="02D4DFB2" w14:textId="77777777" w:rsidR="00D22190" w:rsidRPr="00EA3DCE" w:rsidRDefault="00D22190" w:rsidP="00881FC7">
      <w:pPr>
        <w:pStyle w:val="Corpodetexto"/>
        <w:ind w:right="-427"/>
        <w:rPr>
          <w:rFonts w:ascii="Arial" w:hAnsi="Arial" w:cs="Arial"/>
          <w:b w:val="0"/>
          <w:sz w:val="22"/>
          <w:szCs w:val="22"/>
          <w:u w:val="none"/>
        </w:rPr>
      </w:pPr>
    </w:p>
    <w:p w14:paraId="3B9654FB"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21.13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1146E633" w14:textId="77777777" w:rsidR="00D22190" w:rsidRPr="00EA3DCE" w:rsidRDefault="00D22190" w:rsidP="00881FC7">
      <w:pPr>
        <w:pStyle w:val="Corpodetexto"/>
        <w:ind w:right="-427"/>
        <w:rPr>
          <w:rFonts w:ascii="Arial" w:hAnsi="Arial" w:cs="Arial"/>
          <w:b w:val="0"/>
          <w:sz w:val="22"/>
          <w:szCs w:val="22"/>
          <w:u w:val="none"/>
        </w:rPr>
      </w:pPr>
    </w:p>
    <w:p w14:paraId="67F9E1CE" w14:textId="77777777" w:rsidR="00D22190" w:rsidRPr="00EA3DCE" w:rsidRDefault="0099372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21.14</w:t>
      </w:r>
      <w:r w:rsidR="00D22190" w:rsidRPr="00EA3DCE">
        <w:rPr>
          <w:rFonts w:ascii="Arial" w:hAnsi="Arial" w:cs="Arial"/>
          <w:b w:val="0"/>
          <w:sz w:val="22"/>
          <w:szCs w:val="22"/>
          <w:u w:val="none"/>
        </w:rPr>
        <w:t xml:space="preserve"> Todos os horários constantes deste Edital têm como referência o </w:t>
      </w:r>
      <w:r w:rsidR="00D22190" w:rsidRPr="00EA3DCE">
        <w:rPr>
          <w:rFonts w:ascii="Arial" w:hAnsi="Arial" w:cs="Arial"/>
          <w:sz w:val="22"/>
          <w:szCs w:val="22"/>
          <w:u w:val="none"/>
        </w:rPr>
        <w:t>horário Oficial do</w:t>
      </w:r>
      <w:r w:rsidR="00D22190" w:rsidRPr="00EA3DCE">
        <w:rPr>
          <w:rFonts w:ascii="Arial" w:hAnsi="Arial" w:cs="Arial"/>
          <w:i/>
          <w:sz w:val="22"/>
          <w:szCs w:val="22"/>
          <w:u w:val="single"/>
        </w:rPr>
        <w:t xml:space="preserve"> ESTADO DE MATO GROSSO DO SUL</w:t>
      </w:r>
      <w:r w:rsidR="00D22190" w:rsidRPr="00EA3DCE">
        <w:rPr>
          <w:rFonts w:ascii="Arial" w:hAnsi="Arial" w:cs="Arial"/>
          <w:b w:val="0"/>
          <w:sz w:val="22"/>
          <w:szCs w:val="22"/>
          <w:u w:val="none"/>
        </w:rPr>
        <w:t>.</w:t>
      </w:r>
    </w:p>
    <w:p w14:paraId="78588D46" w14:textId="77777777" w:rsidR="00D22190" w:rsidRPr="00EA3DCE" w:rsidRDefault="00D22190" w:rsidP="00881FC7">
      <w:pPr>
        <w:pStyle w:val="Corpodetexto"/>
        <w:ind w:right="-427"/>
        <w:rPr>
          <w:rFonts w:ascii="Arial" w:hAnsi="Arial" w:cs="Arial"/>
          <w:b w:val="0"/>
          <w:sz w:val="22"/>
          <w:szCs w:val="22"/>
          <w:u w:val="none"/>
        </w:rPr>
      </w:pPr>
    </w:p>
    <w:p w14:paraId="7830B6C7" w14:textId="77777777" w:rsidR="00990391"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 xml:space="preserve">Para conhecimento público, expede-se o presente Edital, publicado por “AVISO DE LICITAÇÃO”, demais veículos, no Diário Oficial dos Municípios do Mato Grosso do Sul: www.diariomunicipal.com.br/assomasul, no site do município de Selvíria </w:t>
      </w:r>
      <w:hyperlink r:id="rId11" w:history="1">
        <w:r w:rsidRPr="00EA3DCE">
          <w:rPr>
            <w:rStyle w:val="Hyperlink"/>
            <w:rFonts w:ascii="Arial" w:hAnsi="Arial" w:cs="Arial"/>
            <w:color w:val="auto"/>
            <w:sz w:val="22"/>
            <w:szCs w:val="22"/>
          </w:rPr>
          <w:t>http://www.selviria.ms.gov.br</w:t>
        </w:r>
      </w:hyperlink>
      <w:r w:rsidRPr="00EA3DCE">
        <w:rPr>
          <w:rFonts w:ascii="Arial" w:hAnsi="Arial" w:cs="Arial"/>
          <w:b w:val="0"/>
          <w:sz w:val="22"/>
          <w:szCs w:val="22"/>
          <w:u w:val="none"/>
        </w:rPr>
        <w:t>, no Correio do Estado, em seu inteiro teor, em lugar de costume e amplo acesso ao público.</w:t>
      </w:r>
    </w:p>
    <w:p w14:paraId="7FE0F656" w14:textId="77777777" w:rsidR="000D0F9B" w:rsidRPr="00EA3DCE" w:rsidRDefault="000D0F9B" w:rsidP="00881FC7">
      <w:pPr>
        <w:pStyle w:val="Corpodetexto"/>
        <w:ind w:right="-427"/>
        <w:jc w:val="right"/>
        <w:rPr>
          <w:rFonts w:ascii="Arial" w:hAnsi="Arial" w:cs="Arial"/>
          <w:b w:val="0"/>
          <w:sz w:val="22"/>
          <w:szCs w:val="22"/>
          <w:u w:val="none"/>
        </w:rPr>
      </w:pPr>
    </w:p>
    <w:p w14:paraId="74573FCB" w14:textId="77777777" w:rsidR="00D22190" w:rsidRPr="00EA3DCE" w:rsidRDefault="00D22190" w:rsidP="00881FC7">
      <w:pPr>
        <w:pStyle w:val="Corpodetexto"/>
        <w:ind w:right="-427"/>
        <w:jc w:val="right"/>
        <w:rPr>
          <w:rFonts w:ascii="Arial" w:hAnsi="Arial" w:cs="Arial"/>
          <w:b w:val="0"/>
          <w:sz w:val="22"/>
          <w:szCs w:val="22"/>
          <w:u w:val="none"/>
        </w:rPr>
      </w:pPr>
      <w:r w:rsidRPr="00EA3DCE">
        <w:rPr>
          <w:rFonts w:ascii="Arial" w:hAnsi="Arial" w:cs="Arial"/>
          <w:b w:val="0"/>
          <w:sz w:val="22"/>
          <w:szCs w:val="22"/>
          <w:u w:val="none"/>
        </w:rPr>
        <w:t>Selvíria - MS,</w:t>
      </w:r>
      <w:r w:rsidR="00AF511A" w:rsidRPr="00EA3DCE">
        <w:rPr>
          <w:rFonts w:ascii="Arial" w:hAnsi="Arial" w:cs="Arial"/>
          <w:b w:val="0"/>
          <w:sz w:val="22"/>
          <w:szCs w:val="22"/>
          <w:u w:val="none"/>
        </w:rPr>
        <w:t xml:space="preserve"> 06</w:t>
      </w:r>
      <w:r w:rsidRPr="00EA3DCE">
        <w:rPr>
          <w:rFonts w:ascii="Arial" w:hAnsi="Arial" w:cs="Arial"/>
          <w:b w:val="0"/>
          <w:sz w:val="22"/>
          <w:szCs w:val="22"/>
          <w:u w:val="none"/>
        </w:rPr>
        <w:t xml:space="preserve"> de </w:t>
      </w:r>
      <w:r w:rsidR="00AF511A" w:rsidRPr="00EA3DCE">
        <w:rPr>
          <w:rFonts w:ascii="Arial" w:hAnsi="Arial" w:cs="Arial"/>
          <w:b w:val="0"/>
          <w:sz w:val="22"/>
          <w:szCs w:val="22"/>
          <w:u w:val="none"/>
        </w:rPr>
        <w:t>outubro</w:t>
      </w:r>
      <w:r w:rsidR="00224D0A" w:rsidRPr="00EA3DCE">
        <w:rPr>
          <w:rFonts w:ascii="Arial" w:hAnsi="Arial" w:cs="Arial"/>
          <w:b w:val="0"/>
          <w:sz w:val="22"/>
          <w:szCs w:val="22"/>
          <w:u w:val="none"/>
        </w:rPr>
        <w:t xml:space="preserve"> </w:t>
      </w:r>
      <w:r w:rsidRPr="00EA3DCE">
        <w:rPr>
          <w:rFonts w:ascii="Arial" w:hAnsi="Arial" w:cs="Arial"/>
          <w:b w:val="0"/>
          <w:sz w:val="22"/>
          <w:szCs w:val="22"/>
          <w:u w:val="none"/>
        </w:rPr>
        <w:t xml:space="preserve">de </w:t>
      </w:r>
      <w:r w:rsidR="009D2400" w:rsidRPr="00EA3DCE">
        <w:rPr>
          <w:rFonts w:ascii="Arial" w:hAnsi="Arial" w:cs="Arial"/>
          <w:b w:val="0"/>
          <w:sz w:val="22"/>
          <w:szCs w:val="22"/>
          <w:u w:val="none"/>
        </w:rPr>
        <w:t>2021</w:t>
      </w:r>
      <w:r w:rsidRPr="00EA3DCE">
        <w:rPr>
          <w:rFonts w:ascii="Arial" w:hAnsi="Arial" w:cs="Arial"/>
          <w:b w:val="0"/>
          <w:sz w:val="22"/>
          <w:szCs w:val="22"/>
          <w:u w:val="none"/>
        </w:rPr>
        <w:t>.</w:t>
      </w:r>
    </w:p>
    <w:p w14:paraId="52374701" w14:textId="77777777" w:rsidR="00990391" w:rsidRPr="00EA3DCE" w:rsidRDefault="00990391" w:rsidP="00881FC7">
      <w:pPr>
        <w:pStyle w:val="Corpodetexto"/>
        <w:ind w:right="-427"/>
        <w:jc w:val="right"/>
        <w:rPr>
          <w:rFonts w:ascii="Arial" w:hAnsi="Arial" w:cs="Arial"/>
          <w:b w:val="0"/>
          <w:sz w:val="22"/>
          <w:szCs w:val="22"/>
          <w:u w:val="none"/>
        </w:rPr>
      </w:pPr>
    </w:p>
    <w:p w14:paraId="2DABDFBC" w14:textId="77777777" w:rsidR="00B22C3F" w:rsidRPr="00EA3DCE" w:rsidRDefault="00B22C3F" w:rsidP="00881FC7">
      <w:pPr>
        <w:ind w:right="-427"/>
        <w:rPr>
          <w:rFonts w:ascii="Arial" w:hAnsi="Arial" w:cs="Arial"/>
          <w:b/>
          <w:sz w:val="22"/>
          <w:szCs w:val="22"/>
        </w:rPr>
      </w:pPr>
    </w:p>
    <w:p w14:paraId="35B2F821" w14:textId="77777777" w:rsidR="00D22190" w:rsidRPr="00EA3DCE" w:rsidRDefault="00D22190" w:rsidP="00881FC7">
      <w:pPr>
        <w:ind w:right="-427"/>
        <w:jc w:val="center"/>
        <w:rPr>
          <w:rFonts w:ascii="Arial" w:hAnsi="Arial" w:cs="Arial"/>
          <w:b/>
          <w:sz w:val="22"/>
          <w:szCs w:val="22"/>
        </w:rPr>
      </w:pPr>
      <w:r w:rsidRPr="00EA3DCE">
        <w:rPr>
          <w:rFonts w:ascii="Arial" w:hAnsi="Arial" w:cs="Arial"/>
          <w:b/>
          <w:sz w:val="22"/>
          <w:szCs w:val="22"/>
        </w:rPr>
        <w:t>JOSÉ FERNANDO BARBOSA DOS SANTOS</w:t>
      </w:r>
    </w:p>
    <w:p w14:paraId="2DE5D2BF" w14:textId="29BC1FDC" w:rsidR="00060608" w:rsidRDefault="00D22190" w:rsidP="00881FC7">
      <w:pPr>
        <w:ind w:right="-427"/>
        <w:jc w:val="center"/>
        <w:rPr>
          <w:rFonts w:ascii="Arial" w:hAnsi="Arial" w:cs="Arial"/>
          <w:bCs/>
          <w:iCs/>
          <w:sz w:val="22"/>
          <w:szCs w:val="22"/>
        </w:rPr>
      </w:pPr>
      <w:r w:rsidRPr="00EA3DCE">
        <w:rPr>
          <w:rFonts w:ascii="Arial" w:hAnsi="Arial" w:cs="Arial"/>
          <w:sz w:val="22"/>
          <w:szCs w:val="22"/>
        </w:rPr>
        <w:t xml:space="preserve">Prefeito </w:t>
      </w:r>
      <w:r w:rsidRPr="00EA3DCE">
        <w:rPr>
          <w:rFonts w:ascii="Arial" w:hAnsi="Arial" w:cs="Arial"/>
          <w:bCs/>
          <w:iCs/>
          <w:sz w:val="22"/>
          <w:szCs w:val="22"/>
        </w:rPr>
        <w:t>Municipal</w:t>
      </w:r>
    </w:p>
    <w:p w14:paraId="311F14E9" w14:textId="10720E42" w:rsidR="00595A10" w:rsidRDefault="00595A10" w:rsidP="00881FC7">
      <w:pPr>
        <w:ind w:right="-427"/>
        <w:jc w:val="center"/>
        <w:rPr>
          <w:rFonts w:ascii="Arial" w:hAnsi="Arial" w:cs="Arial"/>
          <w:bCs/>
          <w:iCs/>
          <w:sz w:val="22"/>
          <w:szCs w:val="22"/>
        </w:rPr>
      </w:pPr>
    </w:p>
    <w:p w14:paraId="0299A4C4" w14:textId="5B529BD0" w:rsidR="00595A10" w:rsidRDefault="00595A10" w:rsidP="00881FC7">
      <w:pPr>
        <w:ind w:right="-427"/>
        <w:jc w:val="center"/>
        <w:rPr>
          <w:rFonts w:ascii="Arial" w:hAnsi="Arial" w:cs="Arial"/>
          <w:bCs/>
          <w:iCs/>
          <w:sz w:val="22"/>
          <w:szCs w:val="22"/>
        </w:rPr>
      </w:pPr>
    </w:p>
    <w:p w14:paraId="0B3065A4" w14:textId="5AB7FE59" w:rsidR="00595A10" w:rsidRDefault="00595A10" w:rsidP="00881FC7">
      <w:pPr>
        <w:ind w:right="-427"/>
        <w:jc w:val="center"/>
        <w:rPr>
          <w:rFonts w:ascii="Arial" w:hAnsi="Arial" w:cs="Arial"/>
          <w:bCs/>
          <w:iCs/>
          <w:sz w:val="22"/>
          <w:szCs w:val="22"/>
        </w:rPr>
      </w:pPr>
    </w:p>
    <w:p w14:paraId="5FA577E5" w14:textId="69F564AE" w:rsidR="00595A10" w:rsidRDefault="00595A10" w:rsidP="00881FC7">
      <w:pPr>
        <w:ind w:right="-427"/>
        <w:jc w:val="center"/>
        <w:rPr>
          <w:rFonts w:ascii="Arial" w:hAnsi="Arial" w:cs="Arial"/>
          <w:bCs/>
          <w:iCs/>
          <w:sz w:val="22"/>
          <w:szCs w:val="22"/>
        </w:rPr>
      </w:pPr>
    </w:p>
    <w:p w14:paraId="062454E9" w14:textId="3ADA1F20" w:rsidR="00595A10" w:rsidRDefault="00595A10" w:rsidP="00881FC7">
      <w:pPr>
        <w:ind w:right="-427"/>
        <w:jc w:val="center"/>
        <w:rPr>
          <w:rFonts w:ascii="Arial" w:hAnsi="Arial" w:cs="Arial"/>
          <w:bCs/>
          <w:iCs/>
          <w:sz w:val="22"/>
          <w:szCs w:val="22"/>
        </w:rPr>
      </w:pPr>
    </w:p>
    <w:p w14:paraId="5CE8D61B" w14:textId="6B6AAE96" w:rsidR="00595A10" w:rsidRDefault="00595A10" w:rsidP="00881FC7">
      <w:pPr>
        <w:ind w:right="-427"/>
        <w:jc w:val="center"/>
        <w:rPr>
          <w:rFonts w:ascii="Arial" w:hAnsi="Arial" w:cs="Arial"/>
          <w:bCs/>
          <w:iCs/>
          <w:sz w:val="22"/>
          <w:szCs w:val="22"/>
        </w:rPr>
      </w:pPr>
    </w:p>
    <w:p w14:paraId="76B89618" w14:textId="2262FC40" w:rsidR="00595A10" w:rsidRDefault="00595A10" w:rsidP="00881FC7">
      <w:pPr>
        <w:ind w:right="-427"/>
        <w:jc w:val="center"/>
        <w:rPr>
          <w:rFonts w:ascii="Arial" w:hAnsi="Arial" w:cs="Arial"/>
          <w:bCs/>
          <w:iCs/>
          <w:sz w:val="22"/>
          <w:szCs w:val="22"/>
        </w:rPr>
      </w:pPr>
    </w:p>
    <w:p w14:paraId="4A73DB85" w14:textId="59B966F7" w:rsidR="00595A10" w:rsidRDefault="00595A10" w:rsidP="00881FC7">
      <w:pPr>
        <w:ind w:right="-427"/>
        <w:jc w:val="center"/>
        <w:rPr>
          <w:rFonts w:ascii="Arial" w:hAnsi="Arial" w:cs="Arial"/>
          <w:bCs/>
          <w:iCs/>
          <w:sz w:val="22"/>
          <w:szCs w:val="22"/>
        </w:rPr>
      </w:pPr>
    </w:p>
    <w:p w14:paraId="38AFEFEB" w14:textId="5093CA36" w:rsidR="00595A10" w:rsidRDefault="00595A10" w:rsidP="00881FC7">
      <w:pPr>
        <w:ind w:right="-427"/>
        <w:jc w:val="center"/>
        <w:rPr>
          <w:rFonts w:ascii="Arial" w:hAnsi="Arial" w:cs="Arial"/>
          <w:bCs/>
          <w:iCs/>
          <w:sz w:val="22"/>
          <w:szCs w:val="22"/>
        </w:rPr>
      </w:pPr>
    </w:p>
    <w:p w14:paraId="50C14A2A" w14:textId="22471137" w:rsidR="00595A10" w:rsidRDefault="00595A10" w:rsidP="00881FC7">
      <w:pPr>
        <w:ind w:right="-427"/>
        <w:jc w:val="center"/>
        <w:rPr>
          <w:rFonts w:ascii="Arial" w:hAnsi="Arial" w:cs="Arial"/>
          <w:bCs/>
          <w:iCs/>
          <w:sz w:val="22"/>
          <w:szCs w:val="22"/>
        </w:rPr>
      </w:pPr>
    </w:p>
    <w:p w14:paraId="1B6C2A4C" w14:textId="1F9F6BBF" w:rsidR="00595A10" w:rsidRDefault="00595A10" w:rsidP="00881FC7">
      <w:pPr>
        <w:ind w:right="-427"/>
        <w:jc w:val="center"/>
        <w:rPr>
          <w:rFonts w:ascii="Arial" w:hAnsi="Arial" w:cs="Arial"/>
          <w:bCs/>
          <w:iCs/>
          <w:sz w:val="22"/>
          <w:szCs w:val="22"/>
        </w:rPr>
      </w:pPr>
    </w:p>
    <w:p w14:paraId="41F53276" w14:textId="769DBBEB" w:rsidR="00595A10" w:rsidRDefault="00595A10" w:rsidP="00881FC7">
      <w:pPr>
        <w:ind w:right="-427"/>
        <w:jc w:val="center"/>
        <w:rPr>
          <w:rFonts w:ascii="Arial" w:hAnsi="Arial" w:cs="Arial"/>
          <w:bCs/>
          <w:iCs/>
          <w:sz w:val="22"/>
          <w:szCs w:val="22"/>
        </w:rPr>
      </w:pPr>
    </w:p>
    <w:p w14:paraId="1C3F2B85" w14:textId="3E755E9D" w:rsidR="00595A10" w:rsidRDefault="00595A10" w:rsidP="00881FC7">
      <w:pPr>
        <w:ind w:right="-427"/>
        <w:jc w:val="center"/>
        <w:rPr>
          <w:rFonts w:ascii="Arial" w:hAnsi="Arial" w:cs="Arial"/>
          <w:bCs/>
          <w:iCs/>
          <w:sz w:val="22"/>
          <w:szCs w:val="22"/>
        </w:rPr>
      </w:pPr>
    </w:p>
    <w:p w14:paraId="37BB89F2" w14:textId="30A7EBBF" w:rsidR="00595A10" w:rsidRDefault="00595A10" w:rsidP="00881FC7">
      <w:pPr>
        <w:ind w:right="-427"/>
        <w:jc w:val="center"/>
        <w:rPr>
          <w:rFonts w:ascii="Arial" w:hAnsi="Arial" w:cs="Arial"/>
          <w:bCs/>
          <w:iCs/>
          <w:sz w:val="22"/>
          <w:szCs w:val="22"/>
        </w:rPr>
      </w:pPr>
    </w:p>
    <w:p w14:paraId="350BC844" w14:textId="200EB64A" w:rsidR="00595A10" w:rsidRDefault="00595A10" w:rsidP="00881FC7">
      <w:pPr>
        <w:ind w:right="-427"/>
        <w:jc w:val="center"/>
        <w:rPr>
          <w:rFonts w:ascii="Arial" w:hAnsi="Arial" w:cs="Arial"/>
          <w:bCs/>
          <w:iCs/>
          <w:sz w:val="22"/>
          <w:szCs w:val="22"/>
        </w:rPr>
      </w:pPr>
    </w:p>
    <w:p w14:paraId="6F7409B3" w14:textId="51A5098B" w:rsidR="00595A10" w:rsidRDefault="00595A10" w:rsidP="00881FC7">
      <w:pPr>
        <w:ind w:right="-427"/>
        <w:jc w:val="center"/>
        <w:rPr>
          <w:rFonts w:ascii="Arial" w:hAnsi="Arial" w:cs="Arial"/>
          <w:bCs/>
          <w:iCs/>
          <w:sz w:val="22"/>
          <w:szCs w:val="22"/>
        </w:rPr>
      </w:pPr>
    </w:p>
    <w:p w14:paraId="436BFA87" w14:textId="2076EF80" w:rsidR="00595A10" w:rsidRDefault="00595A10" w:rsidP="00881FC7">
      <w:pPr>
        <w:ind w:right="-427"/>
        <w:jc w:val="center"/>
        <w:rPr>
          <w:rFonts w:ascii="Arial" w:hAnsi="Arial" w:cs="Arial"/>
          <w:bCs/>
          <w:iCs/>
          <w:sz w:val="22"/>
          <w:szCs w:val="22"/>
        </w:rPr>
      </w:pPr>
    </w:p>
    <w:p w14:paraId="0DCECEE8" w14:textId="51E43FBF" w:rsidR="00595A10" w:rsidRDefault="00595A10" w:rsidP="00881FC7">
      <w:pPr>
        <w:ind w:right="-427"/>
        <w:jc w:val="center"/>
        <w:rPr>
          <w:rFonts w:ascii="Arial" w:hAnsi="Arial" w:cs="Arial"/>
          <w:bCs/>
          <w:iCs/>
          <w:sz w:val="22"/>
          <w:szCs w:val="22"/>
        </w:rPr>
      </w:pPr>
    </w:p>
    <w:p w14:paraId="3C6E5555" w14:textId="6FCC7AA3" w:rsidR="00595A10" w:rsidRDefault="00595A10" w:rsidP="00881FC7">
      <w:pPr>
        <w:ind w:right="-427"/>
        <w:jc w:val="center"/>
        <w:rPr>
          <w:rFonts w:ascii="Arial" w:hAnsi="Arial" w:cs="Arial"/>
          <w:bCs/>
          <w:iCs/>
          <w:sz w:val="22"/>
          <w:szCs w:val="22"/>
        </w:rPr>
      </w:pPr>
    </w:p>
    <w:p w14:paraId="1289BA7A" w14:textId="48C38627" w:rsidR="00595A10" w:rsidRDefault="00595A10" w:rsidP="00881FC7">
      <w:pPr>
        <w:ind w:right="-427"/>
        <w:jc w:val="center"/>
        <w:rPr>
          <w:rFonts w:ascii="Arial" w:hAnsi="Arial" w:cs="Arial"/>
          <w:bCs/>
          <w:iCs/>
          <w:sz w:val="22"/>
          <w:szCs w:val="22"/>
        </w:rPr>
      </w:pPr>
    </w:p>
    <w:p w14:paraId="0FFE69FA" w14:textId="2E344D33" w:rsidR="00595A10" w:rsidRDefault="00595A10" w:rsidP="00881FC7">
      <w:pPr>
        <w:ind w:right="-427"/>
        <w:jc w:val="center"/>
        <w:rPr>
          <w:rFonts w:ascii="Arial" w:hAnsi="Arial" w:cs="Arial"/>
          <w:bCs/>
          <w:iCs/>
          <w:sz w:val="22"/>
          <w:szCs w:val="22"/>
        </w:rPr>
      </w:pPr>
    </w:p>
    <w:p w14:paraId="27826BE7" w14:textId="5172569B" w:rsidR="00595A10" w:rsidRDefault="00595A10" w:rsidP="00881FC7">
      <w:pPr>
        <w:ind w:right="-427"/>
        <w:jc w:val="center"/>
        <w:rPr>
          <w:rFonts w:ascii="Arial" w:hAnsi="Arial" w:cs="Arial"/>
          <w:bCs/>
          <w:iCs/>
          <w:sz w:val="22"/>
          <w:szCs w:val="22"/>
        </w:rPr>
      </w:pPr>
    </w:p>
    <w:p w14:paraId="2A716269" w14:textId="5AD91169" w:rsidR="00595A10" w:rsidRDefault="00595A10" w:rsidP="00881FC7">
      <w:pPr>
        <w:ind w:right="-427"/>
        <w:jc w:val="center"/>
        <w:rPr>
          <w:rFonts w:ascii="Arial" w:hAnsi="Arial" w:cs="Arial"/>
          <w:bCs/>
          <w:iCs/>
          <w:sz w:val="22"/>
          <w:szCs w:val="22"/>
        </w:rPr>
      </w:pPr>
    </w:p>
    <w:p w14:paraId="547DDCFC" w14:textId="7B938257" w:rsidR="00595A10" w:rsidRDefault="00595A10" w:rsidP="00881FC7">
      <w:pPr>
        <w:ind w:right="-427"/>
        <w:jc w:val="center"/>
        <w:rPr>
          <w:rFonts w:ascii="Arial" w:hAnsi="Arial" w:cs="Arial"/>
          <w:bCs/>
          <w:iCs/>
          <w:sz w:val="22"/>
          <w:szCs w:val="22"/>
        </w:rPr>
      </w:pPr>
    </w:p>
    <w:p w14:paraId="64FC38CB" w14:textId="3B1BA0E2" w:rsidR="00595A10" w:rsidRDefault="00595A10" w:rsidP="00881FC7">
      <w:pPr>
        <w:ind w:right="-427"/>
        <w:jc w:val="center"/>
        <w:rPr>
          <w:rFonts w:ascii="Arial" w:hAnsi="Arial" w:cs="Arial"/>
          <w:bCs/>
          <w:iCs/>
          <w:sz w:val="22"/>
          <w:szCs w:val="22"/>
        </w:rPr>
      </w:pPr>
    </w:p>
    <w:p w14:paraId="2DF7CF7A" w14:textId="16DF38D7" w:rsidR="00595A10" w:rsidRDefault="00595A10" w:rsidP="00881FC7">
      <w:pPr>
        <w:ind w:right="-427"/>
        <w:jc w:val="center"/>
        <w:rPr>
          <w:rFonts w:ascii="Arial" w:hAnsi="Arial" w:cs="Arial"/>
          <w:bCs/>
          <w:iCs/>
          <w:sz w:val="22"/>
          <w:szCs w:val="22"/>
        </w:rPr>
      </w:pPr>
    </w:p>
    <w:p w14:paraId="0C944874" w14:textId="2FAC5465" w:rsidR="00595A10" w:rsidRDefault="00595A10" w:rsidP="00881FC7">
      <w:pPr>
        <w:ind w:right="-427"/>
        <w:jc w:val="center"/>
        <w:rPr>
          <w:rFonts w:ascii="Arial" w:hAnsi="Arial" w:cs="Arial"/>
          <w:bCs/>
          <w:iCs/>
          <w:sz w:val="22"/>
          <w:szCs w:val="22"/>
        </w:rPr>
      </w:pPr>
    </w:p>
    <w:p w14:paraId="012E80C2" w14:textId="700E52B0" w:rsidR="00595A10" w:rsidRDefault="00595A10" w:rsidP="00881FC7">
      <w:pPr>
        <w:ind w:right="-427"/>
        <w:jc w:val="center"/>
        <w:rPr>
          <w:rFonts w:ascii="Arial" w:hAnsi="Arial" w:cs="Arial"/>
          <w:bCs/>
          <w:iCs/>
          <w:sz w:val="22"/>
          <w:szCs w:val="22"/>
        </w:rPr>
      </w:pPr>
    </w:p>
    <w:p w14:paraId="70871D53" w14:textId="0A7CFA68" w:rsidR="00595A10" w:rsidRDefault="00595A10" w:rsidP="00881FC7">
      <w:pPr>
        <w:ind w:right="-427"/>
        <w:jc w:val="center"/>
        <w:rPr>
          <w:rFonts w:ascii="Arial" w:hAnsi="Arial" w:cs="Arial"/>
          <w:bCs/>
          <w:iCs/>
          <w:sz w:val="22"/>
          <w:szCs w:val="22"/>
        </w:rPr>
      </w:pPr>
    </w:p>
    <w:p w14:paraId="779F27FE" w14:textId="2FCE2EAA" w:rsidR="00595A10" w:rsidRDefault="00595A10" w:rsidP="00881FC7">
      <w:pPr>
        <w:ind w:right="-427"/>
        <w:jc w:val="center"/>
        <w:rPr>
          <w:rFonts w:ascii="Arial" w:hAnsi="Arial" w:cs="Arial"/>
          <w:bCs/>
          <w:iCs/>
          <w:sz w:val="22"/>
          <w:szCs w:val="22"/>
        </w:rPr>
      </w:pPr>
    </w:p>
    <w:p w14:paraId="00FDA343" w14:textId="77777777" w:rsidR="00C92915" w:rsidRPr="00EA3DCE" w:rsidRDefault="00C92915" w:rsidP="00881FC7">
      <w:pPr>
        <w:pStyle w:val="Corpodetexto"/>
        <w:ind w:right="-427"/>
        <w:jc w:val="center"/>
        <w:rPr>
          <w:rFonts w:ascii="Arial" w:hAnsi="Arial" w:cs="Arial"/>
          <w:bCs/>
          <w:sz w:val="22"/>
          <w:szCs w:val="22"/>
          <w:u w:val="none"/>
        </w:rPr>
      </w:pPr>
      <w:r w:rsidRPr="00EA3DCE">
        <w:rPr>
          <w:rFonts w:ascii="Arial" w:hAnsi="Arial" w:cs="Arial"/>
          <w:bCs/>
          <w:sz w:val="22"/>
          <w:szCs w:val="22"/>
          <w:u w:val="none"/>
        </w:rPr>
        <w:lastRenderedPageBreak/>
        <w:t>ANEXO I</w:t>
      </w:r>
    </w:p>
    <w:p w14:paraId="1D6CE083" w14:textId="77777777" w:rsidR="00224D0A" w:rsidRPr="00EA3DCE" w:rsidRDefault="00224D0A" w:rsidP="00224D0A">
      <w:pPr>
        <w:spacing w:after="120"/>
        <w:jc w:val="center"/>
        <w:rPr>
          <w:rFonts w:ascii="Arial" w:hAnsi="Arial" w:cs="Arial"/>
          <w:b/>
          <w:color w:val="000000"/>
          <w:sz w:val="22"/>
          <w:szCs w:val="22"/>
        </w:rPr>
      </w:pPr>
      <w:r w:rsidRPr="00EA3DCE">
        <w:rPr>
          <w:rFonts w:ascii="Arial" w:hAnsi="Arial" w:cs="Arial"/>
          <w:b/>
          <w:color w:val="000000"/>
          <w:sz w:val="22"/>
          <w:szCs w:val="22"/>
        </w:rPr>
        <w:t>TERMO DE REFERÊNCIA</w:t>
      </w:r>
    </w:p>
    <w:p w14:paraId="74EDCAA5" w14:textId="77777777" w:rsidR="00224D0A" w:rsidRPr="00EA3DCE" w:rsidRDefault="00224D0A" w:rsidP="00224D0A">
      <w:pPr>
        <w:spacing w:after="120" w:line="360" w:lineRule="auto"/>
        <w:jc w:val="both"/>
        <w:rPr>
          <w:rFonts w:ascii="Arial" w:hAnsi="Arial" w:cs="Arial"/>
          <w:b/>
          <w:sz w:val="22"/>
          <w:szCs w:val="22"/>
        </w:rPr>
      </w:pPr>
      <w:r w:rsidRPr="00EA3DCE">
        <w:rPr>
          <w:rFonts w:ascii="Arial" w:hAnsi="Arial" w:cs="Arial"/>
          <w:b/>
          <w:sz w:val="22"/>
          <w:szCs w:val="22"/>
        </w:rPr>
        <w:t>1. INTRODUÇÃO</w:t>
      </w:r>
    </w:p>
    <w:p w14:paraId="6184051A" w14:textId="77777777" w:rsidR="00224D0A" w:rsidRPr="00EA3DCE" w:rsidRDefault="00224D0A" w:rsidP="00224D0A">
      <w:pPr>
        <w:tabs>
          <w:tab w:val="left" w:pos="0"/>
        </w:tabs>
        <w:suppressAutoHyphens/>
        <w:spacing w:after="120" w:line="360" w:lineRule="auto"/>
        <w:jc w:val="both"/>
        <w:rPr>
          <w:rFonts w:ascii="Arial" w:hAnsi="Arial" w:cs="Arial"/>
          <w:sz w:val="22"/>
          <w:szCs w:val="22"/>
        </w:rPr>
      </w:pPr>
      <w:r w:rsidRPr="00EA3DCE">
        <w:rPr>
          <w:rFonts w:ascii="Arial" w:hAnsi="Arial" w:cs="Arial"/>
          <w:color w:val="000000"/>
          <w:sz w:val="22"/>
          <w:szCs w:val="22"/>
        </w:rPr>
        <w:t>1.1. Neste Termo de Referência estão descritos os requisitos para a contratação de empresa</w:t>
      </w:r>
      <w:r w:rsidR="00961FE2" w:rsidRPr="00EA3DCE">
        <w:rPr>
          <w:rFonts w:ascii="Arial" w:hAnsi="Arial" w:cs="Arial"/>
          <w:color w:val="000000"/>
          <w:sz w:val="22"/>
          <w:szCs w:val="22"/>
        </w:rPr>
        <w:t xml:space="preserve"> em regime de Registro de Preço - SRP</w:t>
      </w:r>
      <w:r w:rsidRPr="00EA3DCE">
        <w:rPr>
          <w:rFonts w:ascii="Arial" w:hAnsi="Arial" w:cs="Arial"/>
          <w:color w:val="000000"/>
          <w:sz w:val="22"/>
          <w:szCs w:val="22"/>
        </w:rPr>
        <w:t xml:space="preserve"> para locação de equipamentos monocromáticos e coloridos (impressoras multifuncionais) com fornecimento de todos os suprimentos, insumos (exceto papel) e manutenções necessárias para atendimento dos diversos setores da Prefeitura de Selvíria, com base na Lei 8.666/93, Lei 10.520/2002, LC 123/2006 e alterações posteriores.</w:t>
      </w:r>
    </w:p>
    <w:p w14:paraId="20C4A0EC" w14:textId="77777777" w:rsidR="00224D0A" w:rsidRPr="00EA3DCE" w:rsidRDefault="00224D0A" w:rsidP="00224D0A">
      <w:pPr>
        <w:spacing w:after="120" w:line="360" w:lineRule="auto"/>
        <w:jc w:val="both"/>
        <w:rPr>
          <w:rFonts w:ascii="Arial" w:hAnsi="Arial" w:cs="Arial"/>
          <w:b/>
          <w:sz w:val="22"/>
          <w:szCs w:val="22"/>
        </w:rPr>
      </w:pPr>
      <w:r w:rsidRPr="00EA3DCE">
        <w:rPr>
          <w:rFonts w:ascii="Arial" w:hAnsi="Arial" w:cs="Arial"/>
          <w:b/>
          <w:sz w:val="22"/>
          <w:szCs w:val="22"/>
        </w:rPr>
        <w:t>2. OBJETO/DETALHAMENTO</w:t>
      </w:r>
    </w:p>
    <w:p w14:paraId="325E357B" w14:textId="77777777" w:rsidR="00224D0A" w:rsidRPr="00EA3DCE" w:rsidRDefault="00224D0A" w:rsidP="00224D0A">
      <w:pPr>
        <w:spacing w:line="360" w:lineRule="auto"/>
        <w:jc w:val="both"/>
        <w:rPr>
          <w:rFonts w:ascii="Arial" w:hAnsi="Arial" w:cs="Arial"/>
          <w:sz w:val="22"/>
          <w:szCs w:val="22"/>
        </w:rPr>
      </w:pPr>
      <w:r w:rsidRPr="00EA3DCE">
        <w:rPr>
          <w:rFonts w:ascii="Arial" w:hAnsi="Arial" w:cs="Arial"/>
          <w:b/>
          <w:sz w:val="22"/>
          <w:szCs w:val="22"/>
        </w:rPr>
        <w:t>2.1.</w:t>
      </w:r>
      <w:r w:rsidRPr="00EA3DCE">
        <w:rPr>
          <w:rFonts w:ascii="Arial" w:hAnsi="Arial" w:cs="Arial"/>
          <w:sz w:val="22"/>
          <w:szCs w:val="22"/>
        </w:rPr>
        <w:t xml:space="preserve"> O objeto da presente demanda trata-se de contratação de empresa especializada para locação de impressoras, </w:t>
      </w:r>
      <w:bookmarkStart w:id="2" w:name="_Hlk82673978"/>
      <w:r w:rsidRPr="00EA3DCE">
        <w:rPr>
          <w:rFonts w:ascii="Arial" w:hAnsi="Arial" w:cs="Arial"/>
          <w:sz w:val="22"/>
          <w:szCs w:val="22"/>
        </w:rPr>
        <w:t xml:space="preserve">através de </w:t>
      </w:r>
      <w:r w:rsidRPr="00EA3DCE">
        <w:rPr>
          <w:rFonts w:ascii="Arial" w:hAnsi="Arial" w:cs="Arial"/>
          <w:sz w:val="22"/>
          <w:szCs w:val="22"/>
          <w:lang w:bidi="pt-BR"/>
        </w:rPr>
        <w:t xml:space="preserve">Registro de preços para futura e eventual contratação de empresa para prestação de serviços de </w:t>
      </w:r>
      <w:bookmarkEnd w:id="2"/>
      <w:r w:rsidRPr="00EA3DCE">
        <w:rPr>
          <w:rFonts w:ascii="Arial" w:hAnsi="Arial" w:cs="Arial"/>
          <w:sz w:val="22"/>
          <w:szCs w:val="22"/>
          <w:lang w:bidi="pt-BR"/>
        </w:rPr>
        <w:t>locação de equipamentos monocromáticos, coloridos e scanners (impressoras, multifuncionais e scanners) com recursos de impressão, cópia, digitalização e fax, com tecnologia laser, novos e de primeiro uso e software de gestão, contabilização e gerenciamento remoto, bem como scanners com sistema de interface de alta velocidade, com fornecimento de todos os suprimentos e material de consumo (exceto papel), e fornecer assistência técnica especializada dos equipamentos locados, em atendimento às Secretarias Municipais Participantes.</w:t>
      </w:r>
    </w:p>
    <w:p w14:paraId="63368EEA" w14:textId="77777777" w:rsidR="00224D0A" w:rsidRPr="00EA3DCE" w:rsidRDefault="00224D0A" w:rsidP="00224D0A">
      <w:pPr>
        <w:spacing w:after="120" w:line="360" w:lineRule="auto"/>
        <w:jc w:val="both"/>
        <w:rPr>
          <w:rFonts w:ascii="Arial" w:hAnsi="Arial" w:cs="Arial"/>
          <w:sz w:val="22"/>
          <w:szCs w:val="22"/>
        </w:rPr>
      </w:pPr>
      <w:r w:rsidRPr="00EA3DCE">
        <w:rPr>
          <w:rFonts w:ascii="Arial" w:hAnsi="Arial" w:cs="Arial"/>
          <w:b/>
          <w:sz w:val="22"/>
          <w:szCs w:val="22"/>
        </w:rPr>
        <w:t>2.2.</w:t>
      </w:r>
      <w:r w:rsidRPr="00EA3DCE">
        <w:rPr>
          <w:rFonts w:ascii="Arial" w:hAnsi="Arial" w:cs="Arial"/>
          <w:sz w:val="22"/>
          <w:szCs w:val="22"/>
        </w:rPr>
        <w:t xml:space="preserve"> Para o julgamento das propostas, será adotado o critério de </w:t>
      </w:r>
      <w:r w:rsidRPr="00EA3DCE">
        <w:rPr>
          <w:rFonts w:ascii="Arial" w:hAnsi="Arial" w:cs="Arial"/>
          <w:b/>
          <w:sz w:val="22"/>
          <w:szCs w:val="22"/>
          <w:u w:val="single"/>
        </w:rPr>
        <w:t>Menor Preço Global</w:t>
      </w:r>
      <w:r w:rsidRPr="00EA3DCE">
        <w:rPr>
          <w:rFonts w:ascii="Arial" w:hAnsi="Arial" w:cs="Arial"/>
          <w:sz w:val="22"/>
          <w:szCs w:val="22"/>
        </w:rPr>
        <w:t>.</w:t>
      </w:r>
    </w:p>
    <w:p w14:paraId="3F15A20A" w14:textId="77777777" w:rsidR="00224D0A" w:rsidRPr="00EA3DCE" w:rsidRDefault="00224D0A" w:rsidP="00224D0A">
      <w:pPr>
        <w:spacing w:after="120" w:line="360" w:lineRule="auto"/>
        <w:jc w:val="both"/>
        <w:rPr>
          <w:rFonts w:ascii="Arial" w:hAnsi="Arial" w:cs="Arial"/>
          <w:sz w:val="22"/>
          <w:szCs w:val="22"/>
        </w:rPr>
      </w:pPr>
      <w:r w:rsidRPr="00EA3DCE">
        <w:rPr>
          <w:rFonts w:ascii="Arial" w:hAnsi="Arial" w:cs="Arial"/>
          <w:b/>
          <w:bCs/>
          <w:sz w:val="22"/>
          <w:szCs w:val="22"/>
        </w:rPr>
        <w:t>2.3.</w:t>
      </w:r>
      <w:r w:rsidRPr="00EA3DCE">
        <w:rPr>
          <w:rFonts w:ascii="Arial" w:hAnsi="Arial" w:cs="Arial"/>
          <w:sz w:val="22"/>
          <w:szCs w:val="22"/>
        </w:rPr>
        <w:t xml:space="preserve"> Os descritivos e demais especificações acerca dos equipamentos se encontram na tabela abaixo: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5889"/>
        <w:gridCol w:w="962"/>
        <w:gridCol w:w="1268"/>
      </w:tblGrid>
      <w:tr w:rsidR="00224D0A" w:rsidRPr="00EA3DCE" w14:paraId="045A4167" w14:textId="77777777" w:rsidTr="00224D0A">
        <w:trPr>
          <w:jc w:val="center"/>
        </w:trPr>
        <w:tc>
          <w:tcPr>
            <w:tcW w:w="304" w:type="pct"/>
            <w:shd w:val="clear" w:color="auto" w:fill="70AD47"/>
            <w:vAlign w:val="center"/>
          </w:tcPr>
          <w:p w14:paraId="3BF63D37" w14:textId="77777777" w:rsidR="00224D0A" w:rsidRPr="00EA3DCE" w:rsidRDefault="00224D0A" w:rsidP="00224D0A">
            <w:pPr>
              <w:spacing w:line="276" w:lineRule="auto"/>
              <w:jc w:val="center"/>
              <w:rPr>
                <w:rFonts w:ascii="Arial" w:hAnsi="Arial" w:cs="Arial"/>
                <w:b/>
                <w:sz w:val="22"/>
                <w:szCs w:val="22"/>
              </w:rPr>
            </w:pPr>
            <w:r w:rsidRPr="00EA3DCE">
              <w:rPr>
                <w:rFonts w:ascii="Arial" w:hAnsi="Arial" w:cs="Arial"/>
                <w:b/>
                <w:sz w:val="22"/>
                <w:szCs w:val="22"/>
              </w:rPr>
              <w:t>ITEM</w:t>
            </w:r>
          </w:p>
        </w:tc>
        <w:tc>
          <w:tcPr>
            <w:tcW w:w="3679" w:type="pct"/>
            <w:shd w:val="clear" w:color="auto" w:fill="70AD47"/>
            <w:vAlign w:val="center"/>
          </w:tcPr>
          <w:p w14:paraId="709729D0" w14:textId="77777777" w:rsidR="00224D0A" w:rsidRPr="00EA3DCE" w:rsidRDefault="00224D0A" w:rsidP="00224D0A">
            <w:pPr>
              <w:spacing w:line="276" w:lineRule="auto"/>
              <w:jc w:val="center"/>
              <w:rPr>
                <w:rFonts w:ascii="Arial" w:hAnsi="Arial" w:cs="Arial"/>
                <w:b/>
                <w:sz w:val="22"/>
                <w:szCs w:val="22"/>
              </w:rPr>
            </w:pPr>
            <w:r w:rsidRPr="00EA3DCE">
              <w:rPr>
                <w:rFonts w:ascii="Arial" w:hAnsi="Arial" w:cs="Arial"/>
                <w:b/>
                <w:sz w:val="22"/>
                <w:szCs w:val="22"/>
              </w:rPr>
              <w:t>DESCRIÇÃO</w:t>
            </w:r>
          </w:p>
        </w:tc>
        <w:tc>
          <w:tcPr>
            <w:tcW w:w="418" w:type="pct"/>
            <w:shd w:val="clear" w:color="auto" w:fill="70AD47"/>
            <w:vAlign w:val="center"/>
          </w:tcPr>
          <w:p w14:paraId="722C11A9" w14:textId="77777777" w:rsidR="00224D0A" w:rsidRPr="00EA3DCE" w:rsidRDefault="00224D0A" w:rsidP="00224D0A">
            <w:pPr>
              <w:spacing w:line="276" w:lineRule="auto"/>
              <w:jc w:val="center"/>
              <w:rPr>
                <w:rFonts w:ascii="Arial" w:hAnsi="Arial" w:cs="Arial"/>
                <w:b/>
                <w:sz w:val="22"/>
                <w:szCs w:val="22"/>
              </w:rPr>
            </w:pPr>
            <w:r w:rsidRPr="00EA3DCE">
              <w:rPr>
                <w:rFonts w:ascii="Arial" w:hAnsi="Arial" w:cs="Arial"/>
                <w:b/>
                <w:sz w:val="22"/>
                <w:szCs w:val="22"/>
              </w:rPr>
              <w:t>QTDE. EQUIP.</w:t>
            </w:r>
          </w:p>
        </w:tc>
        <w:tc>
          <w:tcPr>
            <w:tcW w:w="599" w:type="pct"/>
            <w:shd w:val="clear" w:color="auto" w:fill="70AD47"/>
            <w:vAlign w:val="center"/>
          </w:tcPr>
          <w:p w14:paraId="1FAE7F66" w14:textId="77777777" w:rsidR="00224D0A" w:rsidRPr="00EA3DCE" w:rsidRDefault="00224D0A" w:rsidP="00224D0A">
            <w:pPr>
              <w:spacing w:line="276" w:lineRule="auto"/>
              <w:jc w:val="center"/>
              <w:rPr>
                <w:rFonts w:ascii="Arial" w:hAnsi="Arial" w:cs="Arial"/>
                <w:b/>
                <w:sz w:val="22"/>
                <w:szCs w:val="22"/>
              </w:rPr>
            </w:pPr>
            <w:proofErr w:type="spellStart"/>
            <w:r w:rsidRPr="00EA3DCE">
              <w:rPr>
                <w:rFonts w:ascii="Arial" w:hAnsi="Arial" w:cs="Arial"/>
                <w:b/>
                <w:sz w:val="22"/>
                <w:szCs w:val="22"/>
              </w:rPr>
              <w:t>Unid</w:t>
            </w:r>
            <w:proofErr w:type="spellEnd"/>
            <w:r w:rsidRPr="00EA3DCE">
              <w:rPr>
                <w:rFonts w:ascii="Arial" w:hAnsi="Arial" w:cs="Arial"/>
                <w:b/>
                <w:sz w:val="22"/>
                <w:szCs w:val="22"/>
              </w:rPr>
              <w:t>/</w:t>
            </w:r>
            <w:proofErr w:type="spellStart"/>
            <w:r w:rsidRPr="00EA3DCE">
              <w:rPr>
                <w:rFonts w:ascii="Arial" w:hAnsi="Arial" w:cs="Arial"/>
                <w:b/>
                <w:sz w:val="22"/>
                <w:szCs w:val="22"/>
              </w:rPr>
              <w:t>Qdte</w:t>
            </w:r>
            <w:proofErr w:type="spellEnd"/>
          </w:p>
        </w:tc>
      </w:tr>
      <w:tr w:rsidR="00224D0A" w:rsidRPr="00EA3DCE" w14:paraId="5EF1279F" w14:textId="77777777" w:rsidTr="00224D0A">
        <w:trPr>
          <w:jc w:val="center"/>
        </w:trPr>
        <w:tc>
          <w:tcPr>
            <w:tcW w:w="304" w:type="pct"/>
            <w:shd w:val="clear" w:color="auto" w:fill="auto"/>
            <w:vAlign w:val="center"/>
          </w:tcPr>
          <w:p w14:paraId="158BBBA0" w14:textId="77777777" w:rsidR="00224D0A" w:rsidRPr="00EA3DCE" w:rsidRDefault="00224D0A" w:rsidP="00224D0A">
            <w:pPr>
              <w:spacing w:line="276" w:lineRule="auto"/>
              <w:jc w:val="center"/>
              <w:rPr>
                <w:rFonts w:ascii="Arial" w:hAnsi="Arial" w:cs="Arial"/>
                <w:b/>
                <w:sz w:val="22"/>
                <w:szCs w:val="22"/>
              </w:rPr>
            </w:pPr>
            <w:r w:rsidRPr="00EA3DCE">
              <w:rPr>
                <w:rFonts w:ascii="Arial" w:hAnsi="Arial" w:cs="Arial"/>
                <w:b/>
                <w:sz w:val="22"/>
                <w:szCs w:val="22"/>
              </w:rPr>
              <w:t>01</w:t>
            </w:r>
          </w:p>
        </w:tc>
        <w:tc>
          <w:tcPr>
            <w:tcW w:w="3679" w:type="pct"/>
            <w:shd w:val="clear" w:color="auto" w:fill="auto"/>
          </w:tcPr>
          <w:p w14:paraId="2CA9AD3C" w14:textId="77777777" w:rsidR="00224D0A" w:rsidRPr="00EA3DCE" w:rsidRDefault="00224D0A" w:rsidP="00224D0A">
            <w:pPr>
              <w:autoSpaceDE w:val="0"/>
              <w:adjustRightInd w:val="0"/>
              <w:jc w:val="both"/>
              <w:rPr>
                <w:rFonts w:ascii="Arial" w:hAnsi="Arial" w:cs="Arial"/>
                <w:color w:val="000000"/>
                <w:sz w:val="22"/>
                <w:szCs w:val="22"/>
              </w:rPr>
            </w:pPr>
            <w:r w:rsidRPr="00EA3DCE">
              <w:rPr>
                <w:rFonts w:ascii="Arial" w:hAnsi="Arial" w:cs="Arial"/>
                <w:b/>
                <w:sz w:val="22"/>
                <w:szCs w:val="22"/>
              </w:rPr>
              <w:t>Locação de Equipamento Multifuncional</w:t>
            </w:r>
            <w:r w:rsidRPr="00EA3DCE">
              <w:rPr>
                <w:rFonts w:ascii="Arial" w:hAnsi="Arial" w:cs="Arial"/>
                <w:bCs/>
                <w:sz w:val="22"/>
                <w:szCs w:val="22"/>
              </w:rPr>
              <w:t xml:space="preserve"> - </w:t>
            </w:r>
            <w:r w:rsidRPr="00EA3DCE">
              <w:rPr>
                <w:rFonts w:ascii="Arial" w:hAnsi="Arial" w:cs="Arial"/>
                <w:color w:val="000000"/>
                <w:sz w:val="22"/>
                <w:szCs w:val="22"/>
              </w:rPr>
              <w:t xml:space="preserve">Multifuncional, copiadora, impressora e scanner, tipo monocromática, tecnologia LASER ou Led, novos, de primeiro uso e em linha de fabricação, digitalização a cores e monocromáticas, digitalização diretamente para e-mail, USB e pasta de rede, velocidade mínima de cópias/impressão 40 páginas por minuto no formato de papel A4, Tempo da primeira impressão igual ou menor que 9 segundos, frente e verso (duplex) automático nas cópias, impressões e digitalização, sendo a digitalização duplex em uma única passagem. Alimentador automático de originais de no mínimo 60 folhas, capacidade de abastecimento de papel de no mínimo 250 folhas, </w:t>
            </w:r>
            <w:r w:rsidRPr="00EA3DCE">
              <w:rPr>
                <w:rFonts w:ascii="Arial" w:hAnsi="Arial" w:cs="Arial"/>
                <w:color w:val="000000"/>
                <w:sz w:val="22"/>
                <w:szCs w:val="22"/>
              </w:rPr>
              <w:lastRenderedPageBreak/>
              <w:t xml:space="preserve">alimentador multifunção mínimo de 50 folhas, tipo de papel suportado: Papel comum, timbrado, papel colorido, papel fino, papel reciclado, papel grosso, resolução de impressão mínima de 1200x1200 </w:t>
            </w:r>
            <w:proofErr w:type="spellStart"/>
            <w:r w:rsidRPr="00EA3DCE">
              <w:rPr>
                <w:rFonts w:ascii="Arial" w:hAnsi="Arial" w:cs="Arial"/>
                <w:color w:val="000000"/>
                <w:sz w:val="22"/>
                <w:szCs w:val="22"/>
              </w:rPr>
              <w:t>dpi</w:t>
            </w:r>
            <w:proofErr w:type="spellEnd"/>
            <w:r w:rsidRPr="00EA3DCE">
              <w:rPr>
                <w:rFonts w:ascii="Arial" w:hAnsi="Arial" w:cs="Arial"/>
                <w:color w:val="000000"/>
                <w:sz w:val="22"/>
                <w:szCs w:val="22"/>
              </w:rPr>
              <w:t xml:space="preserve">. Memória mínimo de 512 MB, com processador de no mínimo 800 Mhz, Ampliação e redução de originais de no mínimo 25% a 400%, Portas padrão Gigabit Ethernet 10/100/1000, USB 2.0, linguagem/emulações PCL 5e /PCL 6, e PDF 1.7, formato de papeis no mínimo A4, A5 e Ofício. Fornecimento de todo material de consumo exceto papel para uma franquia de </w:t>
            </w:r>
            <w:r w:rsidRPr="00EA3DCE">
              <w:rPr>
                <w:rFonts w:ascii="Arial" w:hAnsi="Arial" w:cs="Arial"/>
                <w:b/>
                <w:bCs/>
                <w:color w:val="000000"/>
                <w:sz w:val="22"/>
                <w:szCs w:val="22"/>
              </w:rPr>
              <w:t>3.000 páginas/mês por equipamento</w:t>
            </w:r>
            <w:r w:rsidRPr="00EA3DCE">
              <w:rPr>
                <w:rFonts w:ascii="Arial" w:hAnsi="Arial" w:cs="Arial"/>
                <w:color w:val="000000"/>
                <w:sz w:val="22"/>
                <w:szCs w:val="22"/>
              </w:rPr>
              <w:t xml:space="preserve">; os equipamentos devem acompanhar cabos de alimentação e conexão ao microcomputador, manual de instalação e operação e tudo o que for necessário para o seu perfeito funcionamento. </w:t>
            </w:r>
          </w:p>
        </w:tc>
        <w:tc>
          <w:tcPr>
            <w:tcW w:w="418" w:type="pct"/>
            <w:shd w:val="clear" w:color="auto" w:fill="auto"/>
            <w:vAlign w:val="center"/>
          </w:tcPr>
          <w:p w14:paraId="0467B4E9" w14:textId="77777777" w:rsidR="00224D0A" w:rsidRPr="00EA3DCE" w:rsidRDefault="00224D0A" w:rsidP="00224D0A">
            <w:pPr>
              <w:spacing w:line="276" w:lineRule="auto"/>
              <w:jc w:val="center"/>
              <w:rPr>
                <w:rFonts w:ascii="Arial" w:hAnsi="Arial" w:cs="Arial"/>
                <w:b/>
                <w:sz w:val="22"/>
                <w:szCs w:val="22"/>
              </w:rPr>
            </w:pPr>
            <w:r w:rsidRPr="00EA3DCE">
              <w:rPr>
                <w:rFonts w:ascii="Arial" w:hAnsi="Arial" w:cs="Arial"/>
                <w:b/>
                <w:sz w:val="22"/>
                <w:szCs w:val="22"/>
              </w:rPr>
              <w:lastRenderedPageBreak/>
              <w:t>112</w:t>
            </w:r>
          </w:p>
        </w:tc>
        <w:tc>
          <w:tcPr>
            <w:tcW w:w="599" w:type="pct"/>
            <w:shd w:val="clear" w:color="auto" w:fill="auto"/>
            <w:vAlign w:val="center"/>
          </w:tcPr>
          <w:p w14:paraId="19940785" w14:textId="77777777" w:rsidR="00224D0A" w:rsidRPr="00EA3DCE" w:rsidRDefault="00224D0A" w:rsidP="00224D0A">
            <w:pPr>
              <w:spacing w:line="276" w:lineRule="auto"/>
              <w:jc w:val="center"/>
              <w:rPr>
                <w:rFonts w:ascii="Arial" w:hAnsi="Arial" w:cs="Arial"/>
                <w:b/>
                <w:sz w:val="22"/>
                <w:szCs w:val="22"/>
              </w:rPr>
            </w:pPr>
            <w:r w:rsidRPr="00EA3DCE">
              <w:rPr>
                <w:rFonts w:ascii="Arial" w:hAnsi="Arial" w:cs="Arial"/>
                <w:b/>
                <w:sz w:val="22"/>
                <w:szCs w:val="22"/>
              </w:rPr>
              <w:t>12 meses</w:t>
            </w:r>
          </w:p>
        </w:tc>
      </w:tr>
      <w:tr w:rsidR="00224D0A" w:rsidRPr="00EA3DCE" w14:paraId="58F17865" w14:textId="77777777" w:rsidTr="00224D0A">
        <w:trPr>
          <w:jc w:val="center"/>
        </w:trPr>
        <w:tc>
          <w:tcPr>
            <w:tcW w:w="304" w:type="pct"/>
            <w:shd w:val="clear" w:color="auto" w:fill="auto"/>
            <w:vAlign w:val="center"/>
          </w:tcPr>
          <w:p w14:paraId="6489E257" w14:textId="77777777" w:rsidR="00224D0A" w:rsidRPr="00EA3DCE" w:rsidRDefault="00224D0A" w:rsidP="00224D0A">
            <w:pPr>
              <w:spacing w:line="276" w:lineRule="auto"/>
              <w:jc w:val="center"/>
              <w:rPr>
                <w:rFonts w:ascii="Arial" w:hAnsi="Arial" w:cs="Arial"/>
                <w:b/>
                <w:sz w:val="22"/>
                <w:szCs w:val="22"/>
              </w:rPr>
            </w:pPr>
            <w:r w:rsidRPr="00EA3DCE">
              <w:rPr>
                <w:rFonts w:ascii="Arial" w:hAnsi="Arial" w:cs="Arial"/>
                <w:b/>
                <w:sz w:val="22"/>
                <w:szCs w:val="22"/>
              </w:rPr>
              <w:lastRenderedPageBreak/>
              <w:t>02</w:t>
            </w:r>
          </w:p>
        </w:tc>
        <w:tc>
          <w:tcPr>
            <w:tcW w:w="3679" w:type="pct"/>
            <w:shd w:val="clear" w:color="auto" w:fill="auto"/>
          </w:tcPr>
          <w:p w14:paraId="18BD0CCF" w14:textId="77777777" w:rsidR="00224D0A" w:rsidRPr="00EA3DCE" w:rsidRDefault="00224D0A" w:rsidP="00224D0A">
            <w:pPr>
              <w:spacing w:line="276" w:lineRule="auto"/>
              <w:jc w:val="both"/>
              <w:rPr>
                <w:rFonts w:ascii="Arial" w:hAnsi="Arial" w:cs="Arial"/>
                <w:b/>
                <w:sz w:val="22"/>
                <w:szCs w:val="22"/>
              </w:rPr>
            </w:pPr>
            <w:r w:rsidRPr="00EA3DCE">
              <w:rPr>
                <w:rFonts w:ascii="Arial" w:hAnsi="Arial" w:cs="Arial"/>
                <w:b/>
                <w:sz w:val="22"/>
                <w:szCs w:val="22"/>
              </w:rPr>
              <w:t xml:space="preserve">Locação de Equipamento Multifuncional - </w:t>
            </w:r>
            <w:r w:rsidRPr="00EA3DCE">
              <w:rPr>
                <w:rFonts w:ascii="Arial" w:hAnsi="Arial" w:cs="Arial"/>
                <w:sz w:val="22"/>
                <w:szCs w:val="22"/>
              </w:rPr>
              <w:t xml:space="preserve">Multifuncional, copiadora, impressora e scanner, tipos color, tecnologia LASER ou Led, novos, de primeiro uso e em linha de fabricação, tela de toque de no mínimo 5 polegadas, digitalização a cores e monocromáticas, digitalização diretamente para e-mail, USB e  rede, velocidade mínima de cópias/impressão 33 páginas por minuto no formato A4,  frente e verso (duplex) automático nas cópias, impressões e digitalização; Alimentador automático de originais de no mínimo 50 folhas sendo passagem única, capacidade de abastecimento de papel de no mínimo 500 folhas, alimentador multifunção mínimo de 100 folhas, resolução de impressão mínima de 600x600 </w:t>
            </w:r>
            <w:proofErr w:type="spellStart"/>
            <w:r w:rsidRPr="00EA3DCE">
              <w:rPr>
                <w:rFonts w:ascii="Arial" w:hAnsi="Arial" w:cs="Arial"/>
                <w:sz w:val="22"/>
                <w:szCs w:val="22"/>
              </w:rPr>
              <w:t>dpi</w:t>
            </w:r>
            <w:proofErr w:type="spellEnd"/>
            <w:r w:rsidRPr="00EA3DCE">
              <w:rPr>
                <w:rFonts w:ascii="Arial" w:hAnsi="Arial" w:cs="Arial"/>
                <w:sz w:val="22"/>
                <w:szCs w:val="22"/>
              </w:rPr>
              <w:t xml:space="preserve">. Memória mínimo de 2GB, com processador de no mínimo 800 Mhz; Portas padrão Gigabit Ethernet 10/100/1000 Base T, USB 3.0, Wi-Fi e Wi-Fi Direct. linguagem/emulações PCL 5e /PCL 6, PDF e </w:t>
            </w:r>
            <w:proofErr w:type="spellStart"/>
            <w:r w:rsidRPr="00EA3DCE">
              <w:rPr>
                <w:rFonts w:ascii="Arial" w:hAnsi="Arial" w:cs="Arial"/>
                <w:sz w:val="22"/>
                <w:szCs w:val="22"/>
              </w:rPr>
              <w:t>PostScript</w:t>
            </w:r>
            <w:proofErr w:type="spellEnd"/>
            <w:r w:rsidRPr="00EA3DCE">
              <w:rPr>
                <w:rFonts w:ascii="Arial" w:hAnsi="Arial" w:cs="Arial"/>
                <w:sz w:val="22"/>
                <w:szCs w:val="22"/>
              </w:rPr>
              <w:t xml:space="preserve"> 3. Formato de papéis suportados no mínimo A4, A5 e Ofício, tipo e papeis aceitos no mínimo: Reciclado, comum, perfurado, cartão brilhante e Bond, gramatura de papel suportado no mínimo 220g/m2. Ciclo mensal de no mínimo 50.000 páginas. Fornecimento de todo material de consumo exceto papel para uma franquia de </w:t>
            </w:r>
            <w:r w:rsidRPr="00EA3DCE">
              <w:rPr>
                <w:rFonts w:ascii="Arial" w:hAnsi="Arial" w:cs="Arial"/>
                <w:b/>
                <w:bCs/>
                <w:sz w:val="22"/>
                <w:szCs w:val="22"/>
              </w:rPr>
              <w:t>2.000 páginas/mês por equipamento</w:t>
            </w:r>
            <w:r w:rsidRPr="00EA3DCE">
              <w:rPr>
                <w:rFonts w:ascii="Arial" w:hAnsi="Arial" w:cs="Arial"/>
                <w:sz w:val="22"/>
                <w:szCs w:val="22"/>
              </w:rPr>
              <w:t>; os equipamentos devem acompanhar cabos de alimentação e conexão ao microcomputador, manual de instalação e operação e tudo o que for necessário para o seu perfeito funcionamento.</w:t>
            </w:r>
          </w:p>
        </w:tc>
        <w:tc>
          <w:tcPr>
            <w:tcW w:w="418" w:type="pct"/>
            <w:shd w:val="clear" w:color="auto" w:fill="auto"/>
            <w:vAlign w:val="center"/>
          </w:tcPr>
          <w:p w14:paraId="27A11593" w14:textId="77777777" w:rsidR="00224D0A" w:rsidRPr="00EA3DCE" w:rsidRDefault="00224D0A" w:rsidP="00224D0A">
            <w:pPr>
              <w:spacing w:line="276" w:lineRule="auto"/>
              <w:jc w:val="center"/>
              <w:rPr>
                <w:rFonts w:ascii="Arial" w:hAnsi="Arial" w:cs="Arial"/>
                <w:b/>
                <w:sz w:val="22"/>
                <w:szCs w:val="22"/>
              </w:rPr>
            </w:pPr>
            <w:r w:rsidRPr="00EA3DCE">
              <w:rPr>
                <w:rFonts w:ascii="Arial" w:hAnsi="Arial" w:cs="Arial"/>
                <w:b/>
                <w:sz w:val="22"/>
                <w:szCs w:val="22"/>
              </w:rPr>
              <w:t>12</w:t>
            </w:r>
          </w:p>
        </w:tc>
        <w:tc>
          <w:tcPr>
            <w:tcW w:w="599" w:type="pct"/>
            <w:shd w:val="clear" w:color="auto" w:fill="auto"/>
            <w:vAlign w:val="center"/>
          </w:tcPr>
          <w:p w14:paraId="69C580F7" w14:textId="77777777" w:rsidR="00224D0A" w:rsidRPr="00EA3DCE" w:rsidRDefault="00224D0A" w:rsidP="00224D0A">
            <w:pPr>
              <w:spacing w:line="276" w:lineRule="auto"/>
              <w:jc w:val="center"/>
              <w:rPr>
                <w:rFonts w:ascii="Arial" w:hAnsi="Arial" w:cs="Arial"/>
                <w:b/>
                <w:sz w:val="22"/>
                <w:szCs w:val="22"/>
              </w:rPr>
            </w:pPr>
          </w:p>
        </w:tc>
      </w:tr>
      <w:tr w:rsidR="00224D0A" w:rsidRPr="00EA3DCE" w14:paraId="5FC45DAC" w14:textId="77777777" w:rsidTr="00224D0A">
        <w:trPr>
          <w:jc w:val="center"/>
        </w:trPr>
        <w:tc>
          <w:tcPr>
            <w:tcW w:w="304" w:type="pct"/>
            <w:shd w:val="clear" w:color="auto" w:fill="auto"/>
            <w:vAlign w:val="center"/>
          </w:tcPr>
          <w:p w14:paraId="42A48D6A" w14:textId="77777777" w:rsidR="00224D0A" w:rsidRPr="00EA3DCE" w:rsidRDefault="00224D0A" w:rsidP="00224D0A">
            <w:pPr>
              <w:spacing w:line="276" w:lineRule="auto"/>
              <w:jc w:val="center"/>
              <w:rPr>
                <w:rFonts w:ascii="Arial" w:hAnsi="Arial" w:cs="Arial"/>
                <w:b/>
                <w:sz w:val="22"/>
                <w:szCs w:val="22"/>
              </w:rPr>
            </w:pPr>
            <w:r w:rsidRPr="00EA3DCE">
              <w:rPr>
                <w:rFonts w:ascii="Arial" w:hAnsi="Arial" w:cs="Arial"/>
                <w:b/>
                <w:sz w:val="22"/>
                <w:szCs w:val="22"/>
              </w:rPr>
              <w:t>03</w:t>
            </w:r>
          </w:p>
        </w:tc>
        <w:tc>
          <w:tcPr>
            <w:tcW w:w="3679" w:type="pct"/>
            <w:shd w:val="clear" w:color="auto" w:fill="auto"/>
          </w:tcPr>
          <w:p w14:paraId="3DD1E35D" w14:textId="77777777" w:rsidR="00224D0A" w:rsidRPr="00EA3DCE" w:rsidRDefault="00224D0A" w:rsidP="00224D0A">
            <w:pPr>
              <w:spacing w:line="276" w:lineRule="auto"/>
              <w:jc w:val="both"/>
              <w:rPr>
                <w:rFonts w:ascii="Arial" w:hAnsi="Arial" w:cs="Arial"/>
                <w:b/>
                <w:sz w:val="22"/>
                <w:szCs w:val="22"/>
              </w:rPr>
            </w:pPr>
            <w:r w:rsidRPr="00EA3DCE">
              <w:rPr>
                <w:rFonts w:ascii="Arial" w:hAnsi="Arial" w:cs="Arial"/>
                <w:b/>
                <w:bCs/>
                <w:sz w:val="22"/>
                <w:szCs w:val="22"/>
              </w:rPr>
              <w:t>Locação de Scanner de Produção</w:t>
            </w:r>
            <w:r w:rsidRPr="00EA3DCE">
              <w:rPr>
                <w:rFonts w:ascii="Arial" w:hAnsi="Arial" w:cs="Arial"/>
                <w:sz w:val="22"/>
                <w:szCs w:val="22"/>
              </w:rPr>
              <w:t xml:space="preserve"> - com Tecnologia Dual CCD ou CIS na frente e verso do alimentador automático; Alimentador automático de documentos com capacidade de: Mínimo de 80 folhas; Recurso </w:t>
            </w:r>
            <w:r w:rsidRPr="00EA3DCE">
              <w:rPr>
                <w:rFonts w:ascii="Arial" w:hAnsi="Arial" w:cs="Arial"/>
                <w:sz w:val="22"/>
                <w:szCs w:val="22"/>
              </w:rPr>
              <w:lastRenderedPageBreak/>
              <w:t xml:space="preserve">selecionável pelo driver para a digitalização de documentos A3; aceitar documentos longos de no mínimo 3 metros; aceitar Documentos com gramatura de 27 até 413 g/m²; Digitalização da frente e do verso do documento em uma única passagem; no mínimo 60 páginas por minuto (simplex) e no mínimo 120 imagens por minuto (duplex); Dois roletes no sistema de separação; Interface USB 3.0 ou superior; Resolução ótica de no mínimo 600dpi; Resolução de saída de no mínimo 1200dpi; Detecção de múltipla alimentação através de ultrassônico; Ciclo diário de digitalização de no mínimo 9.000 folhas; Fonte de iluminação com tecnologia LED; Drivers ISIS e TWAIN, com suporte para sistemas Windows 7 ou superior; Produto em conformidade com a certificação </w:t>
            </w:r>
            <w:proofErr w:type="spellStart"/>
            <w:r w:rsidRPr="00EA3DCE">
              <w:rPr>
                <w:rFonts w:ascii="Arial" w:hAnsi="Arial" w:cs="Arial"/>
                <w:sz w:val="22"/>
                <w:szCs w:val="22"/>
              </w:rPr>
              <w:t>RoHS</w:t>
            </w:r>
            <w:proofErr w:type="spellEnd"/>
            <w:r w:rsidRPr="00EA3DCE">
              <w:rPr>
                <w:rFonts w:ascii="Arial" w:hAnsi="Arial" w:cs="Arial"/>
                <w:sz w:val="22"/>
                <w:szCs w:val="22"/>
              </w:rPr>
              <w:t xml:space="preserve"> e Energy Star; O equipamento deverá contemplar consumíveis (</w:t>
            </w:r>
            <w:proofErr w:type="spellStart"/>
            <w:r w:rsidRPr="00EA3DCE">
              <w:rPr>
                <w:rFonts w:ascii="Arial" w:hAnsi="Arial" w:cs="Arial"/>
                <w:sz w:val="22"/>
                <w:szCs w:val="22"/>
              </w:rPr>
              <w:t>Brake</w:t>
            </w:r>
            <w:proofErr w:type="spellEnd"/>
            <w:r w:rsidRPr="00EA3DCE">
              <w:rPr>
                <w:rFonts w:ascii="Arial" w:hAnsi="Arial" w:cs="Arial"/>
                <w:sz w:val="22"/>
                <w:szCs w:val="22"/>
              </w:rPr>
              <w:t xml:space="preserve"> </w:t>
            </w:r>
            <w:proofErr w:type="spellStart"/>
            <w:r w:rsidRPr="00EA3DCE">
              <w:rPr>
                <w:rFonts w:ascii="Arial" w:hAnsi="Arial" w:cs="Arial"/>
                <w:sz w:val="22"/>
                <w:szCs w:val="22"/>
              </w:rPr>
              <w:t>roller</w:t>
            </w:r>
            <w:proofErr w:type="spellEnd"/>
            <w:r w:rsidRPr="00EA3DCE">
              <w:rPr>
                <w:rFonts w:ascii="Arial" w:hAnsi="Arial" w:cs="Arial"/>
                <w:sz w:val="22"/>
                <w:szCs w:val="22"/>
              </w:rPr>
              <w:t xml:space="preserve"> e </w:t>
            </w:r>
            <w:proofErr w:type="spellStart"/>
            <w:r w:rsidRPr="00EA3DCE">
              <w:rPr>
                <w:rFonts w:ascii="Arial" w:hAnsi="Arial" w:cs="Arial"/>
                <w:sz w:val="22"/>
                <w:szCs w:val="22"/>
              </w:rPr>
              <w:t>pick</w:t>
            </w:r>
            <w:proofErr w:type="spellEnd"/>
            <w:r w:rsidRPr="00EA3DCE">
              <w:rPr>
                <w:rFonts w:ascii="Arial" w:hAnsi="Arial" w:cs="Arial"/>
                <w:sz w:val="22"/>
                <w:szCs w:val="22"/>
              </w:rPr>
              <w:t xml:space="preserve"> </w:t>
            </w:r>
            <w:proofErr w:type="spellStart"/>
            <w:r w:rsidRPr="00EA3DCE">
              <w:rPr>
                <w:rFonts w:ascii="Arial" w:hAnsi="Arial" w:cs="Arial"/>
                <w:sz w:val="22"/>
                <w:szCs w:val="22"/>
              </w:rPr>
              <w:t>roller</w:t>
            </w:r>
            <w:proofErr w:type="spellEnd"/>
            <w:r w:rsidRPr="00EA3DCE">
              <w:rPr>
                <w:rFonts w:ascii="Arial" w:hAnsi="Arial" w:cs="Arial"/>
                <w:sz w:val="22"/>
                <w:szCs w:val="22"/>
              </w:rPr>
              <w:t xml:space="preserve">) que correspondam a uma durabilidade mínima de 200.000 páginas; Fonte de alimentação </w:t>
            </w:r>
            <w:proofErr w:type="spellStart"/>
            <w:r w:rsidRPr="00EA3DCE">
              <w:rPr>
                <w:rFonts w:ascii="Arial" w:hAnsi="Arial" w:cs="Arial"/>
                <w:sz w:val="22"/>
                <w:szCs w:val="22"/>
              </w:rPr>
              <w:t>bi-volt</w:t>
            </w:r>
            <w:proofErr w:type="spellEnd"/>
            <w:r w:rsidRPr="00EA3DCE">
              <w:rPr>
                <w:rFonts w:ascii="Arial" w:hAnsi="Arial" w:cs="Arial"/>
                <w:sz w:val="22"/>
                <w:szCs w:val="22"/>
              </w:rPr>
              <w:t xml:space="preserve"> (100-240 Volts); Reconhecimento de caracteres em Português-BR (OCR) para geração de arquivos PDF pesquisáveis, Word, Excel e PowerPoint; Detecção e correção automática do ângulo e inclinação da imagem; Rotação automática de imagem baseada no conteúdo do documento; Conversão de imagens/texto em tons de cinza para preto e branco; Detecção e eliminação de páginas em branco; Possuir capacidade de eliminar ou preencher automaticamente perfurações oriundas de perfuradores de papel nas imagens; Ênfase de linhas da imagem, para melhorar documentos claros; Suavização de fundo nas imagens para diminuir o tamanho do arquivo; Saídas múltiplas de imagens em colorido, cinza e preto e branco da mesma imagem em uma única digitalização; Detecção automática de documentos coloridos ou monocromáticos; Inserção, exclusão e reorganização de imagens do documento; Geração de formato de saída em TIFF, BMP, JPG, PDF, PDF/A, PDF pesquisável, DOC, XLS e PPT: Suportar criação, importação, exportação e gerenciamento de perfis de digitalização, contendo regras de nomes, formatos de arquivos; Criação e nomeação automática de pasta de lote com o nome do perfil de digitalização; Leitura de código de barras, para nomeação automática do arquivo com o referente valor; Geração automática de arquivos de índices, utilizando códigos de barras e OCR zonal nas imagens digitalizadas, e criar automaticamente estes arquivos nos formatos TXT, CSV </w:t>
            </w:r>
            <w:r w:rsidRPr="00EA3DCE">
              <w:rPr>
                <w:rFonts w:ascii="Arial" w:hAnsi="Arial" w:cs="Arial"/>
                <w:sz w:val="22"/>
                <w:szCs w:val="22"/>
              </w:rPr>
              <w:lastRenderedPageBreak/>
              <w:t xml:space="preserve">ou XML; Separação automática de documentos por código de barras e patch </w:t>
            </w:r>
            <w:proofErr w:type="spellStart"/>
            <w:r w:rsidRPr="00EA3DCE">
              <w:rPr>
                <w:rFonts w:ascii="Arial" w:hAnsi="Arial" w:cs="Arial"/>
                <w:sz w:val="22"/>
                <w:szCs w:val="22"/>
              </w:rPr>
              <w:t>code</w:t>
            </w:r>
            <w:proofErr w:type="spellEnd"/>
            <w:r w:rsidRPr="00EA3DCE">
              <w:rPr>
                <w:rFonts w:ascii="Arial" w:hAnsi="Arial" w:cs="Arial"/>
                <w:sz w:val="22"/>
                <w:szCs w:val="22"/>
              </w:rPr>
              <w:t xml:space="preserve">; Seleção automática de colorido, cinza ou preto e branco através de </w:t>
            </w:r>
            <w:proofErr w:type="spellStart"/>
            <w:r w:rsidRPr="00EA3DCE">
              <w:rPr>
                <w:rFonts w:ascii="Arial" w:hAnsi="Arial" w:cs="Arial"/>
                <w:sz w:val="22"/>
                <w:szCs w:val="22"/>
              </w:rPr>
              <w:t>patchcode</w:t>
            </w:r>
            <w:proofErr w:type="spellEnd"/>
            <w:r w:rsidRPr="00EA3DCE">
              <w:rPr>
                <w:rFonts w:ascii="Arial" w:hAnsi="Arial" w:cs="Arial"/>
                <w:sz w:val="22"/>
                <w:szCs w:val="22"/>
              </w:rPr>
              <w:t xml:space="preserve"> ou </w:t>
            </w:r>
            <w:proofErr w:type="spellStart"/>
            <w:r w:rsidRPr="00EA3DCE">
              <w:rPr>
                <w:rFonts w:ascii="Arial" w:hAnsi="Arial" w:cs="Arial"/>
                <w:sz w:val="22"/>
                <w:szCs w:val="22"/>
              </w:rPr>
              <w:t>barcode</w:t>
            </w:r>
            <w:proofErr w:type="spellEnd"/>
            <w:r w:rsidRPr="00EA3DCE">
              <w:rPr>
                <w:rFonts w:ascii="Arial" w:hAnsi="Arial" w:cs="Arial"/>
                <w:sz w:val="22"/>
                <w:szCs w:val="22"/>
              </w:rPr>
              <w:t>; Gerenciamento via rede dos scanners para visualização remota de contadores e erros na digitalização;  Os equipamentos devem acompanhar cabos de alimentação e conexão ao microcomputador, manual de instalação e operação e tudo o que for necessário para o seu perfeito funcionamento.</w:t>
            </w:r>
          </w:p>
        </w:tc>
        <w:tc>
          <w:tcPr>
            <w:tcW w:w="418" w:type="pct"/>
            <w:shd w:val="clear" w:color="auto" w:fill="auto"/>
            <w:vAlign w:val="center"/>
          </w:tcPr>
          <w:p w14:paraId="380C480B" w14:textId="77777777" w:rsidR="00224D0A" w:rsidRPr="00EA3DCE" w:rsidRDefault="00224D0A" w:rsidP="00224D0A">
            <w:pPr>
              <w:spacing w:line="276" w:lineRule="auto"/>
              <w:jc w:val="center"/>
              <w:rPr>
                <w:rFonts w:ascii="Arial" w:hAnsi="Arial" w:cs="Arial"/>
                <w:b/>
                <w:sz w:val="22"/>
                <w:szCs w:val="22"/>
              </w:rPr>
            </w:pPr>
            <w:r w:rsidRPr="00EA3DCE">
              <w:rPr>
                <w:rFonts w:ascii="Arial" w:hAnsi="Arial" w:cs="Arial"/>
                <w:b/>
                <w:sz w:val="22"/>
                <w:szCs w:val="22"/>
              </w:rPr>
              <w:lastRenderedPageBreak/>
              <w:t>04</w:t>
            </w:r>
          </w:p>
        </w:tc>
        <w:tc>
          <w:tcPr>
            <w:tcW w:w="599" w:type="pct"/>
            <w:shd w:val="clear" w:color="auto" w:fill="auto"/>
            <w:vAlign w:val="center"/>
          </w:tcPr>
          <w:p w14:paraId="4A349EFE" w14:textId="77777777" w:rsidR="00224D0A" w:rsidRPr="00EA3DCE" w:rsidRDefault="00224D0A" w:rsidP="00224D0A">
            <w:pPr>
              <w:spacing w:line="276" w:lineRule="auto"/>
              <w:jc w:val="center"/>
              <w:rPr>
                <w:rFonts w:ascii="Arial" w:hAnsi="Arial" w:cs="Arial"/>
                <w:b/>
                <w:sz w:val="22"/>
                <w:szCs w:val="22"/>
              </w:rPr>
            </w:pPr>
          </w:p>
        </w:tc>
      </w:tr>
    </w:tbl>
    <w:p w14:paraId="0B4A82CD" w14:textId="77777777" w:rsidR="00224D0A" w:rsidRPr="00EA3DCE" w:rsidRDefault="00224D0A" w:rsidP="00224D0A">
      <w:pPr>
        <w:spacing w:after="120" w:line="360" w:lineRule="auto"/>
        <w:jc w:val="both"/>
        <w:rPr>
          <w:rFonts w:ascii="Arial" w:hAnsi="Arial" w:cs="Arial"/>
          <w:sz w:val="22"/>
          <w:szCs w:val="22"/>
        </w:rPr>
      </w:pPr>
    </w:p>
    <w:p w14:paraId="4488BADA" w14:textId="77777777" w:rsidR="00224D0A" w:rsidRPr="00EA3DCE" w:rsidRDefault="00224D0A" w:rsidP="00224D0A">
      <w:pPr>
        <w:spacing w:after="120" w:line="360" w:lineRule="auto"/>
        <w:jc w:val="both"/>
        <w:rPr>
          <w:rFonts w:ascii="Arial" w:hAnsi="Arial" w:cs="Arial"/>
          <w:b/>
          <w:sz w:val="22"/>
          <w:szCs w:val="22"/>
        </w:rPr>
      </w:pPr>
      <w:r w:rsidRPr="00EA3DCE">
        <w:rPr>
          <w:rFonts w:ascii="Arial" w:hAnsi="Arial" w:cs="Arial"/>
          <w:b/>
          <w:sz w:val="22"/>
          <w:szCs w:val="22"/>
        </w:rPr>
        <w:t>3. JUSTIFICATIVA</w:t>
      </w:r>
    </w:p>
    <w:p w14:paraId="4C7528DE" w14:textId="77777777" w:rsidR="00224D0A" w:rsidRPr="00EA3DCE" w:rsidRDefault="00224D0A" w:rsidP="00224D0A">
      <w:pPr>
        <w:spacing w:after="120" w:line="360" w:lineRule="auto"/>
        <w:jc w:val="both"/>
        <w:rPr>
          <w:rFonts w:ascii="Arial" w:hAnsi="Arial" w:cs="Arial"/>
          <w:sz w:val="22"/>
          <w:szCs w:val="22"/>
        </w:rPr>
      </w:pPr>
      <w:r w:rsidRPr="00EA3DCE">
        <w:rPr>
          <w:rFonts w:ascii="Arial" w:hAnsi="Arial" w:cs="Arial"/>
          <w:b/>
          <w:sz w:val="22"/>
          <w:szCs w:val="22"/>
        </w:rPr>
        <w:t>3.1.</w:t>
      </w:r>
      <w:r w:rsidRPr="00EA3DCE">
        <w:rPr>
          <w:rFonts w:ascii="Arial" w:hAnsi="Arial" w:cs="Arial"/>
          <w:sz w:val="22"/>
          <w:szCs w:val="22"/>
        </w:rPr>
        <w:t xml:space="preserve"> A aquisição dos equipamentos de impressão monocromáticos e coloridos para o pleno atendimento das demandas da Prefeitura Municipal de Selvíria requer um investimento financeiro elevado, incompatível com a atual realidade econômica do município. Além, por tratar-se de equipamentos informáticos, sua depreciação é elevada e sua obsolescência é muito rápida, o que obrigaria o município a, em curto espaço de tempo, promover nova aquisição dos mesmos materiais para poder manter suas atividades administrativas. Ainda, caso a aquisição destes equipamentos fosse efetivada, haveria obrigação da municipalidade em contratar separadamente o fornecimento dos insumos necessários, além da contratação de empresa especializada na manutenção de tais equipamentos.</w:t>
      </w:r>
    </w:p>
    <w:p w14:paraId="45ADA729" w14:textId="77777777" w:rsidR="00224D0A" w:rsidRPr="00EA3DCE" w:rsidRDefault="00224D0A" w:rsidP="00224D0A">
      <w:pPr>
        <w:spacing w:after="120" w:line="360" w:lineRule="auto"/>
        <w:jc w:val="both"/>
        <w:rPr>
          <w:rFonts w:ascii="Arial" w:hAnsi="Arial" w:cs="Arial"/>
          <w:sz w:val="22"/>
          <w:szCs w:val="22"/>
        </w:rPr>
      </w:pPr>
      <w:r w:rsidRPr="00EA3DCE">
        <w:rPr>
          <w:rFonts w:ascii="Arial" w:hAnsi="Arial" w:cs="Arial"/>
          <w:b/>
          <w:sz w:val="22"/>
          <w:szCs w:val="22"/>
        </w:rPr>
        <w:t xml:space="preserve">3.2. </w:t>
      </w:r>
      <w:r w:rsidRPr="00EA3DCE">
        <w:rPr>
          <w:rFonts w:ascii="Arial" w:hAnsi="Arial" w:cs="Arial"/>
          <w:sz w:val="22"/>
          <w:szCs w:val="22"/>
        </w:rPr>
        <w:t>A eficiência do serviço público, princípio constitucional, seria ferida pela eventual ausência das contratações subsequentes, pois quaisquer insuficiências de suprimentos ou a ausência de adequada manutenção acabariam por incapacitar a correta utilização de tais equipamentos.</w:t>
      </w:r>
    </w:p>
    <w:p w14:paraId="31F2B9EB" w14:textId="77777777" w:rsidR="00224D0A" w:rsidRPr="00EA3DCE" w:rsidRDefault="00224D0A" w:rsidP="00224D0A">
      <w:pPr>
        <w:spacing w:after="120" w:line="360" w:lineRule="auto"/>
        <w:jc w:val="both"/>
        <w:rPr>
          <w:rFonts w:ascii="Arial" w:hAnsi="Arial" w:cs="Arial"/>
          <w:sz w:val="22"/>
          <w:szCs w:val="22"/>
        </w:rPr>
      </w:pPr>
      <w:r w:rsidRPr="00EA3DCE">
        <w:rPr>
          <w:rFonts w:ascii="Arial" w:hAnsi="Arial" w:cs="Arial"/>
          <w:b/>
          <w:sz w:val="22"/>
          <w:szCs w:val="22"/>
        </w:rPr>
        <w:t xml:space="preserve">3.3. </w:t>
      </w:r>
      <w:r w:rsidRPr="00EA3DCE">
        <w:rPr>
          <w:rFonts w:ascii="Arial" w:hAnsi="Arial" w:cs="Arial"/>
          <w:sz w:val="22"/>
          <w:szCs w:val="22"/>
        </w:rPr>
        <w:t>O princípio da economicidade, expressamente previsto no art. 70 da CF/88, em apertada síntese, consiste na efetivação dos resultados esperados com o menor custo possível. É a união da qualidade, celeridade e menor custo na prestação do serviço ou no trato com os bens públicos.</w:t>
      </w:r>
    </w:p>
    <w:p w14:paraId="47D34709" w14:textId="77777777" w:rsidR="00224D0A" w:rsidRPr="00EA3DCE" w:rsidRDefault="00224D0A" w:rsidP="00224D0A">
      <w:pPr>
        <w:spacing w:after="120" w:line="360" w:lineRule="auto"/>
        <w:jc w:val="both"/>
        <w:rPr>
          <w:rFonts w:ascii="Arial" w:hAnsi="Arial" w:cs="Arial"/>
          <w:b/>
          <w:sz w:val="22"/>
          <w:szCs w:val="22"/>
        </w:rPr>
      </w:pPr>
      <w:r w:rsidRPr="00EA3DCE">
        <w:rPr>
          <w:rFonts w:ascii="Arial" w:hAnsi="Arial" w:cs="Arial"/>
          <w:b/>
          <w:sz w:val="22"/>
          <w:szCs w:val="22"/>
        </w:rPr>
        <w:t xml:space="preserve">3.4. </w:t>
      </w:r>
      <w:r w:rsidRPr="00EA3DCE">
        <w:rPr>
          <w:rFonts w:ascii="Arial" w:hAnsi="Arial" w:cs="Arial"/>
          <w:sz w:val="22"/>
          <w:szCs w:val="22"/>
        </w:rPr>
        <w:t xml:space="preserve">Dessa forma, justifica-se a contratação do fornecimento sob locação do conjunto de tais equipamentos, quais sejam, as impressoras multifuncionais, conjuntamente com o fornecimento dos insumos necessários e a manutenção necessária para seu correto funcionamento, bem como o fornecimento dos softwares de gestão e controle, que proporcionarão à administração meios de suprir sua necessidade com o melhor custo benefício possível.  </w:t>
      </w:r>
    </w:p>
    <w:p w14:paraId="0F58F5DF" w14:textId="77777777" w:rsidR="00224D0A" w:rsidRPr="00EA3DCE" w:rsidRDefault="00224D0A" w:rsidP="00224D0A">
      <w:pPr>
        <w:spacing w:after="120" w:line="360" w:lineRule="auto"/>
        <w:jc w:val="both"/>
        <w:rPr>
          <w:rFonts w:ascii="Arial" w:hAnsi="Arial" w:cs="Arial"/>
          <w:b/>
          <w:sz w:val="22"/>
          <w:szCs w:val="22"/>
        </w:rPr>
      </w:pPr>
      <w:r w:rsidRPr="00EA3DCE">
        <w:rPr>
          <w:rFonts w:ascii="Arial" w:hAnsi="Arial" w:cs="Arial"/>
          <w:b/>
          <w:sz w:val="22"/>
          <w:szCs w:val="22"/>
        </w:rPr>
        <w:lastRenderedPageBreak/>
        <w:t>4. DAS ESPECIFICAÇÕES DOS SERVIÇOS, DOS EQUIPAMENTOS (HARDWARE), DOS SUPRIMENTOS E SOFTWARES</w:t>
      </w:r>
      <w:r w:rsidR="00773709" w:rsidRPr="00EA3DCE">
        <w:rPr>
          <w:rFonts w:ascii="Arial" w:hAnsi="Arial" w:cs="Arial"/>
          <w:b/>
          <w:sz w:val="22"/>
          <w:szCs w:val="22"/>
        </w:rPr>
        <w:t>.</w:t>
      </w:r>
    </w:p>
    <w:p w14:paraId="62DD1811" w14:textId="77777777" w:rsidR="00224D0A" w:rsidRPr="00EA3DCE" w:rsidRDefault="00224D0A" w:rsidP="00224D0A">
      <w:pPr>
        <w:spacing w:after="120" w:line="360" w:lineRule="auto"/>
        <w:jc w:val="both"/>
        <w:rPr>
          <w:rFonts w:ascii="Arial" w:hAnsi="Arial" w:cs="Arial"/>
          <w:sz w:val="22"/>
          <w:szCs w:val="22"/>
        </w:rPr>
      </w:pPr>
      <w:r w:rsidRPr="00EA3DCE">
        <w:rPr>
          <w:rFonts w:ascii="Arial" w:hAnsi="Arial" w:cs="Arial"/>
          <w:b/>
          <w:sz w:val="22"/>
          <w:szCs w:val="22"/>
        </w:rPr>
        <w:t xml:space="preserve">4.1. </w:t>
      </w:r>
      <w:r w:rsidRPr="00EA3DCE">
        <w:rPr>
          <w:rFonts w:ascii="Arial" w:hAnsi="Arial" w:cs="Arial"/>
          <w:sz w:val="22"/>
          <w:szCs w:val="22"/>
        </w:rPr>
        <w:t>A contratada deverá considerar a seguinte franquia, durante o prazo da locação:</w:t>
      </w:r>
    </w:p>
    <w:p w14:paraId="56F13CE2" w14:textId="77777777" w:rsidR="00224D0A" w:rsidRPr="00EA3DCE" w:rsidRDefault="00224D0A" w:rsidP="00224D0A">
      <w:pPr>
        <w:spacing w:after="120" w:line="360" w:lineRule="auto"/>
        <w:ind w:right="20"/>
        <w:jc w:val="both"/>
        <w:rPr>
          <w:rFonts w:ascii="Arial" w:hAnsi="Arial" w:cs="Arial"/>
          <w:b/>
          <w:sz w:val="22"/>
          <w:szCs w:val="22"/>
        </w:rPr>
      </w:pPr>
      <w:r w:rsidRPr="00EA3DCE">
        <w:rPr>
          <w:rFonts w:ascii="Arial" w:hAnsi="Arial" w:cs="Arial"/>
          <w:b/>
          <w:sz w:val="22"/>
          <w:szCs w:val="22"/>
        </w:rPr>
        <w:t>4.1.1. FRANQUIA:</w:t>
      </w:r>
    </w:p>
    <w:p w14:paraId="7FB99BD7" w14:textId="77777777" w:rsidR="00224D0A" w:rsidRPr="00EA3DCE" w:rsidRDefault="00224D0A" w:rsidP="00224D0A">
      <w:pPr>
        <w:numPr>
          <w:ilvl w:val="0"/>
          <w:numId w:val="32"/>
        </w:numPr>
        <w:spacing w:after="120" w:line="360" w:lineRule="auto"/>
        <w:ind w:right="20"/>
        <w:jc w:val="both"/>
        <w:rPr>
          <w:rFonts w:ascii="Arial" w:hAnsi="Arial" w:cs="Arial"/>
          <w:sz w:val="22"/>
          <w:szCs w:val="22"/>
        </w:rPr>
      </w:pPr>
      <w:r w:rsidRPr="00EA3DCE">
        <w:rPr>
          <w:rFonts w:ascii="Arial" w:hAnsi="Arial" w:cs="Arial"/>
          <w:sz w:val="22"/>
          <w:szCs w:val="22"/>
        </w:rPr>
        <w:t>Impressoras Monocromáticas: Franquia global mensal de 336.000 (trezentos e trinta e seis mil) páginas preto e branco o que dá um total de 3.000 (três mil) páginas/máquina por mês.</w:t>
      </w:r>
    </w:p>
    <w:p w14:paraId="0E9C7CF9" w14:textId="77777777" w:rsidR="00224D0A" w:rsidRPr="00EA3DCE" w:rsidRDefault="00224D0A" w:rsidP="00224D0A">
      <w:pPr>
        <w:numPr>
          <w:ilvl w:val="0"/>
          <w:numId w:val="32"/>
        </w:numPr>
        <w:spacing w:after="120" w:line="360" w:lineRule="auto"/>
        <w:ind w:right="20"/>
        <w:jc w:val="both"/>
        <w:rPr>
          <w:rFonts w:ascii="Arial" w:hAnsi="Arial" w:cs="Arial"/>
          <w:sz w:val="22"/>
          <w:szCs w:val="22"/>
        </w:rPr>
      </w:pPr>
      <w:r w:rsidRPr="00EA3DCE">
        <w:rPr>
          <w:rFonts w:ascii="Arial" w:hAnsi="Arial" w:cs="Arial"/>
          <w:sz w:val="22"/>
          <w:szCs w:val="22"/>
        </w:rPr>
        <w:t>Impressoras policromáticas: Franquia global mensal de no mínimo 25.000 (vinte e cinco mil) páginas coloridas, o que da um total aproximado de 2.000 (dois mil) páginas/máquina por mês.</w:t>
      </w:r>
    </w:p>
    <w:p w14:paraId="2473054C" w14:textId="77777777" w:rsidR="00224D0A" w:rsidRPr="00EA3DCE" w:rsidRDefault="00224D0A" w:rsidP="00224D0A">
      <w:pPr>
        <w:numPr>
          <w:ilvl w:val="0"/>
          <w:numId w:val="32"/>
        </w:numPr>
        <w:spacing w:after="120" w:line="360" w:lineRule="auto"/>
        <w:ind w:right="20"/>
        <w:jc w:val="both"/>
        <w:rPr>
          <w:rFonts w:ascii="Arial" w:hAnsi="Arial" w:cs="Arial"/>
          <w:b/>
          <w:sz w:val="22"/>
          <w:szCs w:val="22"/>
          <w:u w:val="single"/>
        </w:rPr>
      </w:pPr>
      <w:r w:rsidRPr="00EA3DCE">
        <w:rPr>
          <w:rFonts w:ascii="Arial" w:hAnsi="Arial" w:cs="Arial"/>
          <w:sz w:val="22"/>
          <w:szCs w:val="22"/>
        </w:rPr>
        <w:t xml:space="preserve">Scanner: Franquia global diária de no mínimo 9.000(nove mil) digitalizações/dia, </w:t>
      </w:r>
      <w:r w:rsidRPr="00EA3DCE">
        <w:rPr>
          <w:rFonts w:ascii="Arial" w:hAnsi="Arial" w:cs="Arial"/>
          <w:bCs/>
          <w:sz w:val="22"/>
          <w:szCs w:val="22"/>
        </w:rPr>
        <w:t>conforme necessidade estimada pela Prefeitura Municipal de Selvíria.</w:t>
      </w:r>
    </w:p>
    <w:p w14:paraId="6B9EE7DC" w14:textId="77777777" w:rsidR="00224D0A" w:rsidRPr="00EA3DCE" w:rsidRDefault="00224D0A" w:rsidP="00224D0A">
      <w:pPr>
        <w:spacing w:after="120" w:line="360" w:lineRule="auto"/>
        <w:jc w:val="both"/>
        <w:rPr>
          <w:rFonts w:ascii="Arial" w:hAnsi="Arial" w:cs="Arial"/>
          <w:b/>
          <w:sz w:val="22"/>
          <w:szCs w:val="22"/>
        </w:rPr>
      </w:pPr>
      <w:r w:rsidRPr="00EA3DCE">
        <w:rPr>
          <w:rFonts w:ascii="Arial" w:hAnsi="Arial" w:cs="Arial"/>
          <w:b/>
          <w:sz w:val="22"/>
          <w:szCs w:val="22"/>
        </w:rPr>
        <w:t>4.1.2. PÁGINAS EXCEDENTES:</w:t>
      </w:r>
    </w:p>
    <w:p w14:paraId="4A31C60D" w14:textId="77777777" w:rsidR="00224D0A" w:rsidRPr="00EA3DCE" w:rsidRDefault="00224D0A" w:rsidP="00224D0A">
      <w:pPr>
        <w:spacing w:after="120" w:line="360" w:lineRule="auto"/>
        <w:jc w:val="both"/>
        <w:rPr>
          <w:rFonts w:ascii="Arial" w:hAnsi="Arial" w:cs="Arial"/>
          <w:b/>
          <w:sz w:val="22"/>
          <w:szCs w:val="22"/>
        </w:rPr>
      </w:pPr>
      <w:r w:rsidRPr="00EA3DCE">
        <w:rPr>
          <w:rFonts w:ascii="Arial" w:hAnsi="Arial" w:cs="Arial"/>
          <w:sz w:val="22"/>
          <w:szCs w:val="22"/>
        </w:rPr>
        <w:t xml:space="preserve">As páginas eventualmente excedentes à franquia deverão ter sua cobrança computadas à parte, </w:t>
      </w:r>
      <w:r w:rsidRPr="00EA3DCE">
        <w:rPr>
          <w:rFonts w:ascii="Arial" w:hAnsi="Arial" w:cs="Arial"/>
          <w:b/>
          <w:sz w:val="22"/>
          <w:szCs w:val="22"/>
          <w:u w:val="single"/>
        </w:rPr>
        <w:t>sendo, porém, vedado a cobrança de valor superior à média dos valores cobrados dentro da franquia</w:t>
      </w:r>
      <w:r w:rsidRPr="00EA3DCE">
        <w:rPr>
          <w:rFonts w:ascii="Arial" w:hAnsi="Arial" w:cs="Arial"/>
          <w:sz w:val="22"/>
          <w:szCs w:val="22"/>
        </w:rPr>
        <w:t>, sendo esta obtida pela simples divisão matemática do valor global mensal da locação pelo número de páginas incluídas na franquia.</w:t>
      </w:r>
    </w:p>
    <w:p w14:paraId="7287C68C" w14:textId="77777777" w:rsidR="00224D0A" w:rsidRPr="00EA3DCE" w:rsidRDefault="00224D0A" w:rsidP="00224D0A">
      <w:pPr>
        <w:spacing w:after="120" w:line="360" w:lineRule="auto"/>
        <w:jc w:val="both"/>
        <w:rPr>
          <w:rFonts w:ascii="Arial" w:hAnsi="Arial" w:cs="Arial"/>
          <w:b/>
          <w:bCs/>
          <w:sz w:val="22"/>
          <w:szCs w:val="22"/>
        </w:rPr>
      </w:pPr>
      <w:r w:rsidRPr="00EA3DCE">
        <w:rPr>
          <w:rFonts w:ascii="Arial" w:hAnsi="Arial" w:cs="Arial"/>
          <w:b/>
          <w:bCs/>
          <w:sz w:val="22"/>
          <w:szCs w:val="22"/>
        </w:rPr>
        <w:t>4.2. MATERIAL DE CONSUMO:</w:t>
      </w:r>
    </w:p>
    <w:p w14:paraId="5DD8E34A" w14:textId="77777777" w:rsidR="00224D0A" w:rsidRPr="00EA3DCE" w:rsidRDefault="00224D0A" w:rsidP="00224D0A">
      <w:pPr>
        <w:spacing w:after="120" w:line="360" w:lineRule="auto"/>
        <w:ind w:right="20"/>
        <w:jc w:val="both"/>
        <w:rPr>
          <w:rFonts w:ascii="Arial" w:hAnsi="Arial" w:cs="Arial"/>
          <w:sz w:val="22"/>
          <w:szCs w:val="22"/>
        </w:rPr>
      </w:pPr>
      <w:r w:rsidRPr="00EA3DCE">
        <w:rPr>
          <w:rFonts w:ascii="Arial" w:hAnsi="Arial" w:cs="Arial"/>
          <w:sz w:val="22"/>
          <w:szCs w:val="22"/>
        </w:rPr>
        <w:t xml:space="preserve">Será de responsabilidade da contratada o fornecimento de todos os materiais de consumo, cartucho de toner, peças, manutenção preventiva e corretiva, cilindro e outros necessários para o bom funcionamento dos equipamentos locados, que deverão ser originais (não sendo aceito recargas, </w:t>
      </w:r>
      <w:proofErr w:type="spellStart"/>
      <w:r w:rsidRPr="00EA3DCE">
        <w:rPr>
          <w:rFonts w:ascii="Arial" w:hAnsi="Arial" w:cs="Arial"/>
          <w:sz w:val="22"/>
          <w:szCs w:val="22"/>
        </w:rPr>
        <w:t>remanufaturados</w:t>
      </w:r>
      <w:proofErr w:type="spellEnd"/>
      <w:r w:rsidRPr="00EA3DCE">
        <w:rPr>
          <w:rFonts w:ascii="Arial" w:hAnsi="Arial" w:cs="Arial"/>
          <w:sz w:val="22"/>
          <w:szCs w:val="22"/>
        </w:rPr>
        <w:t xml:space="preserve"> e similares). Apenas o </w:t>
      </w:r>
      <w:r w:rsidRPr="00EA3DCE">
        <w:rPr>
          <w:rFonts w:ascii="Arial" w:hAnsi="Arial" w:cs="Arial"/>
          <w:b/>
          <w:sz w:val="22"/>
          <w:szCs w:val="22"/>
          <w:u w:val="single"/>
        </w:rPr>
        <w:t>PAPEL</w:t>
      </w:r>
      <w:r w:rsidRPr="00EA3DCE">
        <w:rPr>
          <w:rFonts w:ascii="Arial" w:hAnsi="Arial" w:cs="Arial"/>
          <w:sz w:val="22"/>
          <w:szCs w:val="22"/>
        </w:rPr>
        <w:t xml:space="preserve"> a ser utilizado nas impressões será de responsabilidade da Prefeitura.</w:t>
      </w:r>
    </w:p>
    <w:p w14:paraId="30FC4099" w14:textId="29324D8D" w:rsidR="00224D0A" w:rsidRDefault="00224D0A" w:rsidP="00224D0A">
      <w:pPr>
        <w:spacing w:after="120" w:line="360" w:lineRule="auto"/>
        <w:ind w:right="20"/>
        <w:jc w:val="both"/>
        <w:rPr>
          <w:rFonts w:ascii="Arial" w:hAnsi="Arial" w:cs="Arial"/>
          <w:b/>
          <w:bCs/>
          <w:color w:val="000000"/>
          <w:sz w:val="22"/>
          <w:szCs w:val="22"/>
        </w:rPr>
      </w:pPr>
      <w:r w:rsidRPr="00EA3DCE">
        <w:rPr>
          <w:rFonts w:ascii="Arial" w:hAnsi="Arial" w:cs="Arial"/>
          <w:b/>
          <w:bCs/>
          <w:sz w:val="22"/>
          <w:szCs w:val="22"/>
        </w:rPr>
        <w:t xml:space="preserve">4.3. As impressoras, monocromáticas e policromáticas, devem atender o seguinte critério: Serem </w:t>
      </w:r>
      <w:r w:rsidRPr="00EA3DCE">
        <w:rPr>
          <w:rFonts w:ascii="Arial" w:hAnsi="Arial" w:cs="Arial"/>
          <w:b/>
          <w:bCs/>
          <w:color w:val="000000"/>
          <w:sz w:val="22"/>
          <w:szCs w:val="22"/>
        </w:rPr>
        <w:t xml:space="preserve">novos, de primeiro uso e em linha de fabricação para todos os equipamentos solicitados pela administração. </w:t>
      </w:r>
    </w:p>
    <w:p w14:paraId="5846FD14" w14:textId="77777777" w:rsidR="00224D0A" w:rsidRPr="00EA3DCE" w:rsidRDefault="00224D0A" w:rsidP="00224D0A">
      <w:pPr>
        <w:pStyle w:val="PargrafodaLista"/>
        <w:spacing w:after="120" w:line="360" w:lineRule="auto"/>
        <w:ind w:left="0"/>
        <w:jc w:val="both"/>
        <w:rPr>
          <w:rFonts w:ascii="Arial" w:hAnsi="Arial" w:cs="Arial"/>
          <w:b/>
        </w:rPr>
      </w:pPr>
      <w:r w:rsidRPr="00EA3DCE">
        <w:rPr>
          <w:rFonts w:ascii="Arial" w:hAnsi="Arial" w:cs="Arial"/>
          <w:b/>
        </w:rPr>
        <w:t>4.4. ASSISTÊNCIA TÉCNICA:</w:t>
      </w:r>
    </w:p>
    <w:p w14:paraId="3667DDC1" w14:textId="77777777" w:rsidR="00224D0A" w:rsidRPr="00EA3DCE" w:rsidRDefault="00224D0A" w:rsidP="00224D0A">
      <w:pPr>
        <w:spacing w:after="120" w:line="360" w:lineRule="auto"/>
        <w:jc w:val="both"/>
        <w:rPr>
          <w:rFonts w:ascii="Arial" w:hAnsi="Arial" w:cs="Arial"/>
          <w:sz w:val="22"/>
          <w:szCs w:val="22"/>
        </w:rPr>
      </w:pPr>
      <w:r w:rsidRPr="00EA3DCE">
        <w:rPr>
          <w:rFonts w:ascii="Arial" w:hAnsi="Arial" w:cs="Arial"/>
          <w:sz w:val="22"/>
          <w:szCs w:val="22"/>
        </w:rPr>
        <w:t xml:space="preserve">Deverá ser realizada a manutenção preventiva e corretiva necessária nos equipamentos, objeto desta locação, a fim de mantê-los em perfeitas condições de uso e funcionamento ininterruptos, o que deverá abranger cobertura total, inclusive substituição de peças por desgaste natural, disponibilizando o atendimento, quando </w:t>
      </w:r>
      <w:r w:rsidRPr="00EA3DCE">
        <w:rPr>
          <w:rFonts w:ascii="Arial" w:hAnsi="Arial" w:cs="Arial"/>
          <w:sz w:val="22"/>
          <w:szCs w:val="22"/>
        </w:rPr>
        <w:lastRenderedPageBreak/>
        <w:t>solicitado, no prazo máximo de 24 (vinte e quatro) horas após o chamado. No caso de não haver uma solução imediata, o equipamento deverá ser substituído, em até 48 (quarenta e oito) horas após o chamado aberto.</w:t>
      </w:r>
    </w:p>
    <w:p w14:paraId="49B307C2" w14:textId="77777777" w:rsidR="00224D0A" w:rsidRPr="00EA3DCE" w:rsidRDefault="00224D0A" w:rsidP="00224D0A">
      <w:pPr>
        <w:numPr>
          <w:ilvl w:val="0"/>
          <w:numId w:val="29"/>
        </w:numPr>
        <w:autoSpaceDE w:val="0"/>
        <w:autoSpaceDN w:val="0"/>
        <w:adjustRightInd w:val="0"/>
        <w:spacing w:after="120" w:line="360" w:lineRule="auto"/>
        <w:jc w:val="both"/>
        <w:rPr>
          <w:rFonts w:ascii="Arial" w:hAnsi="Arial" w:cs="Arial"/>
          <w:sz w:val="22"/>
          <w:szCs w:val="22"/>
        </w:rPr>
      </w:pPr>
      <w:r w:rsidRPr="00EA3DCE">
        <w:rPr>
          <w:rFonts w:ascii="Arial" w:hAnsi="Arial" w:cs="Arial"/>
          <w:sz w:val="22"/>
          <w:szCs w:val="22"/>
        </w:rPr>
        <w:t>Possuir ferramenta com módulo administrador para que a criação de novos fluxos de digitalização seja feita de forma remota;</w:t>
      </w:r>
    </w:p>
    <w:p w14:paraId="743D84BA" w14:textId="77777777" w:rsidR="00224D0A" w:rsidRPr="00EA3DCE" w:rsidRDefault="00224D0A" w:rsidP="00224D0A">
      <w:pPr>
        <w:numPr>
          <w:ilvl w:val="0"/>
          <w:numId w:val="29"/>
        </w:numPr>
        <w:autoSpaceDE w:val="0"/>
        <w:autoSpaceDN w:val="0"/>
        <w:adjustRightInd w:val="0"/>
        <w:spacing w:after="120" w:line="360" w:lineRule="auto"/>
        <w:jc w:val="both"/>
        <w:rPr>
          <w:rFonts w:ascii="Arial" w:hAnsi="Arial" w:cs="Arial"/>
          <w:sz w:val="22"/>
          <w:szCs w:val="22"/>
        </w:rPr>
      </w:pPr>
      <w:r w:rsidRPr="00EA3DCE">
        <w:rPr>
          <w:rFonts w:ascii="Arial" w:hAnsi="Arial" w:cs="Arial"/>
          <w:sz w:val="22"/>
          <w:szCs w:val="22"/>
        </w:rPr>
        <w:t>Possibilitar que a CONTRATANTE crie aplicações com ícones, campos de índice, tipos de documentos, regras de validação, personalizados para cada tipo de fluxo de digitalização;</w:t>
      </w:r>
    </w:p>
    <w:p w14:paraId="7719B8F2" w14:textId="77777777" w:rsidR="00224D0A" w:rsidRPr="00EA3DCE" w:rsidRDefault="00224D0A" w:rsidP="00224D0A">
      <w:pPr>
        <w:numPr>
          <w:ilvl w:val="0"/>
          <w:numId w:val="29"/>
        </w:numPr>
        <w:autoSpaceDE w:val="0"/>
        <w:autoSpaceDN w:val="0"/>
        <w:adjustRightInd w:val="0"/>
        <w:spacing w:after="120" w:line="360" w:lineRule="auto"/>
        <w:jc w:val="both"/>
        <w:rPr>
          <w:rFonts w:ascii="Arial" w:hAnsi="Arial" w:cs="Arial"/>
          <w:sz w:val="22"/>
          <w:szCs w:val="22"/>
        </w:rPr>
      </w:pPr>
      <w:r w:rsidRPr="00EA3DCE">
        <w:rPr>
          <w:rFonts w:ascii="Arial" w:hAnsi="Arial" w:cs="Arial"/>
          <w:sz w:val="22"/>
          <w:szCs w:val="22"/>
        </w:rPr>
        <w:t>Possibilitar a entrada de dados e associá-los às imagens via teclado virtual na tela do equipamento;</w:t>
      </w:r>
    </w:p>
    <w:p w14:paraId="30D912FA" w14:textId="77777777" w:rsidR="00224D0A" w:rsidRPr="00EA3DCE" w:rsidRDefault="00224D0A" w:rsidP="00224D0A">
      <w:pPr>
        <w:numPr>
          <w:ilvl w:val="0"/>
          <w:numId w:val="29"/>
        </w:numPr>
        <w:autoSpaceDE w:val="0"/>
        <w:autoSpaceDN w:val="0"/>
        <w:adjustRightInd w:val="0"/>
        <w:spacing w:after="120" w:line="360" w:lineRule="auto"/>
        <w:jc w:val="both"/>
        <w:rPr>
          <w:rFonts w:ascii="Arial" w:hAnsi="Arial" w:cs="Arial"/>
          <w:sz w:val="22"/>
          <w:szCs w:val="22"/>
        </w:rPr>
      </w:pPr>
      <w:r w:rsidRPr="00EA3DCE">
        <w:rPr>
          <w:rFonts w:ascii="Arial" w:hAnsi="Arial" w:cs="Arial"/>
          <w:sz w:val="22"/>
          <w:szCs w:val="22"/>
        </w:rPr>
        <w:t>Permitir a exportação de imagens nos formatos PDF, TIFF e JPEG;</w:t>
      </w:r>
    </w:p>
    <w:p w14:paraId="12B9CC6D" w14:textId="77777777" w:rsidR="00224D0A" w:rsidRPr="00EA3DCE" w:rsidRDefault="00224D0A" w:rsidP="00224D0A">
      <w:pPr>
        <w:numPr>
          <w:ilvl w:val="0"/>
          <w:numId w:val="29"/>
        </w:numPr>
        <w:autoSpaceDE w:val="0"/>
        <w:autoSpaceDN w:val="0"/>
        <w:adjustRightInd w:val="0"/>
        <w:spacing w:after="120" w:line="360" w:lineRule="auto"/>
        <w:jc w:val="both"/>
        <w:rPr>
          <w:rFonts w:ascii="Arial" w:hAnsi="Arial" w:cs="Arial"/>
          <w:sz w:val="22"/>
          <w:szCs w:val="22"/>
        </w:rPr>
      </w:pPr>
      <w:r w:rsidRPr="00EA3DCE">
        <w:rPr>
          <w:rFonts w:ascii="Arial" w:hAnsi="Arial" w:cs="Arial"/>
          <w:sz w:val="22"/>
          <w:szCs w:val="22"/>
        </w:rPr>
        <w:t>Permitir exportar os metadados provenientes da indexação nos formatos de .TXT e/ou .XML;</w:t>
      </w:r>
    </w:p>
    <w:p w14:paraId="7CE42FA3" w14:textId="77777777" w:rsidR="00224D0A" w:rsidRPr="00EA3DCE" w:rsidRDefault="00224D0A" w:rsidP="00224D0A">
      <w:pPr>
        <w:numPr>
          <w:ilvl w:val="0"/>
          <w:numId w:val="29"/>
        </w:numPr>
        <w:autoSpaceDE w:val="0"/>
        <w:autoSpaceDN w:val="0"/>
        <w:adjustRightInd w:val="0"/>
        <w:spacing w:after="120" w:line="360" w:lineRule="auto"/>
        <w:jc w:val="both"/>
        <w:rPr>
          <w:rFonts w:ascii="Arial" w:hAnsi="Arial" w:cs="Arial"/>
          <w:sz w:val="22"/>
          <w:szCs w:val="22"/>
        </w:rPr>
      </w:pPr>
      <w:r w:rsidRPr="00EA3DCE">
        <w:rPr>
          <w:rFonts w:ascii="Arial" w:hAnsi="Arial" w:cs="Arial"/>
          <w:sz w:val="22"/>
          <w:szCs w:val="22"/>
        </w:rPr>
        <w:t>Permitir a exportação dos arquivos de imagem e índice para FTP e/ou pasta de rede;</w:t>
      </w:r>
    </w:p>
    <w:p w14:paraId="59046957" w14:textId="77777777" w:rsidR="00224D0A" w:rsidRPr="00EA3DCE" w:rsidRDefault="00224D0A" w:rsidP="00224D0A">
      <w:pPr>
        <w:numPr>
          <w:ilvl w:val="0"/>
          <w:numId w:val="29"/>
        </w:numPr>
        <w:autoSpaceDE w:val="0"/>
        <w:autoSpaceDN w:val="0"/>
        <w:adjustRightInd w:val="0"/>
        <w:spacing w:after="120" w:line="360" w:lineRule="auto"/>
        <w:jc w:val="both"/>
        <w:rPr>
          <w:rFonts w:ascii="Arial" w:hAnsi="Arial" w:cs="Arial"/>
          <w:sz w:val="22"/>
          <w:szCs w:val="22"/>
        </w:rPr>
      </w:pPr>
      <w:r w:rsidRPr="00EA3DCE">
        <w:rPr>
          <w:rFonts w:ascii="Arial" w:hAnsi="Arial" w:cs="Arial"/>
          <w:sz w:val="22"/>
          <w:szCs w:val="22"/>
        </w:rPr>
        <w:t>Embarcar os fluxos de digitalização nos equipamentos, não dependendo de estações de trabalho e/ou servidor(es).</w:t>
      </w:r>
    </w:p>
    <w:p w14:paraId="194A0274" w14:textId="77777777" w:rsidR="00224D0A" w:rsidRPr="00EA3DCE" w:rsidRDefault="00224D0A" w:rsidP="00224D0A">
      <w:pPr>
        <w:autoSpaceDE w:val="0"/>
        <w:autoSpaceDN w:val="0"/>
        <w:adjustRightInd w:val="0"/>
        <w:spacing w:after="120" w:line="360" w:lineRule="auto"/>
        <w:jc w:val="both"/>
        <w:rPr>
          <w:rFonts w:ascii="Arial" w:hAnsi="Arial" w:cs="Arial"/>
          <w:sz w:val="22"/>
          <w:szCs w:val="22"/>
        </w:rPr>
      </w:pPr>
      <w:r w:rsidRPr="00EA3DCE">
        <w:rPr>
          <w:rFonts w:ascii="Arial" w:hAnsi="Arial" w:cs="Arial"/>
          <w:sz w:val="22"/>
          <w:szCs w:val="22"/>
        </w:rPr>
        <w:t>- Os multifuncionais deverão ter interface gráfica e admitir entrada de dados, através de teclado alfanumérico, para desenvolvimento de arquivos digitalizados e indexados;</w:t>
      </w:r>
    </w:p>
    <w:p w14:paraId="474CD96F" w14:textId="77777777" w:rsidR="00224D0A" w:rsidRPr="00EA3DCE" w:rsidRDefault="00224D0A" w:rsidP="00224D0A">
      <w:pPr>
        <w:autoSpaceDE w:val="0"/>
        <w:autoSpaceDN w:val="0"/>
        <w:adjustRightInd w:val="0"/>
        <w:spacing w:after="120" w:line="360" w:lineRule="auto"/>
        <w:jc w:val="both"/>
        <w:rPr>
          <w:rFonts w:ascii="Arial" w:hAnsi="Arial" w:cs="Arial"/>
          <w:sz w:val="22"/>
          <w:szCs w:val="22"/>
        </w:rPr>
      </w:pPr>
      <w:r w:rsidRPr="00EA3DCE">
        <w:rPr>
          <w:rFonts w:ascii="Arial" w:hAnsi="Arial" w:cs="Arial"/>
          <w:sz w:val="22"/>
          <w:szCs w:val="22"/>
        </w:rPr>
        <w:t>- Nas possibilidades de digitalização descritas, deverá ser possível realizar a operação de digitalização e envio do documento diretamente do equipamento, através de correio eletrônico, sem a necessidade de utilização de um microcomputador ou equipamentos acoplados;</w:t>
      </w:r>
    </w:p>
    <w:p w14:paraId="6A3E4120" w14:textId="77777777" w:rsidR="00224D0A" w:rsidRPr="00EA3DCE" w:rsidRDefault="00224D0A" w:rsidP="00224D0A">
      <w:pPr>
        <w:autoSpaceDE w:val="0"/>
        <w:autoSpaceDN w:val="0"/>
        <w:adjustRightInd w:val="0"/>
        <w:spacing w:after="120" w:line="360" w:lineRule="auto"/>
        <w:jc w:val="both"/>
        <w:rPr>
          <w:rFonts w:ascii="Arial" w:hAnsi="Arial" w:cs="Arial"/>
          <w:sz w:val="22"/>
          <w:szCs w:val="22"/>
        </w:rPr>
      </w:pPr>
      <w:r w:rsidRPr="00EA3DCE">
        <w:rPr>
          <w:rFonts w:ascii="Arial" w:hAnsi="Arial" w:cs="Arial"/>
          <w:sz w:val="22"/>
          <w:szCs w:val="22"/>
        </w:rPr>
        <w:t>- Os equipamentos devem permitir embarcar soluções de captura de imagem;</w:t>
      </w:r>
    </w:p>
    <w:p w14:paraId="7155659A" w14:textId="77777777" w:rsidR="00224D0A" w:rsidRPr="00EA3DCE" w:rsidRDefault="00224D0A" w:rsidP="00224D0A">
      <w:pPr>
        <w:autoSpaceDE w:val="0"/>
        <w:autoSpaceDN w:val="0"/>
        <w:adjustRightInd w:val="0"/>
        <w:spacing w:after="120" w:line="360" w:lineRule="auto"/>
        <w:jc w:val="both"/>
        <w:rPr>
          <w:rFonts w:ascii="Arial" w:hAnsi="Arial" w:cs="Arial"/>
          <w:sz w:val="22"/>
          <w:szCs w:val="22"/>
        </w:rPr>
      </w:pPr>
      <w:r w:rsidRPr="00EA3DCE">
        <w:rPr>
          <w:rFonts w:ascii="Arial" w:hAnsi="Arial" w:cs="Arial"/>
          <w:sz w:val="22"/>
          <w:szCs w:val="22"/>
        </w:rPr>
        <w:t>- Fornecimento de todo material de consumo (exceto papel); os equipamentos devem acompanhar cabos de alimentação e conexão ao microcomputador, manual de instalação e operação e tudo o que for necessário para o seu perfeito funcionamento.</w:t>
      </w:r>
    </w:p>
    <w:p w14:paraId="7427C43F" w14:textId="77777777" w:rsidR="00224D0A" w:rsidRPr="00EA3DCE" w:rsidRDefault="00224D0A" w:rsidP="00224D0A">
      <w:pPr>
        <w:spacing w:after="120" w:line="360" w:lineRule="auto"/>
        <w:rPr>
          <w:rFonts w:ascii="Arial" w:hAnsi="Arial" w:cs="Arial"/>
          <w:b/>
          <w:sz w:val="22"/>
          <w:szCs w:val="22"/>
        </w:rPr>
      </w:pPr>
      <w:r w:rsidRPr="00EA3DCE">
        <w:rPr>
          <w:rFonts w:ascii="Arial" w:hAnsi="Arial" w:cs="Arial"/>
          <w:b/>
          <w:sz w:val="22"/>
          <w:szCs w:val="22"/>
        </w:rPr>
        <w:t>4.5. QUANTITATIVO DOS EQUIPAMENTOS HARDWARES:</w:t>
      </w:r>
    </w:p>
    <w:p w14:paraId="34A0961B" w14:textId="77777777" w:rsidR="00224D0A" w:rsidRPr="00EA3DCE" w:rsidRDefault="00224D0A" w:rsidP="00224D0A">
      <w:pPr>
        <w:spacing w:after="120" w:line="360" w:lineRule="auto"/>
        <w:jc w:val="both"/>
        <w:rPr>
          <w:rFonts w:ascii="Arial" w:hAnsi="Arial" w:cs="Arial"/>
          <w:b/>
          <w:sz w:val="22"/>
          <w:szCs w:val="22"/>
        </w:rPr>
      </w:pPr>
      <w:r w:rsidRPr="00EA3DCE">
        <w:rPr>
          <w:rFonts w:ascii="Arial" w:hAnsi="Arial" w:cs="Arial"/>
          <w:sz w:val="22"/>
          <w:szCs w:val="22"/>
        </w:rPr>
        <w:t>De acordo com o levantamento da administração há necessidade da locação dos seguintes equipamentos:</w:t>
      </w:r>
    </w:p>
    <w:p w14:paraId="0FAB4EF8" w14:textId="77777777" w:rsidR="00224D0A" w:rsidRPr="00EA3DCE" w:rsidRDefault="00224D0A" w:rsidP="00224D0A">
      <w:pPr>
        <w:autoSpaceDE w:val="0"/>
        <w:autoSpaceDN w:val="0"/>
        <w:adjustRightInd w:val="0"/>
        <w:spacing w:after="120" w:line="360" w:lineRule="auto"/>
        <w:jc w:val="both"/>
        <w:rPr>
          <w:rFonts w:ascii="Arial" w:hAnsi="Arial" w:cs="Arial"/>
          <w:sz w:val="22"/>
          <w:szCs w:val="22"/>
        </w:rPr>
      </w:pPr>
      <w:r w:rsidRPr="00EA3DCE">
        <w:rPr>
          <w:rFonts w:ascii="Arial" w:hAnsi="Arial" w:cs="Arial"/>
          <w:b/>
          <w:bCs/>
          <w:sz w:val="22"/>
          <w:szCs w:val="22"/>
        </w:rPr>
        <w:lastRenderedPageBreak/>
        <w:t>4.5.1. MULTIFUNCIONAL LASER MONOCROMÁTICA</w:t>
      </w:r>
      <w:r w:rsidRPr="00EA3DCE">
        <w:rPr>
          <w:rFonts w:ascii="Arial" w:hAnsi="Arial" w:cs="Arial"/>
          <w:sz w:val="22"/>
          <w:szCs w:val="22"/>
        </w:rPr>
        <w:t>, 112 unidades;</w:t>
      </w:r>
    </w:p>
    <w:p w14:paraId="3A014CAC" w14:textId="77777777" w:rsidR="00224D0A" w:rsidRPr="00EA3DCE" w:rsidRDefault="00224D0A" w:rsidP="00224D0A">
      <w:pPr>
        <w:autoSpaceDE w:val="0"/>
        <w:autoSpaceDN w:val="0"/>
        <w:adjustRightInd w:val="0"/>
        <w:spacing w:after="120" w:line="360" w:lineRule="auto"/>
        <w:jc w:val="both"/>
        <w:rPr>
          <w:rFonts w:ascii="Arial" w:hAnsi="Arial" w:cs="Arial"/>
          <w:sz w:val="22"/>
          <w:szCs w:val="22"/>
        </w:rPr>
      </w:pPr>
      <w:r w:rsidRPr="00EA3DCE">
        <w:rPr>
          <w:rFonts w:ascii="Arial" w:hAnsi="Arial" w:cs="Arial"/>
          <w:b/>
          <w:bCs/>
          <w:sz w:val="22"/>
          <w:szCs w:val="22"/>
        </w:rPr>
        <w:t>4.5.2. MULTIFUNCIONAL LASER COLORIDA</w:t>
      </w:r>
      <w:r w:rsidRPr="00EA3DCE">
        <w:rPr>
          <w:rFonts w:ascii="Arial" w:hAnsi="Arial" w:cs="Arial"/>
          <w:sz w:val="22"/>
          <w:szCs w:val="22"/>
        </w:rPr>
        <w:t>, 12 unidades;</w:t>
      </w:r>
    </w:p>
    <w:p w14:paraId="5EE72E63" w14:textId="77777777" w:rsidR="00224D0A" w:rsidRPr="00EA3DCE" w:rsidRDefault="00224D0A" w:rsidP="00224D0A">
      <w:pPr>
        <w:autoSpaceDE w:val="0"/>
        <w:autoSpaceDN w:val="0"/>
        <w:adjustRightInd w:val="0"/>
        <w:spacing w:after="120" w:line="360" w:lineRule="auto"/>
        <w:jc w:val="both"/>
        <w:rPr>
          <w:rFonts w:ascii="Arial" w:hAnsi="Arial" w:cs="Arial"/>
          <w:sz w:val="22"/>
          <w:szCs w:val="22"/>
        </w:rPr>
      </w:pPr>
      <w:r w:rsidRPr="00EA3DCE">
        <w:rPr>
          <w:rFonts w:ascii="Arial" w:hAnsi="Arial" w:cs="Arial"/>
          <w:b/>
          <w:bCs/>
          <w:sz w:val="22"/>
          <w:szCs w:val="22"/>
        </w:rPr>
        <w:t>4.5.3. SCANNER DE PRODUÇÃO</w:t>
      </w:r>
      <w:r w:rsidRPr="00EA3DCE">
        <w:rPr>
          <w:rFonts w:ascii="Arial" w:hAnsi="Arial" w:cs="Arial"/>
          <w:sz w:val="22"/>
          <w:szCs w:val="22"/>
        </w:rPr>
        <w:t>, 04 unidades;</w:t>
      </w:r>
    </w:p>
    <w:p w14:paraId="52E38011" w14:textId="3D6E50A0" w:rsidR="00224D0A" w:rsidRPr="00EA3DCE" w:rsidRDefault="00224D0A" w:rsidP="003E534E">
      <w:pPr>
        <w:autoSpaceDE w:val="0"/>
        <w:autoSpaceDN w:val="0"/>
        <w:adjustRightInd w:val="0"/>
        <w:spacing w:after="120" w:line="360" w:lineRule="auto"/>
        <w:rPr>
          <w:rFonts w:ascii="Arial" w:hAnsi="Arial" w:cs="Arial"/>
          <w:b/>
          <w:bCs/>
          <w:sz w:val="22"/>
          <w:szCs w:val="22"/>
        </w:rPr>
      </w:pPr>
      <w:r w:rsidRPr="00EA3DCE">
        <w:rPr>
          <w:rFonts w:ascii="Arial" w:hAnsi="Arial" w:cs="Arial"/>
          <w:b/>
          <w:sz w:val="22"/>
          <w:szCs w:val="22"/>
        </w:rPr>
        <w:t>4.6.</w:t>
      </w:r>
      <w:r w:rsidRPr="00EA3DCE">
        <w:rPr>
          <w:rFonts w:ascii="Arial" w:hAnsi="Arial" w:cs="Arial"/>
          <w:sz w:val="22"/>
          <w:szCs w:val="22"/>
        </w:rPr>
        <w:t xml:space="preserve"> </w:t>
      </w:r>
      <w:r w:rsidRPr="00EA3DCE">
        <w:rPr>
          <w:rFonts w:ascii="Arial" w:hAnsi="Arial" w:cs="Arial"/>
          <w:b/>
          <w:bCs/>
          <w:sz w:val="22"/>
          <w:szCs w:val="22"/>
        </w:rPr>
        <w:t xml:space="preserve">DO SOFTWARE </w:t>
      </w:r>
    </w:p>
    <w:p w14:paraId="430D8C9D" w14:textId="4A50E49C" w:rsidR="003E534E" w:rsidRPr="003E534E" w:rsidRDefault="003E534E" w:rsidP="003E534E">
      <w:pPr>
        <w:autoSpaceDE w:val="0"/>
        <w:autoSpaceDN w:val="0"/>
        <w:adjustRightInd w:val="0"/>
        <w:spacing w:after="120" w:line="360" w:lineRule="auto"/>
        <w:jc w:val="both"/>
        <w:rPr>
          <w:rFonts w:ascii="Arial" w:hAnsi="Arial" w:cs="Arial"/>
          <w:sz w:val="22"/>
          <w:szCs w:val="22"/>
        </w:rPr>
      </w:pPr>
      <w:r w:rsidRPr="003E534E">
        <w:rPr>
          <w:rFonts w:ascii="Arial" w:hAnsi="Arial" w:cs="Arial"/>
          <w:sz w:val="22"/>
          <w:szCs w:val="22"/>
        </w:rPr>
        <w:t>O software deverá ser constituído por dois módulos distintos: o módulo Servidor e o dos plugins de captura (agentes) que são instalados nos dispositivos que permitam sua instalação, mesmo em</w:t>
      </w:r>
      <w:r>
        <w:rPr>
          <w:rFonts w:ascii="Arial" w:hAnsi="Arial" w:cs="Arial"/>
          <w:sz w:val="22"/>
          <w:szCs w:val="22"/>
        </w:rPr>
        <w:t xml:space="preserve"> </w:t>
      </w:r>
      <w:r w:rsidRPr="003E534E">
        <w:rPr>
          <w:rFonts w:ascii="Arial" w:hAnsi="Arial" w:cs="Arial"/>
          <w:sz w:val="22"/>
          <w:szCs w:val="22"/>
        </w:rPr>
        <w:t>caso de perda de comunicação com o ambiente servidor os agentes de captura estão preparados</w:t>
      </w:r>
      <w:r>
        <w:rPr>
          <w:rFonts w:ascii="Arial" w:hAnsi="Arial" w:cs="Arial"/>
          <w:sz w:val="22"/>
          <w:szCs w:val="22"/>
        </w:rPr>
        <w:t xml:space="preserve"> </w:t>
      </w:r>
      <w:r w:rsidRPr="003E534E">
        <w:rPr>
          <w:rFonts w:ascii="Arial" w:hAnsi="Arial" w:cs="Arial"/>
          <w:sz w:val="22"/>
          <w:szCs w:val="22"/>
        </w:rPr>
        <w:t>para funcionar de maneira off-line, os dois módulos são distribuídos de forma simples e de forma</w:t>
      </w:r>
      <w:r>
        <w:rPr>
          <w:rFonts w:ascii="Arial" w:hAnsi="Arial" w:cs="Arial"/>
          <w:sz w:val="22"/>
          <w:szCs w:val="22"/>
        </w:rPr>
        <w:t xml:space="preserve"> </w:t>
      </w:r>
      <w:r w:rsidRPr="003E534E">
        <w:rPr>
          <w:rFonts w:ascii="Arial" w:hAnsi="Arial" w:cs="Arial"/>
          <w:sz w:val="22"/>
          <w:szCs w:val="22"/>
        </w:rPr>
        <w:t>automatizada, podendo ser distribuídos/instalados por meio de login script ou Microsoft Software</w:t>
      </w:r>
      <w:r>
        <w:rPr>
          <w:rFonts w:ascii="Arial" w:hAnsi="Arial" w:cs="Arial"/>
          <w:sz w:val="22"/>
          <w:szCs w:val="22"/>
        </w:rPr>
        <w:t xml:space="preserve"> </w:t>
      </w:r>
      <w:proofErr w:type="spellStart"/>
      <w:r w:rsidRPr="003E534E">
        <w:rPr>
          <w:rFonts w:ascii="Arial" w:hAnsi="Arial" w:cs="Arial"/>
          <w:sz w:val="22"/>
          <w:szCs w:val="22"/>
        </w:rPr>
        <w:t>Instalation</w:t>
      </w:r>
      <w:proofErr w:type="spellEnd"/>
      <w:r w:rsidRPr="003E534E">
        <w:rPr>
          <w:rFonts w:ascii="Arial" w:hAnsi="Arial" w:cs="Arial"/>
          <w:sz w:val="22"/>
          <w:szCs w:val="22"/>
        </w:rPr>
        <w:t xml:space="preserve"> (MSI).</w:t>
      </w:r>
    </w:p>
    <w:p w14:paraId="7864C661" w14:textId="77777777" w:rsidR="003E534E" w:rsidRPr="003E534E" w:rsidRDefault="003E534E" w:rsidP="003E534E">
      <w:pPr>
        <w:autoSpaceDE w:val="0"/>
        <w:autoSpaceDN w:val="0"/>
        <w:adjustRightInd w:val="0"/>
        <w:spacing w:after="120" w:line="360" w:lineRule="auto"/>
        <w:jc w:val="both"/>
        <w:rPr>
          <w:rFonts w:ascii="Arial" w:hAnsi="Arial" w:cs="Arial"/>
          <w:sz w:val="22"/>
          <w:szCs w:val="22"/>
        </w:rPr>
      </w:pPr>
      <w:r w:rsidRPr="003E534E">
        <w:rPr>
          <w:rFonts w:ascii="Arial" w:hAnsi="Arial" w:cs="Arial"/>
          <w:sz w:val="22"/>
          <w:szCs w:val="22"/>
        </w:rPr>
        <w:t xml:space="preserve">Os dados capturados podem ser armazenados em banco de dados, Oracle, MS SQL Server, </w:t>
      </w:r>
      <w:proofErr w:type="spellStart"/>
      <w:r w:rsidRPr="003E534E">
        <w:rPr>
          <w:rFonts w:ascii="Arial" w:hAnsi="Arial" w:cs="Arial"/>
          <w:sz w:val="22"/>
          <w:szCs w:val="22"/>
        </w:rPr>
        <w:t>MySql</w:t>
      </w:r>
      <w:proofErr w:type="spellEnd"/>
      <w:r w:rsidRPr="003E534E">
        <w:rPr>
          <w:rFonts w:ascii="Arial" w:hAnsi="Arial" w:cs="Arial"/>
          <w:sz w:val="22"/>
          <w:szCs w:val="22"/>
        </w:rPr>
        <w:t xml:space="preserve">, </w:t>
      </w:r>
      <w:proofErr w:type="spellStart"/>
      <w:r w:rsidRPr="003E534E">
        <w:rPr>
          <w:rFonts w:ascii="Arial" w:hAnsi="Arial" w:cs="Arial"/>
          <w:sz w:val="22"/>
          <w:szCs w:val="22"/>
        </w:rPr>
        <w:t>PostgreeSQL</w:t>
      </w:r>
      <w:proofErr w:type="spellEnd"/>
      <w:r w:rsidRPr="003E534E">
        <w:rPr>
          <w:rFonts w:ascii="Arial" w:hAnsi="Arial" w:cs="Arial"/>
          <w:sz w:val="22"/>
          <w:szCs w:val="22"/>
        </w:rPr>
        <w:t xml:space="preserve"> ou qualquer outro banco de dados com a topologia ANSI-SQL., centralizando os dados em um ponto único, independentemente da quantidade de sub – redes, seja por meio de VPN ou Internet, facilitando assim a geração de relatórios e análises.</w:t>
      </w:r>
    </w:p>
    <w:p w14:paraId="1BD70D35" w14:textId="079D4318" w:rsidR="003E534E" w:rsidRPr="003E534E" w:rsidRDefault="003E534E" w:rsidP="003E534E">
      <w:pPr>
        <w:autoSpaceDE w:val="0"/>
        <w:autoSpaceDN w:val="0"/>
        <w:adjustRightInd w:val="0"/>
        <w:spacing w:after="120" w:line="360" w:lineRule="auto"/>
        <w:jc w:val="both"/>
        <w:rPr>
          <w:rFonts w:ascii="Arial" w:hAnsi="Arial" w:cs="Arial"/>
          <w:sz w:val="22"/>
          <w:szCs w:val="22"/>
        </w:rPr>
      </w:pPr>
      <w:r w:rsidRPr="003E534E">
        <w:rPr>
          <w:rFonts w:ascii="Arial" w:hAnsi="Arial" w:cs="Arial"/>
          <w:sz w:val="22"/>
          <w:szCs w:val="22"/>
        </w:rPr>
        <w:t>O módulo servidor pode ser instalado em ambiente Windows 32 ou 64 bits (recomendado um</w:t>
      </w:r>
      <w:r>
        <w:rPr>
          <w:rFonts w:ascii="Arial" w:hAnsi="Arial" w:cs="Arial"/>
          <w:sz w:val="22"/>
          <w:szCs w:val="22"/>
        </w:rPr>
        <w:t xml:space="preserve"> </w:t>
      </w:r>
      <w:r w:rsidRPr="003E534E">
        <w:rPr>
          <w:rFonts w:ascii="Arial" w:hAnsi="Arial" w:cs="Arial"/>
          <w:sz w:val="22"/>
          <w:szCs w:val="22"/>
        </w:rPr>
        <w:t>sistema operacional server), Linux (qualquer versão 32 ou 64 bits) ou OSX (Mac). Os plugins de</w:t>
      </w:r>
      <w:r>
        <w:rPr>
          <w:rFonts w:ascii="Arial" w:hAnsi="Arial" w:cs="Arial"/>
          <w:sz w:val="22"/>
          <w:szCs w:val="22"/>
        </w:rPr>
        <w:t xml:space="preserve"> </w:t>
      </w:r>
      <w:r w:rsidRPr="003E534E">
        <w:rPr>
          <w:rFonts w:ascii="Arial" w:hAnsi="Arial" w:cs="Arial"/>
          <w:sz w:val="22"/>
          <w:szCs w:val="22"/>
        </w:rPr>
        <w:t xml:space="preserve">captura </w:t>
      </w:r>
      <w:proofErr w:type="gramStart"/>
      <w:r w:rsidRPr="003E534E">
        <w:rPr>
          <w:rFonts w:ascii="Arial" w:hAnsi="Arial" w:cs="Arial"/>
          <w:sz w:val="22"/>
          <w:szCs w:val="22"/>
        </w:rPr>
        <w:t>pode ser</w:t>
      </w:r>
      <w:proofErr w:type="gramEnd"/>
      <w:r w:rsidRPr="003E534E">
        <w:rPr>
          <w:rFonts w:ascii="Arial" w:hAnsi="Arial" w:cs="Arial"/>
          <w:sz w:val="22"/>
          <w:szCs w:val="22"/>
        </w:rPr>
        <w:t xml:space="preserve"> instalados também em ambientes Windows (a partir de XP e superior), Linux. (qualquer versão) e OSX (Mac)</w:t>
      </w:r>
      <w:r>
        <w:rPr>
          <w:rFonts w:ascii="Arial" w:hAnsi="Arial" w:cs="Arial"/>
          <w:sz w:val="22"/>
          <w:szCs w:val="22"/>
        </w:rPr>
        <w:t>.</w:t>
      </w:r>
    </w:p>
    <w:p w14:paraId="701134D0" w14:textId="372391E3" w:rsidR="003E534E" w:rsidRPr="003E534E" w:rsidRDefault="003E534E" w:rsidP="003E534E">
      <w:pPr>
        <w:autoSpaceDE w:val="0"/>
        <w:autoSpaceDN w:val="0"/>
        <w:adjustRightInd w:val="0"/>
        <w:spacing w:after="120" w:line="360" w:lineRule="auto"/>
        <w:jc w:val="both"/>
        <w:rPr>
          <w:rFonts w:ascii="Arial" w:hAnsi="Arial" w:cs="Arial"/>
          <w:sz w:val="22"/>
          <w:szCs w:val="22"/>
        </w:rPr>
      </w:pPr>
      <w:r w:rsidRPr="003E534E">
        <w:rPr>
          <w:rFonts w:ascii="Arial" w:hAnsi="Arial" w:cs="Arial"/>
          <w:sz w:val="22"/>
          <w:szCs w:val="22"/>
        </w:rPr>
        <w:t xml:space="preserve">Deve estar preparado para atender a </w:t>
      </w:r>
      <w:proofErr w:type="gramStart"/>
      <w:r w:rsidRPr="003E534E">
        <w:rPr>
          <w:rFonts w:ascii="Arial" w:hAnsi="Arial" w:cs="Arial"/>
          <w:sz w:val="22"/>
          <w:szCs w:val="22"/>
        </w:rPr>
        <w:t>todas</w:t>
      </w:r>
      <w:proofErr w:type="gramEnd"/>
      <w:r w:rsidRPr="003E534E">
        <w:rPr>
          <w:rFonts w:ascii="Arial" w:hAnsi="Arial" w:cs="Arial"/>
          <w:sz w:val="22"/>
          <w:szCs w:val="22"/>
        </w:rPr>
        <w:t xml:space="preserve"> marcas de equipamentos de impressão (</w:t>
      </w:r>
      <w:proofErr w:type="spellStart"/>
      <w:r w:rsidRPr="003E534E">
        <w:rPr>
          <w:rFonts w:ascii="Arial" w:hAnsi="Arial" w:cs="Arial"/>
          <w:sz w:val="22"/>
          <w:szCs w:val="22"/>
        </w:rPr>
        <w:t>impressoras,Multifuncionais</w:t>
      </w:r>
      <w:proofErr w:type="spellEnd"/>
      <w:r w:rsidRPr="003E534E">
        <w:rPr>
          <w:rFonts w:ascii="Arial" w:hAnsi="Arial" w:cs="Arial"/>
          <w:sz w:val="22"/>
          <w:szCs w:val="22"/>
        </w:rPr>
        <w:t xml:space="preserve">) O software deve ser totalmente WEB e é aplicável tanto no ambiente externo (WAN/INTERNET) quanto local (LAN/INTRANET).  Deve ser acessível por qualquer browser (Firefox 3.0 e superior, Internet Explorer 8 e superior, Google </w:t>
      </w:r>
      <w:proofErr w:type="spellStart"/>
      <w:r w:rsidRPr="003E534E">
        <w:rPr>
          <w:rFonts w:ascii="Arial" w:hAnsi="Arial" w:cs="Arial"/>
          <w:sz w:val="22"/>
          <w:szCs w:val="22"/>
        </w:rPr>
        <w:t>Chrome</w:t>
      </w:r>
      <w:proofErr w:type="spellEnd"/>
      <w:r w:rsidRPr="003E534E">
        <w:rPr>
          <w:rFonts w:ascii="Arial" w:hAnsi="Arial" w:cs="Arial"/>
          <w:sz w:val="22"/>
          <w:szCs w:val="22"/>
        </w:rPr>
        <w:t xml:space="preserve">, Opera </w:t>
      </w:r>
      <w:proofErr w:type="spellStart"/>
      <w:r w:rsidRPr="003E534E">
        <w:rPr>
          <w:rFonts w:ascii="Arial" w:hAnsi="Arial" w:cs="Arial"/>
          <w:sz w:val="22"/>
          <w:szCs w:val="22"/>
        </w:rPr>
        <w:t>etc</w:t>
      </w:r>
      <w:proofErr w:type="spellEnd"/>
      <w:r w:rsidRPr="003E534E">
        <w:rPr>
          <w:rFonts w:ascii="Arial" w:hAnsi="Arial" w:cs="Arial"/>
          <w:sz w:val="22"/>
          <w:szCs w:val="22"/>
        </w:rPr>
        <w:t>).</w:t>
      </w:r>
    </w:p>
    <w:p w14:paraId="426ADA20" w14:textId="6AA084B5" w:rsidR="003E534E" w:rsidRPr="003E534E" w:rsidRDefault="003E534E" w:rsidP="003E534E">
      <w:pPr>
        <w:autoSpaceDE w:val="0"/>
        <w:autoSpaceDN w:val="0"/>
        <w:adjustRightInd w:val="0"/>
        <w:spacing w:after="120" w:line="360" w:lineRule="auto"/>
        <w:jc w:val="both"/>
        <w:rPr>
          <w:rFonts w:ascii="Arial" w:hAnsi="Arial" w:cs="Arial"/>
          <w:sz w:val="22"/>
          <w:szCs w:val="22"/>
        </w:rPr>
      </w:pPr>
      <w:r w:rsidRPr="003E534E">
        <w:rPr>
          <w:rFonts w:ascii="Arial" w:hAnsi="Arial" w:cs="Arial"/>
          <w:sz w:val="22"/>
          <w:szCs w:val="22"/>
        </w:rPr>
        <w:t xml:space="preserve">Coletar informações do sistema e dos “Jobs” de impressão e mantidas ou em logs ou em banco de dados informações tais como documentos impressos, nome do trabalho e do usuário, </w:t>
      </w:r>
      <w:proofErr w:type="spellStart"/>
      <w:r w:rsidRPr="003E534E">
        <w:rPr>
          <w:rFonts w:ascii="Arial" w:hAnsi="Arial" w:cs="Arial"/>
          <w:sz w:val="22"/>
          <w:szCs w:val="22"/>
        </w:rPr>
        <w:t>hostname</w:t>
      </w:r>
      <w:proofErr w:type="spellEnd"/>
      <w:r w:rsidRPr="003E534E">
        <w:rPr>
          <w:rFonts w:ascii="Arial" w:hAnsi="Arial" w:cs="Arial"/>
          <w:sz w:val="22"/>
          <w:szCs w:val="22"/>
        </w:rPr>
        <w:t>, número de páginas, formato e tamanho de páginas, maneira de impressão (</w:t>
      </w:r>
      <w:proofErr w:type="spellStart"/>
      <w:r w:rsidRPr="003E534E">
        <w:rPr>
          <w:rFonts w:ascii="Arial" w:hAnsi="Arial" w:cs="Arial"/>
          <w:sz w:val="22"/>
          <w:szCs w:val="22"/>
        </w:rPr>
        <w:t>duplex,color</w:t>
      </w:r>
      <w:proofErr w:type="spellEnd"/>
      <w:r w:rsidRPr="003E534E">
        <w:rPr>
          <w:rFonts w:ascii="Arial" w:hAnsi="Arial" w:cs="Arial"/>
          <w:sz w:val="22"/>
          <w:szCs w:val="22"/>
        </w:rPr>
        <w:t xml:space="preserve"> ou PB e etc.), aplicativos de origem, qualidade de impressão, nome da impressora, IP ou servidor de origem da impressão, data e hora entre outras informações que são provenientes do </w:t>
      </w:r>
      <w:proofErr w:type="spellStart"/>
      <w:r w:rsidRPr="003E534E">
        <w:rPr>
          <w:rFonts w:ascii="Arial" w:hAnsi="Arial" w:cs="Arial"/>
          <w:sz w:val="22"/>
          <w:szCs w:val="22"/>
        </w:rPr>
        <w:t>spool</w:t>
      </w:r>
      <w:proofErr w:type="spellEnd"/>
      <w:r w:rsidRPr="003E534E">
        <w:rPr>
          <w:rFonts w:ascii="Arial" w:hAnsi="Arial" w:cs="Arial"/>
          <w:sz w:val="22"/>
          <w:szCs w:val="22"/>
        </w:rPr>
        <w:t xml:space="preserve"> de impressão tanto do Windows como Linux seja de estações de trabalho ou servidores de impressão, bem como controlar os custos com cada </w:t>
      </w:r>
      <w:proofErr w:type="spellStart"/>
      <w:r w:rsidRPr="003E534E">
        <w:rPr>
          <w:rFonts w:ascii="Arial" w:hAnsi="Arial" w:cs="Arial"/>
          <w:sz w:val="22"/>
          <w:szCs w:val="22"/>
        </w:rPr>
        <w:t>job</w:t>
      </w:r>
      <w:proofErr w:type="spellEnd"/>
      <w:r w:rsidRPr="003E534E">
        <w:rPr>
          <w:rFonts w:ascii="Arial" w:hAnsi="Arial" w:cs="Arial"/>
          <w:sz w:val="22"/>
          <w:szCs w:val="22"/>
        </w:rPr>
        <w:t xml:space="preserve"> impresso ou copiado.</w:t>
      </w:r>
    </w:p>
    <w:p w14:paraId="1B4EBF64" w14:textId="3453F6B7" w:rsidR="003E534E" w:rsidRDefault="003E534E" w:rsidP="003E534E">
      <w:pPr>
        <w:autoSpaceDE w:val="0"/>
        <w:autoSpaceDN w:val="0"/>
        <w:adjustRightInd w:val="0"/>
        <w:spacing w:after="120" w:line="360" w:lineRule="auto"/>
        <w:jc w:val="both"/>
        <w:rPr>
          <w:rFonts w:ascii="Arial" w:hAnsi="Arial" w:cs="Arial"/>
          <w:sz w:val="22"/>
          <w:szCs w:val="22"/>
        </w:rPr>
      </w:pPr>
      <w:r w:rsidRPr="003E534E">
        <w:rPr>
          <w:rFonts w:ascii="Arial" w:hAnsi="Arial" w:cs="Arial"/>
          <w:sz w:val="22"/>
          <w:szCs w:val="22"/>
        </w:rPr>
        <w:lastRenderedPageBreak/>
        <w:t>Deverá permitir a coleta de informações proveniente diretamente das impressoras ou multifuncionais como contadores físicos policromáticos ou monocromáticos, copias, status de insumos e alertas, trazendo também informações de impressoras locais (conectadas a estação de trabalho).</w:t>
      </w:r>
    </w:p>
    <w:p w14:paraId="440B7B05" w14:textId="03E74981" w:rsidR="0026473C" w:rsidRPr="0026473C" w:rsidRDefault="0026473C" w:rsidP="0026473C">
      <w:pPr>
        <w:autoSpaceDE w:val="0"/>
        <w:autoSpaceDN w:val="0"/>
        <w:adjustRightInd w:val="0"/>
        <w:spacing w:after="120" w:line="360" w:lineRule="auto"/>
        <w:jc w:val="both"/>
        <w:rPr>
          <w:rFonts w:ascii="Arial" w:hAnsi="Arial" w:cs="Arial"/>
          <w:b/>
          <w:bCs/>
          <w:sz w:val="22"/>
          <w:szCs w:val="22"/>
        </w:rPr>
      </w:pPr>
      <w:r w:rsidRPr="0026473C">
        <w:rPr>
          <w:rFonts w:ascii="Arial" w:hAnsi="Arial" w:cs="Arial"/>
          <w:b/>
          <w:bCs/>
          <w:sz w:val="22"/>
          <w:szCs w:val="22"/>
        </w:rPr>
        <w:t>5. DA APRESENTAÇÃO DO PROSPECTO DO PRODUTO OFERTADO</w:t>
      </w:r>
    </w:p>
    <w:p w14:paraId="077B4EA7" w14:textId="552737F1" w:rsidR="0026473C" w:rsidRPr="0026473C" w:rsidRDefault="0026473C" w:rsidP="0026473C">
      <w:pPr>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5.1 </w:t>
      </w:r>
      <w:r w:rsidRPr="0026473C">
        <w:rPr>
          <w:rFonts w:ascii="Arial" w:hAnsi="Arial" w:cs="Arial"/>
          <w:sz w:val="22"/>
          <w:szCs w:val="22"/>
        </w:rPr>
        <w:t xml:space="preserve">O licitante deverá apresentar Catálogos/prospectos dos equipamentos e softwares ofertados para comprovação das características técnicas mínimas solicitados: </w:t>
      </w:r>
    </w:p>
    <w:p w14:paraId="142CAD04" w14:textId="20851C5C" w:rsidR="0026473C" w:rsidRDefault="0026473C" w:rsidP="0026473C">
      <w:pPr>
        <w:autoSpaceDE w:val="0"/>
        <w:autoSpaceDN w:val="0"/>
        <w:adjustRightInd w:val="0"/>
        <w:spacing w:after="120" w:line="360" w:lineRule="auto"/>
        <w:jc w:val="both"/>
        <w:rPr>
          <w:rFonts w:ascii="Arial" w:hAnsi="Arial" w:cs="Arial"/>
          <w:sz w:val="22"/>
          <w:szCs w:val="22"/>
        </w:rPr>
      </w:pPr>
      <w:r w:rsidRPr="0026473C">
        <w:rPr>
          <w:rFonts w:ascii="Arial" w:hAnsi="Arial" w:cs="Arial"/>
          <w:sz w:val="22"/>
          <w:szCs w:val="22"/>
        </w:rPr>
        <w:t>- Caso o catálogo do fabricante dos equipamentos e software seja omisso, e não conste claramente a especificação técnica solicitada na descrição de algum item de composição, deverá ser apresentado Declaração Complementar do Fabricante, com reconhecimento de firma, descrevendo a especificação de forma clara e objetiva. Caso o catálogo/prospecto esteja em língua estrangeira deverá ser traduzido em língua portuguesa brasileira, por tradutor juramentado, com juntada do documento (cópia ou original), da língua originária. Ficam vedadas quaisquer transformações, montagens ou adaptações na especificação original do catálogo que deverá estar disponível no site oficial do fabricante. Caso no catálogo constem diversos modelos, o proponente deverá identificar e destacar qual a marca/modelo em que estará concorrendo na licitação.</w:t>
      </w:r>
    </w:p>
    <w:p w14:paraId="34B308CB" w14:textId="77777777" w:rsidR="003E534E" w:rsidRPr="00EA3DCE" w:rsidRDefault="003E534E" w:rsidP="003E534E">
      <w:pPr>
        <w:autoSpaceDE w:val="0"/>
        <w:autoSpaceDN w:val="0"/>
        <w:adjustRightInd w:val="0"/>
        <w:jc w:val="both"/>
        <w:rPr>
          <w:rFonts w:ascii="Arial" w:hAnsi="Arial" w:cs="Arial"/>
          <w:sz w:val="22"/>
          <w:szCs w:val="22"/>
        </w:rPr>
      </w:pPr>
    </w:p>
    <w:p w14:paraId="07A1AB45" w14:textId="19145695" w:rsidR="00224D0A" w:rsidRPr="00EA3DCE" w:rsidRDefault="0026473C" w:rsidP="00224D0A">
      <w:pPr>
        <w:autoSpaceDE w:val="0"/>
        <w:autoSpaceDN w:val="0"/>
        <w:adjustRightInd w:val="0"/>
        <w:spacing w:after="120" w:line="360" w:lineRule="auto"/>
        <w:jc w:val="both"/>
        <w:rPr>
          <w:rFonts w:ascii="Arial" w:hAnsi="Arial" w:cs="Arial"/>
          <w:b/>
          <w:sz w:val="22"/>
          <w:szCs w:val="22"/>
          <w:lang w:eastAsia="en-US"/>
        </w:rPr>
      </w:pPr>
      <w:r>
        <w:rPr>
          <w:rFonts w:ascii="Arial" w:hAnsi="Arial" w:cs="Arial"/>
          <w:b/>
          <w:sz w:val="22"/>
          <w:szCs w:val="22"/>
          <w:lang w:eastAsia="en-US"/>
        </w:rPr>
        <w:t>6</w:t>
      </w:r>
      <w:r w:rsidR="00224D0A" w:rsidRPr="00EA3DCE">
        <w:rPr>
          <w:rFonts w:ascii="Arial" w:hAnsi="Arial" w:cs="Arial"/>
          <w:b/>
          <w:sz w:val="22"/>
          <w:szCs w:val="22"/>
          <w:lang w:eastAsia="en-US"/>
        </w:rPr>
        <w:t>. DO PRAZO DA PRESTAÇÃO DO SERVIÇO</w:t>
      </w:r>
    </w:p>
    <w:p w14:paraId="6034232C" w14:textId="074089CA" w:rsidR="00224D0A" w:rsidRPr="00EA3DCE" w:rsidRDefault="0026473C" w:rsidP="00224D0A">
      <w:pPr>
        <w:autoSpaceDE w:val="0"/>
        <w:autoSpaceDN w:val="0"/>
        <w:adjustRightInd w:val="0"/>
        <w:spacing w:after="120" w:line="360" w:lineRule="auto"/>
        <w:jc w:val="both"/>
        <w:rPr>
          <w:rFonts w:ascii="Arial" w:hAnsi="Arial" w:cs="Arial"/>
          <w:sz w:val="22"/>
          <w:szCs w:val="22"/>
          <w:lang w:eastAsia="en-US"/>
        </w:rPr>
      </w:pPr>
      <w:r>
        <w:rPr>
          <w:rFonts w:ascii="Arial" w:hAnsi="Arial" w:cs="Arial"/>
          <w:b/>
          <w:sz w:val="22"/>
          <w:szCs w:val="22"/>
          <w:lang w:eastAsia="en-US"/>
        </w:rPr>
        <w:t>6</w:t>
      </w:r>
      <w:r w:rsidR="00224D0A" w:rsidRPr="00EA3DCE">
        <w:rPr>
          <w:rFonts w:ascii="Arial" w:hAnsi="Arial" w:cs="Arial"/>
          <w:b/>
          <w:sz w:val="22"/>
          <w:szCs w:val="22"/>
          <w:lang w:eastAsia="en-US"/>
        </w:rPr>
        <w:t>.1.</w:t>
      </w:r>
      <w:r w:rsidR="00224D0A" w:rsidRPr="00EA3DCE">
        <w:rPr>
          <w:rFonts w:ascii="Arial" w:hAnsi="Arial" w:cs="Arial"/>
          <w:sz w:val="22"/>
          <w:szCs w:val="22"/>
          <w:lang w:eastAsia="en-US"/>
        </w:rPr>
        <w:t xml:space="preserve"> A presente ata de registro de preços terá vigência durante o período de </w:t>
      </w:r>
      <w:r w:rsidR="00224D0A" w:rsidRPr="00EA3DCE">
        <w:rPr>
          <w:rFonts w:ascii="Arial" w:hAnsi="Arial" w:cs="Arial"/>
          <w:b/>
          <w:sz w:val="22"/>
          <w:szCs w:val="22"/>
          <w:lang w:eastAsia="en-US"/>
        </w:rPr>
        <w:t>12 (doze) meses</w:t>
      </w:r>
      <w:r w:rsidR="00224D0A" w:rsidRPr="00EA3DCE">
        <w:rPr>
          <w:rFonts w:ascii="Arial" w:hAnsi="Arial" w:cs="Arial"/>
          <w:sz w:val="22"/>
          <w:szCs w:val="22"/>
          <w:lang w:eastAsia="en-US"/>
        </w:rPr>
        <w:t xml:space="preserve">, contados a partir da data </w:t>
      </w:r>
      <w:r w:rsidR="003B475D">
        <w:rPr>
          <w:rFonts w:ascii="Arial" w:hAnsi="Arial" w:cs="Arial"/>
          <w:sz w:val="22"/>
          <w:szCs w:val="22"/>
          <w:lang w:eastAsia="en-US"/>
        </w:rPr>
        <w:t>de sua publicação.</w:t>
      </w:r>
    </w:p>
    <w:p w14:paraId="4B363629" w14:textId="663FAB8D" w:rsidR="00224D0A" w:rsidRPr="00EA3DCE" w:rsidRDefault="0026473C" w:rsidP="00224D0A">
      <w:pPr>
        <w:spacing w:after="120" w:line="360" w:lineRule="auto"/>
        <w:jc w:val="both"/>
        <w:rPr>
          <w:rFonts w:ascii="Arial" w:hAnsi="Arial" w:cs="Arial"/>
          <w:b/>
          <w:sz w:val="22"/>
          <w:szCs w:val="22"/>
        </w:rPr>
      </w:pPr>
      <w:r>
        <w:rPr>
          <w:rFonts w:ascii="Arial" w:hAnsi="Arial" w:cs="Arial"/>
          <w:b/>
          <w:sz w:val="22"/>
          <w:szCs w:val="22"/>
        </w:rPr>
        <w:t>7</w:t>
      </w:r>
      <w:r w:rsidR="00224D0A" w:rsidRPr="00EA3DCE">
        <w:rPr>
          <w:rFonts w:ascii="Arial" w:hAnsi="Arial" w:cs="Arial"/>
          <w:b/>
          <w:sz w:val="22"/>
          <w:szCs w:val="22"/>
        </w:rPr>
        <w:t>. OBRIGAÇÕES DA CONTRATADA</w:t>
      </w:r>
    </w:p>
    <w:p w14:paraId="79C8A14D" w14:textId="640A59C3" w:rsidR="00224D0A" w:rsidRPr="003E534E" w:rsidRDefault="0026473C" w:rsidP="00224D0A">
      <w:pPr>
        <w:pStyle w:val="Corpodetexto"/>
        <w:spacing w:after="120" w:line="360" w:lineRule="auto"/>
        <w:rPr>
          <w:rFonts w:ascii="Arial" w:hAnsi="Arial" w:cs="Arial"/>
          <w:b w:val="0"/>
          <w:color w:val="000000"/>
          <w:sz w:val="22"/>
          <w:szCs w:val="22"/>
          <w:u w:val="none"/>
        </w:rPr>
      </w:pPr>
      <w:r>
        <w:rPr>
          <w:rFonts w:ascii="Arial" w:hAnsi="Arial" w:cs="Arial"/>
          <w:b w:val="0"/>
          <w:color w:val="000000"/>
          <w:sz w:val="22"/>
          <w:szCs w:val="22"/>
          <w:u w:val="none"/>
        </w:rPr>
        <w:t>7</w:t>
      </w:r>
      <w:r w:rsidR="00224D0A" w:rsidRPr="003E534E">
        <w:rPr>
          <w:rFonts w:ascii="Arial" w:hAnsi="Arial" w:cs="Arial"/>
          <w:b w:val="0"/>
          <w:color w:val="000000"/>
          <w:sz w:val="22"/>
          <w:szCs w:val="22"/>
          <w:u w:val="none"/>
        </w:rPr>
        <w:t>.1.</w:t>
      </w:r>
      <w:r w:rsidR="00224D0A" w:rsidRPr="003E534E">
        <w:rPr>
          <w:rFonts w:ascii="Arial" w:hAnsi="Arial" w:cs="Arial"/>
          <w:color w:val="000000"/>
          <w:sz w:val="22"/>
          <w:szCs w:val="22"/>
          <w:u w:val="none"/>
        </w:rPr>
        <w:t xml:space="preserve"> </w:t>
      </w:r>
      <w:r w:rsidR="00224D0A" w:rsidRPr="003E534E">
        <w:rPr>
          <w:rFonts w:ascii="Arial" w:hAnsi="Arial" w:cs="Arial"/>
          <w:b w:val="0"/>
          <w:iCs/>
          <w:sz w:val="22"/>
          <w:szCs w:val="22"/>
          <w:u w:val="none"/>
        </w:rPr>
        <w:t xml:space="preserve">Os equipamentos deverão ser </w:t>
      </w:r>
      <w:r w:rsidR="00224D0A" w:rsidRPr="00172226">
        <w:rPr>
          <w:rFonts w:ascii="Arial" w:hAnsi="Arial" w:cs="Arial"/>
          <w:sz w:val="22"/>
          <w:szCs w:val="22"/>
        </w:rPr>
        <w:t>instalados no prazo máximo de 10 (dez) dias,</w:t>
      </w:r>
      <w:r w:rsidR="00224D0A" w:rsidRPr="003E534E">
        <w:rPr>
          <w:rFonts w:ascii="Arial" w:hAnsi="Arial" w:cs="Arial"/>
          <w:b w:val="0"/>
          <w:iCs/>
          <w:sz w:val="22"/>
          <w:szCs w:val="22"/>
          <w:u w:val="none"/>
        </w:rPr>
        <w:t xml:space="preserve"> contados da data da assinatura do contrato ou documento equivalente (ordem de início/requisição), em cada local a ser designado pela Administração;</w:t>
      </w:r>
    </w:p>
    <w:p w14:paraId="20E10215" w14:textId="50F2D8BC" w:rsidR="00224D0A" w:rsidRPr="003E534E" w:rsidRDefault="0026473C" w:rsidP="00224D0A">
      <w:pPr>
        <w:pStyle w:val="Corpodetexto"/>
        <w:spacing w:after="120" w:line="360" w:lineRule="auto"/>
        <w:rPr>
          <w:rFonts w:ascii="Arial" w:hAnsi="Arial" w:cs="Arial"/>
          <w:b w:val="0"/>
          <w:color w:val="000000"/>
          <w:sz w:val="22"/>
          <w:szCs w:val="22"/>
          <w:u w:val="none"/>
        </w:rPr>
      </w:pPr>
      <w:r>
        <w:rPr>
          <w:rFonts w:ascii="Arial" w:hAnsi="Arial" w:cs="Arial"/>
          <w:b w:val="0"/>
          <w:color w:val="000000"/>
          <w:sz w:val="22"/>
          <w:szCs w:val="22"/>
          <w:u w:val="none"/>
        </w:rPr>
        <w:t>7</w:t>
      </w:r>
      <w:r w:rsidR="00224D0A" w:rsidRPr="003E534E">
        <w:rPr>
          <w:rFonts w:ascii="Arial" w:hAnsi="Arial" w:cs="Arial"/>
          <w:b w:val="0"/>
          <w:color w:val="000000"/>
          <w:sz w:val="22"/>
          <w:szCs w:val="22"/>
          <w:u w:val="none"/>
        </w:rPr>
        <w:t xml:space="preserve">.2. </w:t>
      </w:r>
      <w:r w:rsidR="00224D0A" w:rsidRPr="003E534E">
        <w:rPr>
          <w:rFonts w:ascii="Arial" w:hAnsi="Arial" w:cs="Arial"/>
          <w:b w:val="0"/>
          <w:sz w:val="22"/>
          <w:szCs w:val="22"/>
          <w:u w:val="none"/>
        </w:rPr>
        <w:t xml:space="preserve">Deverá ser realizada a manutenção preventiva e corretiva necessária nos equipamentos, objeto desta locação, a fim de mantê-los em perfeitas condições de uso e funcionamento ininterruptos, o que deverá abranger cobertura total, inclusive substituição de peças por desgaste natural, disponibilizando o atendimento, quando solicitado, no prazo máximo </w:t>
      </w:r>
      <w:r w:rsidR="00224D0A" w:rsidRPr="003E534E">
        <w:rPr>
          <w:rFonts w:ascii="Arial" w:hAnsi="Arial" w:cs="Arial"/>
          <w:b w:val="0"/>
          <w:color w:val="000000"/>
          <w:sz w:val="22"/>
          <w:szCs w:val="22"/>
          <w:u w:val="none"/>
        </w:rPr>
        <w:t>de 24 (vinte e quatro) horas</w:t>
      </w:r>
      <w:r w:rsidR="00224D0A" w:rsidRPr="003E534E">
        <w:rPr>
          <w:rFonts w:ascii="Arial" w:hAnsi="Arial" w:cs="Arial"/>
          <w:b w:val="0"/>
          <w:sz w:val="22"/>
          <w:szCs w:val="22"/>
          <w:u w:val="none"/>
        </w:rPr>
        <w:t xml:space="preserve"> após o chamado. No caso de não haver uma solução imediata, o equipamento deverá ser substituído, em até 48 (quarenta e oito) horas após o chamado aberto.</w:t>
      </w:r>
    </w:p>
    <w:p w14:paraId="7319A3E3" w14:textId="0EA2262B" w:rsidR="00224D0A" w:rsidRPr="003E534E" w:rsidRDefault="0026473C" w:rsidP="00224D0A">
      <w:pPr>
        <w:pStyle w:val="Corpodetexto"/>
        <w:spacing w:after="120" w:line="360" w:lineRule="auto"/>
        <w:rPr>
          <w:rFonts w:ascii="Arial" w:hAnsi="Arial" w:cs="Arial"/>
          <w:color w:val="0D0D0D"/>
          <w:sz w:val="22"/>
          <w:szCs w:val="22"/>
          <w:u w:val="none"/>
        </w:rPr>
      </w:pPr>
      <w:r>
        <w:rPr>
          <w:rFonts w:ascii="Arial" w:hAnsi="Arial" w:cs="Arial"/>
          <w:b w:val="0"/>
          <w:color w:val="0D0D0D"/>
          <w:sz w:val="22"/>
          <w:szCs w:val="22"/>
          <w:u w:val="none"/>
        </w:rPr>
        <w:lastRenderedPageBreak/>
        <w:t>7</w:t>
      </w:r>
      <w:r w:rsidR="00224D0A" w:rsidRPr="003E534E">
        <w:rPr>
          <w:rFonts w:ascii="Arial" w:hAnsi="Arial" w:cs="Arial"/>
          <w:b w:val="0"/>
          <w:color w:val="0D0D0D"/>
          <w:sz w:val="22"/>
          <w:szCs w:val="22"/>
          <w:u w:val="none"/>
        </w:rPr>
        <w:t xml:space="preserve">.3. </w:t>
      </w:r>
      <w:r w:rsidR="00224D0A" w:rsidRPr="003E534E">
        <w:rPr>
          <w:rFonts w:ascii="Arial" w:hAnsi="Arial" w:cs="Arial"/>
          <w:b w:val="0"/>
          <w:iCs/>
          <w:sz w:val="22"/>
          <w:szCs w:val="22"/>
          <w:u w:val="none"/>
        </w:rPr>
        <w:t>Independentemente da aceitação, a adjudicatária garantirá a qualidade dos serviços obrigando-se a refazer aquele que apresentar defeito ou for entregue em desacordo com apresentado na proposta</w:t>
      </w:r>
      <w:r w:rsidR="00224D0A" w:rsidRPr="003E534E">
        <w:rPr>
          <w:rFonts w:ascii="Arial" w:hAnsi="Arial" w:cs="Arial"/>
          <w:iCs/>
          <w:sz w:val="22"/>
          <w:szCs w:val="22"/>
          <w:u w:val="none"/>
        </w:rPr>
        <w:t>.</w:t>
      </w:r>
    </w:p>
    <w:p w14:paraId="39B12783" w14:textId="566AD18C" w:rsidR="00224D0A" w:rsidRPr="00EA3DCE" w:rsidRDefault="0026473C" w:rsidP="00224D0A">
      <w:pPr>
        <w:pStyle w:val="Corpodetexto31"/>
        <w:spacing w:after="120" w:line="360" w:lineRule="auto"/>
        <w:ind w:right="-1"/>
        <w:rPr>
          <w:rFonts w:ascii="Arial" w:hAnsi="Arial" w:cs="Arial"/>
          <w:iCs/>
          <w:sz w:val="22"/>
          <w:szCs w:val="22"/>
          <w:lang w:eastAsia="pt-BR"/>
        </w:rPr>
      </w:pPr>
      <w:r w:rsidRPr="0026473C">
        <w:rPr>
          <w:rFonts w:ascii="Arial" w:hAnsi="Arial" w:cs="Arial"/>
          <w:bCs/>
          <w:color w:val="000000"/>
          <w:sz w:val="22"/>
          <w:szCs w:val="22"/>
        </w:rPr>
        <w:t>7</w:t>
      </w:r>
      <w:r w:rsidR="00224D0A" w:rsidRPr="0026473C">
        <w:rPr>
          <w:rFonts w:ascii="Arial" w:hAnsi="Arial" w:cs="Arial"/>
          <w:bCs/>
          <w:color w:val="000000"/>
          <w:sz w:val="22"/>
          <w:szCs w:val="22"/>
        </w:rPr>
        <w:t>.4.</w:t>
      </w:r>
      <w:r w:rsidR="00224D0A" w:rsidRPr="00EA3DCE">
        <w:rPr>
          <w:rFonts w:ascii="Arial" w:hAnsi="Arial" w:cs="Arial"/>
          <w:color w:val="000000"/>
          <w:sz w:val="22"/>
          <w:szCs w:val="22"/>
        </w:rPr>
        <w:t xml:space="preserve"> </w:t>
      </w:r>
      <w:r w:rsidR="00224D0A" w:rsidRPr="00EA3DCE">
        <w:rPr>
          <w:rFonts w:ascii="Arial" w:hAnsi="Arial" w:cs="Arial"/>
          <w:iCs/>
          <w:sz w:val="22"/>
          <w:szCs w:val="22"/>
          <w:lang w:eastAsia="pt-BR"/>
        </w:rPr>
        <w:t xml:space="preserve">A licitante contratada deverá fornecer todos os materiais de consumo, tais como cartucho de toner, cilindro e outros, </w:t>
      </w:r>
      <w:r w:rsidR="00224D0A" w:rsidRPr="00EA3DCE">
        <w:rPr>
          <w:rFonts w:ascii="Arial" w:hAnsi="Arial" w:cs="Arial"/>
          <w:b/>
          <w:iCs/>
          <w:sz w:val="22"/>
          <w:szCs w:val="22"/>
          <w:u w:val="single"/>
          <w:lang w:eastAsia="pt-BR"/>
        </w:rPr>
        <w:t>à exceção do papel</w:t>
      </w:r>
      <w:r w:rsidR="00224D0A" w:rsidRPr="00EA3DCE">
        <w:rPr>
          <w:rFonts w:ascii="Arial" w:hAnsi="Arial" w:cs="Arial"/>
          <w:iCs/>
          <w:sz w:val="22"/>
          <w:szCs w:val="22"/>
          <w:lang w:eastAsia="pt-BR"/>
        </w:rPr>
        <w:t xml:space="preserve">, necessários para o bom funcionamento dos equipamentos, que deverão ser originais (não sendo aceito recargas, </w:t>
      </w:r>
      <w:proofErr w:type="spellStart"/>
      <w:r w:rsidR="00224D0A" w:rsidRPr="00EA3DCE">
        <w:rPr>
          <w:rFonts w:ascii="Arial" w:hAnsi="Arial" w:cs="Arial"/>
          <w:iCs/>
          <w:sz w:val="22"/>
          <w:szCs w:val="22"/>
          <w:lang w:eastAsia="pt-BR"/>
        </w:rPr>
        <w:t>remanufaturados</w:t>
      </w:r>
      <w:proofErr w:type="spellEnd"/>
      <w:r w:rsidR="00224D0A" w:rsidRPr="00EA3DCE">
        <w:rPr>
          <w:rFonts w:ascii="Arial" w:hAnsi="Arial" w:cs="Arial"/>
          <w:iCs/>
          <w:sz w:val="22"/>
          <w:szCs w:val="22"/>
          <w:lang w:eastAsia="pt-BR"/>
        </w:rPr>
        <w:t xml:space="preserve"> e similares), para uma franquia global mensal de 336.000 (trezentos e trinta e seis) páginas preto e branco e</w:t>
      </w:r>
      <w:r w:rsidR="00DF2C47">
        <w:rPr>
          <w:rFonts w:ascii="Arial" w:hAnsi="Arial" w:cs="Arial"/>
          <w:iCs/>
          <w:sz w:val="22"/>
          <w:szCs w:val="22"/>
          <w:lang w:eastAsia="pt-BR"/>
        </w:rPr>
        <w:t>;</w:t>
      </w:r>
      <w:r w:rsidR="00224D0A" w:rsidRPr="00EA3DCE">
        <w:rPr>
          <w:rFonts w:ascii="Arial" w:hAnsi="Arial" w:cs="Arial"/>
          <w:iCs/>
          <w:sz w:val="22"/>
          <w:szCs w:val="22"/>
          <w:lang w:eastAsia="pt-BR"/>
        </w:rPr>
        <w:t xml:space="preserve"> 2.000 (duas mil) páginas coloridas em A4 e 9.000 (nove mil) digitalizações.</w:t>
      </w:r>
    </w:p>
    <w:p w14:paraId="5C45A3BB" w14:textId="20234C91" w:rsidR="00224D0A" w:rsidRPr="00DF2C47" w:rsidRDefault="0026473C" w:rsidP="00224D0A">
      <w:pPr>
        <w:pStyle w:val="Corpodetexto"/>
        <w:spacing w:after="120" w:line="360" w:lineRule="auto"/>
        <w:rPr>
          <w:rFonts w:ascii="Arial" w:hAnsi="Arial" w:cs="Arial"/>
          <w:b w:val="0"/>
          <w:color w:val="000000"/>
          <w:sz w:val="22"/>
          <w:szCs w:val="22"/>
          <w:u w:val="none"/>
        </w:rPr>
      </w:pPr>
      <w:r>
        <w:rPr>
          <w:rFonts w:ascii="Arial" w:hAnsi="Arial" w:cs="Arial"/>
          <w:b w:val="0"/>
          <w:color w:val="000000"/>
          <w:sz w:val="22"/>
          <w:szCs w:val="22"/>
          <w:u w:val="none"/>
        </w:rPr>
        <w:t>7</w:t>
      </w:r>
      <w:r w:rsidR="00224D0A" w:rsidRPr="00DF2C47">
        <w:rPr>
          <w:rFonts w:ascii="Arial" w:hAnsi="Arial" w:cs="Arial"/>
          <w:b w:val="0"/>
          <w:color w:val="000000"/>
          <w:sz w:val="22"/>
          <w:szCs w:val="22"/>
          <w:u w:val="none"/>
        </w:rPr>
        <w:t>.5.</w:t>
      </w:r>
      <w:r w:rsidR="00224D0A" w:rsidRPr="00DF2C47">
        <w:rPr>
          <w:rFonts w:ascii="Arial" w:hAnsi="Arial" w:cs="Arial"/>
          <w:color w:val="000000"/>
          <w:sz w:val="22"/>
          <w:szCs w:val="22"/>
          <w:u w:val="none"/>
        </w:rPr>
        <w:t xml:space="preserve"> </w:t>
      </w:r>
      <w:r w:rsidR="00224D0A" w:rsidRPr="00DF2C47">
        <w:rPr>
          <w:rFonts w:ascii="Arial" w:hAnsi="Arial" w:cs="Arial"/>
          <w:b w:val="0"/>
          <w:color w:val="000000"/>
          <w:sz w:val="22"/>
          <w:szCs w:val="22"/>
          <w:u w:val="none"/>
        </w:rPr>
        <w:t xml:space="preserve">Prestar todos os esclarecimentos que forem solicitados pela Administração. </w:t>
      </w:r>
    </w:p>
    <w:p w14:paraId="76A72049" w14:textId="11CC8B11" w:rsidR="00224D0A" w:rsidRPr="00DF2C47" w:rsidRDefault="0026473C" w:rsidP="00224D0A">
      <w:pPr>
        <w:pStyle w:val="Corpodetexto"/>
        <w:spacing w:after="120" w:line="360" w:lineRule="auto"/>
        <w:rPr>
          <w:rFonts w:ascii="Arial" w:hAnsi="Arial" w:cs="Arial"/>
          <w:b w:val="0"/>
          <w:color w:val="000000"/>
          <w:sz w:val="22"/>
          <w:szCs w:val="22"/>
          <w:u w:val="none"/>
        </w:rPr>
      </w:pPr>
      <w:r>
        <w:rPr>
          <w:rFonts w:ascii="Arial" w:hAnsi="Arial" w:cs="Arial"/>
          <w:b w:val="0"/>
          <w:color w:val="000000"/>
          <w:sz w:val="22"/>
          <w:szCs w:val="22"/>
          <w:u w:val="none"/>
        </w:rPr>
        <w:t>7</w:t>
      </w:r>
      <w:r w:rsidR="00224D0A" w:rsidRPr="00DF2C47">
        <w:rPr>
          <w:rFonts w:ascii="Arial" w:hAnsi="Arial" w:cs="Arial"/>
          <w:b w:val="0"/>
          <w:color w:val="000000"/>
          <w:sz w:val="22"/>
          <w:szCs w:val="22"/>
          <w:u w:val="none"/>
        </w:rPr>
        <w:t xml:space="preserve">.6. Responder civil e penalmente por qualquer descumprimento das disposições legais. </w:t>
      </w:r>
    </w:p>
    <w:p w14:paraId="048E8B2E" w14:textId="663BC794" w:rsidR="00224D0A" w:rsidRPr="00DF2C47" w:rsidRDefault="0026473C" w:rsidP="00224D0A">
      <w:pPr>
        <w:pStyle w:val="Corpodetexto"/>
        <w:spacing w:after="120" w:line="360" w:lineRule="auto"/>
        <w:rPr>
          <w:rFonts w:ascii="Arial" w:hAnsi="Arial" w:cs="Arial"/>
          <w:b w:val="0"/>
          <w:color w:val="000000"/>
          <w:sz w:val="22"/>
          <w:szCs w:val="22"/>
          <w:u w:val="none"/>
        </w:rPr>
      </w:pPr>
      <w:r>
        <w:rPr>
          <w:rFonts w:ascii="Arial" w:hAnsi="Arial" w:cs="Arial"/>
          <w:b w:val="0"/>
          <w:color w:val="000000"/>
          <w:sz w:val="22"/>
          <w:szCs w:val="22"/>
          <w:u w:val="none"/>
        </w:rPr>
        <w:t>7</w:t>
      </w:r>
      <w:r w:rsidR="00224D0A" w:rsidRPr="00DF2C47">
        <w:rPr>
          <w:rFonts w:ascii="Arial" w:hAnsi="Arial" w:cs="Arial"/>
          <w:b w:val="0"/>
          <w:color w:val="000000"/>
          <w:sz w:val="22"/>
          <w:szCs w:val="22"/>
          <w:u w:val="none"/>
        </w:rPr>
        <w:t xml:space="preserve">.7. Responsabilizar-se integralmente e exclusivamente pelas obrigações sociais e encargos trabalhistas, previdenciários, tributários, comerciais, civis e criminais, resultantes da execução do contrato. </w:t>
      </w:r>
    </w:p>
    <w:p w14:paraId="6B7E2486" w14:textId="0A40504B" w:rsidR="00224D0A" w:rsidRPr="00DF2C47" w:rsidRDefault="0026473C" w:rsidP="00224D0A">
      <w:pPr>
        <w:pStyle w:val="Corpodetexto"/>
        <w:spacing w:after="120" w:line="360" w:lineRule="auto"/>
        <w:rPr>
          <w:rFonts w:ascii="Arial" w:hAnsi="Arial" w:cs="Arial"/>
          <w:color w:val="000000"/>
          <w:sz w:val="22"/>
          <w:szCs w:val="22"/>
          <w:u w:val="none"/>
        </w:rPr>
      </w:pPr>
      <w:r>
        <w:rPr>
          <w:rFonts w:ascii="Arial" w:hAnsi="Arial" w:cs="Arial"/>
          <w:b w:val="0"/>
          <w:color w:val="000000"/>
          <w:sz w:val="22"/>
          <w:szCs w:val="22"/>
          <w:u w:val="none"/>
        </w:rPr>
        <w:t>7</w:t>
      </w:r>
      <w:r w:rsidR="00224D0A" w:rsidRPr="00DF2C47">
        <w:rPr>
          <w:rFonts w:ascii="Arial" w:hAnsi="Arial" w:cs="Arial"/>
          <w:b w:val="0"/>
          <w:color w:val="000000"/>
          <w:sz w:val="22"/>
          <w:szCs w:val="22"/>
          <w:u w:val="none"/>
        </w:rPr>
        <w:t>.8. O descumprimento total ou parcial de quaisquer das obrigações ora estabelecidas, sujeitará a contratada às seguintes sanções, garantida prévia e ampla defesa em processo administrativo:</w:t>
      </w:r>
    </w:p>
    <w:p w14:paraId="614C0716" w14:textId="77777777" w:rsidR="00224D0A" w:rsidRPr="00EA3DCE" w:rsidRDefault="00224D0A" w:rsidP="00224D0A">
      <w:pPr>
        <w:numPr>
          <w:ilvl w:val="0"/>
          <w:numId w:val="33"/>
        </w:numPr>
        <w:spacing w:after="120" w:line="360" w:lineRule="auto"/>
        <w:jc w:val="both"/>
        <w:rPr>
          <w:rFonts w:ascii="Arial" w:hAnsi="Arial" w:cs="Arial"/>
          <w:sz w:val="22"/>
          <w:szCs w:val="22"/>
        </w:rPr>
      </w:pPr>
      <w:r w:rsidRPr="00EA3DCE">
        <w:rPr>
          <w:rFonts w:ascii="Arial" w:hAnsi="Arial" w:cs="Arial"/>
          <w:sz w:val="22"/>
          <w:szCs w:val="22"/>
        </w:rPr>
        <w:t>Multa, na forma prevista no instrumento convocatório e no contrato;</w:t>
      </w:r>
    </w:p>
    <w:p w14:paraId="3CB8D21A" w14:textId="77777777" w:rsidR="00224D0A" w:rsidRPr="00EA3DCE" w:rsidRDefault="00224D0A" w:rsidP="00224D0A">
      <w:pPr>
        <w:numPr>
          <w:ilvl w:val="0"/>
          <w:numId w:val="33"/>
        </w:numPr>
        <w:spacing w:after="120" w:line="360" w:lineRule="auto"/>
        <w:jc w:val="both"/>
        <w:rPr>
          <w:rFonts w:ascii="Arial" w:hAnsi="Arial" w:cs="Arial"/>
          <w:sz w:val="22"/>
          <w:szCs w:val="22"/>
        </w:rPr>
      </w:pPr>
      <w:r w:rsidRPr="00EA3DCE">
        <w:rPr>
          <w:rFonts w:ascii="Arial" w:hAnsi="Arial" w:cs="Arial"/>
          <w:sz w:val="22"/>
          <w:szCs w:val="22"/>
        </w:rPr>
        <w:t>Rescisão unilateral do contrato;</w:t>
      </w:r>
    </w:p>
    <w:p w14:paraId="1960F3A2" w14:textId="77777777" w:rsidR="00224D0A" w:rsidRPr="00EA3DCE" w:rsidRDefault="00224D0A" w:rsidP="00224D0A">
      <w:pPr>
        <w:numPr>
          <w:ilvl w:val="0"/>
          <w:numId w:val="33"/>
        </w:numPr>
        <w:spacing w:after="120" w:line="360" w:lineRule="auto"/>
        <w:jc w:val="both"/>
        <w:rPr>
          <w:rFonts w:ascii="Arial" w:hAnsi="Arial" w:cs="Arial"/>
          <w:sz w:val="22"/>
          <w:szCs w:val="22"/>
        </w:rPr>
      </w:pPr>
      <w:r w:rsidRPr="00EA3DCE">
        <w:rPr>
          <w:rFonts w:ascii="Arial" w:hAnsi="Arial" w:cs="Arial"/>
          <w:sz w:val="22"/>
          <w:szCs w:val="22"/>
        </w:rPr>
        <w:t>Suspensão temporária de participação em licitação e impedimento de contratar com a Prefeitura por prazo não superior a 2 (dois) anos;</w:t>
      </w:r>
    </w:p>
    <w:p w14:paraId="376F4C91" w14:textId="77777777" w:rsidR="00224D0A" w:rsidRPr="00EA3DCE" w:rsidRDefault="00224D0A" w:rsidP="00224D0A">
      <w:pPr>
        <w:numPr>
          <w:ilvl w:val="0"/>
          <w:numId w:val="33"/>
        </w:numPr>
        <w:spacing w:after="120" w:line="360" w:lineRule="auto"/>
        <w:jc w:val="both"/>
        <w:rPr>
          <w:rFonts w:ascii="Arial" w:hAnsi="Arial" w:cs="Arial"/>
          <w:sz w:val="22"/>
          <w:szCs w:val="22"/>
        </w:rPr>
      </w:pPr>
      <w:r w:rsidRPr="00EA3DCE">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43D931CA" w14:textId="398AB98D" w:rsidR="00224D0A" w:rsidRPr="00EA3DCE" w:rsidRDefault="0026473C" w:rsidP="00224D0A">
      <w:pPr>
        <w:spacing w:after="120" w:line="360" w:lineRule="auto"/>
        <w:jc w:val="both"/>
        <w:rPr>
          <w:rFonts w:ascii="Arial" w:hAnsi="Arial" w:cs="Arial"/>
          <w:sz w:val="22"/>
          <w:szCs w:val="22"/>
        </w:rPr>
      </w:pPr>
      <w:r>
        <w:rPr>
          <w:rFonts w:ascii="Arial" w:hAnsi="Arial" w:cs="Arial"/>
          <w:bCs/>
          <w:sz w:val="22"/>
          <w:szCs w:val="22"/>
        </w:rPr>
        <w:t>7</w:t>
      </w:r>
      <w:r w:rsidR="00224D0A" w:rsidRPr="00DF2C47">
        <w:rPr>
          <w:rFonts w:ascii="Arial" w:hAnsi="Arial" w:cs="Arial"/>
          <w:bCs/>
          <w:sz w:val="22"/>
          <w:szCs w:val="22"/>
        </w:rPr>
        <w:t>.9.</w:t>
      </w:r>
      <w:r w:rsidR="00224D0A" w:rsidRPr="00EA3DCE">
        <w:rPr>
          <w:rFonts w:ascii="Arial" w:hAnsi="Arial" w:cs="Arial"/>
          <w:sz w:val="22"/>
          <w:szCs w:val="22"/>
        </w:rPr>
        <w:t xml:space="preserve"> As sanções previstas nos itens acima poderão ser aplicadas conjuntamente, facultada a defesa prévia da interessada, no respectivo processo, no prazo de 05 (cinco) dias úteis.</w:t>
      </w:r>
    </w:p>
    <w:p w14:paraId="7E57E76C" w14:textId="1ED3C263" w:rsidR="00224D0A" w:rsidRPr="00EA3DCE" w:rsidRDefault="0026473C" w:rsidP="00224D0A">
      <w:pPr>
        <w:spacing w:after="120" w:line="360" w:lineRule="auto"/>
        <w:jc w:val="both"/>
        <w:rPr>
          <w:rFonts w:ascii="Arial" w:hAnsi="Arial" w:cs="Arial"/>
          <w:sz w:val="22"/>
          <w:szCs w:val="22"/>
        </w:rPr>
      </w:pPr>
      <w:r>
        <w:rPr>
          <w:rFonts w:ascii="Arial" w:hAnsi="Arial" w:cs="Arial"/>
          <w:bCs/>
          <w:sz w:val="22"/>
          <w:szCs w:val="22"/>
        </w:rPr>
        <w:t>7</w:t>
      </w:r>
      <w:r w:rsidR="00224D0A" w:rsidRPr="00DF2C47">
        <w:rPr>
          <w:rFonts w:ascii="Arial" w:hAnsi="Arial" w:cs="Arial"/>
          <w:bCs/>
          <w:sz w:val="22"/>
          <w:szCs w:val="22"/>
        </w:rPr>
        <w:t>.10.</w:t>
      </w:r>
      <w:r w:rsidR="00224D0A" w:rsidRPr="00EA3DCE">
        <w:rPr>
          <w:rFonts w:ascii="Arial" w:hAnsi="Arial" w:cs="Arial"/>
          <w:sz w:val="22"/>
          <w:szCs w:val="22"/>
        </w:rPr>
        <w:t xml:space="preserve"> Será aplicada multa de 5% (cinco por cento), incidente sobre o valor total estimado da contratação, quando:</w:t>
      </w:r>
    </w:p>
    <w:p w14:paraId="0D5620A9" w14:textId="77777777" w:rsidR="00224D0A" w:rsidRPr="00EA3DCE" w:rsidRDefault="00224D0A" w:rsidP="00224D0A">
      <w:pPr>
        <w:numPr>
          <w:ilvl w:val="0"/>
          <w:numId w:val="34"/>
        </w:numPr>
        <w:spacing w:after="120" w:line="360" w:lineRule="auto"/>
        <w:jc w:val="both"/>
        <w:rPr>
          <w:rFonts w:ascii="Arial" w:hAnsi="Arial" w:cs="Arial"/>
          <w:sz w:val="22"/>
          <w:szCs w:val="22"/>
        </w:rPr>
      </w:pPr>
      <w:r w:rsidRPr="00EA3DCE">
        <w:rPr>
          <w:rFonts w:ascii="Arial" w:hAnsi="Arial" w:cs="Arial"/>
          <w:sz w:val="22"/>
          <w:szCs w:val="22"/>
        </w:rPr>
        <w:lastRenderedPageBreak/>
        <w:t>A licitante vencedora recusar-se a assinar o contrato, estando sua proposta dentro do prazo de validade;</w:t>
      </w:r>
    </w:p>
    <w:p w14:paraId="3C2FA1C7" w14:textId="77777777" w:rsidR="00224D0A" w:rsidRPr="00EA3DCE" w:rsidRDefault="00224D0A" w:rsidP="00224D0A">
      <w:pPr>
        <w:numPr>
          <w:ilvl w:val="0"/>
          <w:numId w:val="34"/>
        </w:numPr>
        <w:spacing w:after="120" w:line="360" w:lineRule="auto"/>
        <w:jc w:val="both"/>
        <w:rPr>
          <w:rFonts w:ascii="Arial" w:hAnsi="Arial" w:cs="Arial"/>
          <w:sz w:val="22"/>
          <w:szCs w:val="22"/>
        </w:rPr>
      </w:pPr>
      <w:r w:rsidRPr="00EA3DCE">
        <w:rPr>
          <w:rFonts w:ascii="Arial" w:hAnsi="Arial" w:cs="Arial"/>
          <w:sz w:val="22"/>
          <w:szCs w:val="22"/>
        </w:rPr>
        <w:t>Cometer faltas não previstas no ato convocatório e no presente contrato.</w:t>
      </w:r>
    </w:p>
    <w:p w14:paraId="0A5E137B" w14:textId="54DA81BC" w:rsidR="00224D0A" w:rsidRPr="00EA3DCE" w:rsidRDefault="0026473C" w:rsidP="00224D0A">
      <w:pPr>
        <w:spacing w:after="120" w:line="360" w:lineRule="auto"/>
        <w:jc w:val="both"/>
        <w:rPr>
          <w:rFonts w:ascii="Arial" w:hAnsi="Arial" w:cs="Arial"/>
          <w:sz w:val="22"/>
          <w:szCs w:val="22"/>
        </w:rPr>
      </w:pPr>
      <w:r>
        <w:rPr>
          <w:rFonts w:ascii="Arial" w:hAnsi="Arial" w:cs="Arial"/>
          <w:bCs/>
          <w:sz w:val="22"/>
          <w:szCs w:val="22"/>
        </w:rPr>
        <w:t>7</w:t>
      </w:r>
      <w:r w:rsidR="00224D0A" w:rsidRPr="00DF2C47">
        <w:rPr>
          <w:rFonts w:ascii="Arial" w:hAnsi="Arial" w:cs="Arial"/>
          <w:bCs/>
          <w:sz w:val="22"/>
          <w:szCs w:val="22"/>
        </w:rPr>
        <w:t>.11.</w:t>
      </w:r>
      <w:r w:rsidR="00224D0A" w:rsidRPr="00EA3DCE">
        <w:rPr>
          <w:rFonts w:ascii="Arial" w:hAnsi="Arial" w:cs="Arial"/>
          <w:sz w:val="22"/>
          <w:szCs w:val="22"/>
        </w:rPr>
        <w:t xml:space="preserve"> Será aplicada multa de 10% (dez por cento) sobre o valor total da contratação, quando:</w:t>
      </w:r>
    </w:p>
    <w:p w14:paraId="561E1466" w14:textId="77777777" w:rsidR="00224D0A" w:rsidRPr="00EA3DCE" w:rsidRDefault="00224D0A" w:rsidP="00224D0A">
      <w:pPr>
        <w:numPr>
          <w:ilvl w:val="0"/>
          <w:numId w:val="35"/>
        </w:numPr>
        <w:spacing w:after="120" w:line="360" w:lineRule="auto"/>
        <w:jc w:val="both"/>
        <w:rPr>
          <w:rFonts w:ascii="Arial" w:hAnsi="Arial" w:cs="Arial"/>
          <w:sz w:val="22"/>
          <w:szCs w:val="22"/>
        </w:rPr>
      </w:pPr>
      <w:r w:rsidRPr="00EA3DCE">
        <w:rPr>
          <w:rFonts w:ascii="Arial" w:hAnsi="Arial" w:cs="Arial"/>
          <w:sz w:val="22"/>
          <w:szCs w:val="22"/>
        </w:rPr>
        <w:t>Recusar-se a fornecer os serviços, sem justa causa;</w:t>
      </w:r>
    </w:p>
    <w:p w14:paraId="5B01682B" w14:textId="77777777" w:rsidR="00224D0A" w:rsidRPr="00EA3DCE" w:rsidRDefault="00224D0A" w:rsidP="00224D0A">
      <w:pPr>
        <w:pStyle w:val="Corpodetexto3"/>
        <w:numPr>
          <w:ilvl w:val="0"/>
          <w:numId w:val="35"/>
        </w:numPr>
        <w:spacing w:line="360" w:lineRule="auto"/>
        <w:jc w:val="both"/>
        <w:rPr>
          <w:rFonts w:ascii="Arial" w:hAnsi="Arial" w:cs="Arial"/>
          <w:sz w:val="22"/>
          <w:szCs w:val="22"/>
        </w:rPr>
      </w:pPr>
      <w:r w:rsidRPr="00EA3DCE">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60060EAA" w14:textId="43D6D747" w:rsidR="00224D0A" w:rsidRPr="00EA3DCE" w:rsidRDefault="0026473C" w:rsidP="00224D0A">
      <w:pPr>
        <w:spacing w:after="120" w:line="360" w:lineRule="auto"/>
        <w:jc w:val="both"/>
        <w:rPr>
          <w:rFonts w:ascii="Arial" w:hAnsi="Arial" w:cs="Arial"/>
          <w:b/>
          <w:sz w:val="22"/>
          <w:szCs w:val="22"/>
        </w:rPr>
      </w:pPr>
      <w:r>
        <w:rPr>
          <w:rFonts w:ascii="Arial" w:hAnsi="Arial" w:cs="Arial"/>
          <w:b/>
          <w:sz w:val="22"/>
          <w:szCs w:val="22"/>
        </w:rPr>
        <w:t>8</w:t>
      </w:r>
      <w:r w:rsidR="00224D0A" w:rsidRPr="00EA3DCE">
        <w:rPr>
          <w:rFonts w:ascii="Arial" w:hAnsi="Arial" w:cs="Arial"/>
          <w:b/>
          <w:sz w:val="22"/>
          <w:szCs w:val="22"/>
        </w:rPr>
        <w:t>. OBRIGAÇÕES DO CONTRATANTE</w:t>
      </w:r>
    </w:p>
    <w:p w14:paraId="636D6FD0" w14:textId="38CD8EB7" w:rsidR="00224D0A" w:rsidRPr="00EA3DCE" w:rsidRDefault="0026473C" w:rsidP="00224D0A">
      <w:pPr>
        <w:spacing w:after="120" w:line="360" w:lineRule="auto"/>
        <w:jc w:val="both"/>
        <w:rPr>
          <w:rFonts w:ascii="Arial" w:hAnsi="Arial" w:cs="Arial"/>
          <w:sz w:val="22"/>
          <w:szCs w:val="22"/>
        </w:rPr>
      </w:pPr>
      <w:r>
        <w:rPr>
          <w:rFonts w:ascii="Arial" w:hAnsi="Arial" w:cs="Arial"/>
          <w:b/>
          <w:sz w:val="22"/>
          <w:szCs w:val="22"/>
        </w:rPr>
        <w:t>8</w:t>
      </w:r>
      <w:r w:rsidR="00224D0A" w:rsidRPr="00EA3DCE">
        <w:rPr>
          <w:rFonts w:ascii="Arial" w:hAnsi="Arial" w:cs="Arial"/>
          <w:b/>
          <w:sz w:val="22"/>
          <w:szCs w:val="22"/>
        </w:rPr>
        <w:t>.1.</w:t>
      </w:r>
      <w:r w:rsidR="00224D0A" w:rsidRPr="00EA3DCE">
        <w:rPr>
          <w:rFonts w:ascii="Arial" w:hAnsi="Arial" w:cs="Arial"/>
          <w:sz w:val="22"/>
          <w:szCs w:val="22"/>
        </w:rPr>
        <w:t xml:space="preserve"> Fazer as solicitações dos serviços a serem prestados, através de ordem de serviço.</w:t>
      </w:r>
    </w:p>
    <w:p w14:paraId="78677984" w14:textId="3D62299A" w:rsidR="00224D0A" w:rsidRPr="00EA3DCE" w:rsidRDefault="0026473C" w:rsidP="00224D0A">
      <w:pPr>
        <w:spacing w:after="120" w:line="360" w:lineRule="auto"/>
        <w:jc w:val="both"/>
        <w:rPr>
          <w:rFonts w:ascii="Arial" w:hAnsi="Arial" w:cs="Arial"/>
          <w:sz w:val="22"/>
          <w:szCs w:val="22"/>
        </w:rPr>
      </w:pPr>
      <w:r>
        <w:rPr>
          <w:rFonts w:ascii="Arial" w:hAnsi="Arial" w:cs="Arial"/>
          <w:b/>
          <w:sz w:val="22"/>
          <w:szCs w:val="22"/>
        </w:rPr>
        <w:t>8</w:t>
      </w:r>
      <w:r w:rsidR="00224D0A" w:rsidRPr="00EA3DCE">
        <w:rPr>
          <w:rFonts w:ascii="Arial" w:hAnsi="Arial" w:cs="Arial"/>
          <w:b/>
          <w:sz w:val="22"/>
          <w:szCs w:val="22"/>
        </w:rPr>
        <w:t>.2.</w:t>
      </w:r>
      <w:r w:rsidR="00224D0A" w:rsidRPr="00EA3DCE">
        <w:rPr>
          <w:rFonts w:ascii="Arial" w:hAnsi="Arial" w:cs="Arial"/>
          <w:sz w:val="22"/>
          <w:szCs w:val="22"/>
        </w:rPr>
        <w:t xml:space="preserve"> Disponibilizar as informações necessárias para realização dos serviços;</w:t>
      </w:r>
    </w:p>
    <w:p w14:paraId="34ADBFEE" w14:textId="0FBCE3AD" w:rsidR="00224D0A" w:rsidRPr="00EA3DCE" w:rsidRDefault="0026473C" w:rsidP="00224D0A">
      <w:pPr>
        <w:spacing w:after="120" w:line="360" w:lineRule="auto"/>
        <w:jc w:val="both"/>
        <w:rPr>
          <w:rFonts w:ascii="Arial" w:hAnsi="Arial" w:cs="Arial"/>
          <w:sz w:val="22"/>
          <w:szCs w:val="22"/>
        </w:rPr>
      </w:pPr>
      <w:r>
        <w:rPr>
          <w:rFonts w:ascii="Arial" w:hAnsi="Arial" w:cs="Arial"/>
          <w:b/>
          <w:sz w:val="22"/>
          <w:szCs w:val="22"/>
        </w:rPr>
        <w:t>8</w:t>
      </w:r>
      <w:r w:rsidR="00224D0A" w:rsidRPr="00EA3DCE">
        <w:rPr>
          <w:rFonts w:ascii="Arial" w:hAnsi="Arial" w:cs="Arial"/>
          <w:b/>
          <w:sz w:val="22"/>
          <w:szCs w:val="22"/>
        </w:rPr>
        <w:t>.3.</w:t>
      </w:r>
      <w:r w:rsidR="00224D0A" w:rsidRPr="00EA3DCE">
        <w:rPr>
          <w:rFonts w:ascii="Arial" w:hAnsi="Arial" w:cs="Arial"/>
          <w:sz w:val="22"/>
          <w:szCs w:val="22"/>
        </w:rPr>
        <w:t xml:space="preserve"> Conferir, receber e encaminhar as faturas/notas fiscais de cobrança emitidas pela Contratada.</w:t>
      </w:r>
    </w:p>
    <w:p w14:paraId="08A8D46C" w14:textId="5F03259E" w:rsidR="00224D0A" w:rsidRPr="00EA3DCE" w:rsidRDefault="0026473C" w:rsidP="00224D0A">
      <w:pPr>
        <w:spacing w:after="120" w:line="360" w:lineRule="auto"/>
        <w:jc w:val="both"/>
        <w:rPr>
          <w:rFonts w:ascii="Arial" w:hAnsi="Arial" w:cs="Arial"/>
          <w:sz w:val="22"/>
          <w:szCs w:val="22"/>
        </w:rPr>
      </w:pPr>
      <w:r>
        <w:rPr>
          <w:rFonts w:ascii="Arial" w:hAnsi="Arial" w:cs="Arial"/>
          <w:b/>
          <w:sz w:val="22"/>
          <w:szCs w:val="22"/>
        </w:rPr>
        <w:t>8</w:t>
      </w:r>
      <w:r w:rsidR="00224D0A" w:rsidRPr="00EA3DCE">
        <w:rPr>
          <w:rFonts w:ascii="Arial" w:hAnsi="Arial" w:cs="Arial"/>
          <w:b/>
          <w:sz w:val="22"/>
          <w:szCs w:val="22"/>
        </w:rPr>
        <w:t>.4.</w:t>
      </w:r>
      <w:r w:rsidR="00224D0A" w:rsidRPr="00EA3DCE">
        <w:rPr>
          <w:rFonts w:ascii="Arial" w:hAnsi="Arial" w:cs="Arial"/>
          <w:sz w:val="22"/>
          <w:szCs w:val="22"/>
        </w:rPr>
        <w:t xml:space="preserve"> Efetuar o pagamento das faturas/notas fiscais de cobrança emitidas pela Contratada.</w:t>
      </w:r>
    </w:p>
    <w:p w14:paraId="4FE9E73C" w14:textId="6BDD3A6E" w:rsidR="00224D0A" w:rsidRPr="00EA3DCE" w:rsidRDefault="0026473C" w:rsidP="00224D0A">
      <w:pPr>
        <w:spacing w:after="120" w:line="360" w:lineRule="auto"/>
        <w:jc w:val="both"/>
        <w:rPr>
          <w:rFonts w:ascii="Arial" w:hAnsi="Arial" w:cs="Arial"/>
          <w:sz w:val="22"/>
          <w:szCs w:val="22"/>
        </w:rPr>
      </w:pPr>
      <w:r>
        <w:rPr>
          <w:rFonts w:ascii="Arial" w:hAnsi="Arial" w:cs="Arial"/>
          <w:b/>
          <w:sz w:val="22"/>
          <w:szCs w:val="22"/>
        </w:rPr>
        <w:t>8</w:t>
      </w:r>
      <w:r w:rsidR="00224D0A" w:rsidRPr="00EA3DCE">
        <w:rPr>
          <w:rFonts w:ascii="Arial" w:hAnsi="Arial" w:cs="Arial"/>
          <w:b/>
          <w:sz w:val="22"/>
          <w:szCs w:val="22"/>
        </w:rPr>
        <w:t>.5.</w:t>
      </w:r>
      <w:r w:rsidR="00224D0A" w:rsidRPr="00EA3DCE">
        <w:rPr>
          <w:rFonts w:ascii="Arial" w:hAnsi="Arial" w:cs="Arial"/>
          <w:sz w:val="22"/>
          <w:szCs w:val="22"/>
        </w:rPr>
        <w:t xml:space="preserve"> Designar servidores para acompanhar a execução e fiscalizar a prestação dos serviços objeto deste Termo de Referência.</w:t>
      </w:r>
    </w:p>
    <w:p w14:paraId="5B58C4E2" w14:textId="1EFDBB49" w:rsidR="00224D0A" w:rsidRPr="00EA3DCE" w:rsidRDefault="0026473C" w:rsidP="00224D0A">
      <w:pPr>
        <w:spacing w:after="120" w:line="360" w:lineRule="auto"/>
        <w:jc w:val="both"/>
        <w:rPr>
          <w:rFonts w:ascii="Arial" w:hAnsi="Arial" w:cs="Arial"/>
          <w:sz w:val="22"/>
          <w:szCs w:val="22"/>
        </w:rPr>
      </w:pPr>
      <w:r>
        <w:rPr>
          <w:rFonts w:ascii="Arial" w:hAnsi="Arial" w:cs="Arial"/>
          <w:b/>
          <w:sz w:val="22"/>
          <w:szCs w:val="22"/>
        </w:rPr>
        <w:t>8</w:t>
      </w:r>
      <w:r w:rsidR="00224D0A" w:rsidRPr="00EA3DCE">
        <w:rPr>
          <w:rFonts w:ascii="Arial" w:hAnsi="Arial" w:cs="Arial"/>
          <w:b/>
          <w:sz w:val="22"/>
          <w:szCs w:val="22"/>
        </w:rPr>
        <w:t>.6.</w:t>
      </w:r>
      <w:r w:rsidR="00224D0A" w:rsidRPr="00EA3DCE">
        <w:rPr>
          <w:rFonts w:ascii="Arial" w:hAnsi="Arial" w:cs="Arial"/>
          <w:sz w:val="22"/>
          <w:szCs w:val="22"/>
        </w:rPr>
        <w:t xml:space="preserve"> Rejeitar, no todo ou em parte, os serviços em desacordo com o pactuado em contrato.</w:t>
      </w:r>
    </w:p>
    <w:p w14:paraId="7785F501" w14:textId="22842F56" w:rsidR="00224D0A" w:rsidRPr="00EA3DCE" w:rsidRDefault="0026473C" w:rsidP="00224D0A">
      <w:pPr>
        <w:spacing w:after="120" w:line="360" w:lineRule="auto"/>
        <w:jc w:val="both"/>
        <w:rPr>
          <w:rFonts w:ascii="Arial" w:hAnsi="Arial" w:cs="Arial"/>
          <w:sz w:val="22"/>
          <w:szCs w:val="22"/>
        </w:rPr>
      </w:pPr>
      <w:r>
        <w:rPr>
          <w:rFonts w:ascii="Arial" w:hAnsi="Arial" w:cs="Arial"/>
          <w:b/>
          <w:sz w:val="22"/>
          <w:szCs w:val="22"/>
        </w:rPr>
        <w:t>8</w:t>
      </w:r>
      <w:r w:rsidR="00224D0A" w:rsidRPr="00EA3DCE">
        <w:rPr>
          <w:rFonts w:ascii="Arial" w:hAnsi="Arial" w:cs="Arial"/>
          <w:b/>
          <w:sz w:val="22"/>
          <w:szCs w:val="22"/>
        </w:rPr>
        <w:t>.7.</w:t>
      </w:r>
      <w:r w:rsidR="00224D0A" w:rsidRPr="00EA3DCE">
        <w:rPr>
          <w:rFonts w:ascii="Arial" w:hAnsi="Arial" w:cs="Arial"/>
          <w:sz w:val="22"/>
          <w:szCs w:val="22"/>
        </w:rPr>
        <w:t xml:space="preserve"> A existência da fiscalização por parte da Prefeitura Municipal de Selvíria de nenhum modo diminui ou altera a responsabilidade da Contratada na prestação dos serviços assumidos.</w:t>
      </w:r>
    </w:p>
    <w:p w14:paraId="69151E92" w14:textId="042D8740" w:rsidR="00224D0A" w:rsidRPr="00EA3DCE" w:rsidRDefault="0026473C" w:rsidP="00224D0A">
      <w:pPr>
        <w:spacing w:after="120" w:line="360" w:lineRule="auto"/>
        <w:jc w:val="both"/>
        <w:rPr>
          <w:rFonts w:ascii="Arial" w:hAnsi="Arial" w:cs="Arial"/>
          <w:b/>
          <w:sz w:val="22"/>
          <w:szCs w:val="22"/>
        </w:rPr>
      </w:pPr>
      <w:r>
        <w:rPr>
          <w:rFonts w:ascii="Arial" w:hAnsi="Arial" w:cs="Arial"/>
          <w:b/>
          <w:sz w:val="22"/>
          <w:szCs w:val="22"/>
        </w:rPr>
        <w:t>9</w:t>
      </w:r>
      <w:r w:rsidR="00224D0A" w:rsidRPr="00EA3DCE">
        <w:rPr>
          <w:rFonts w:ascii="Arial" w:hAnsi="Arial" w:cs="Arial"/>
          <w:b/>
          <w:sz w:val="22"/>
          <w:szCs w:val="22"/>
        </w:rPr>
        <w:t>. ACOMPANHAMENTO, SUPERVISÃO E FISCALIZAÇÃO</w:t>
      </w:r>
    </w:p>
    <w:p w14:paraId="6A42C6F0" w14:textId="5BE751ED" w:rsidR="00224D0A" w:rsidRPr="00EA3DCE" w:rsidRDefault="0026473C" w:rsidP="00224D0A">
      <w:pPr>
        <w:spacing w:line="360" w:lineRule="auto"/>
        <w:jc w:val="both"/>
        <w:rPr>
          <w:rFonts w:ascii="Arial" w:hAnsi="Arial" w:cs="Arial"/>
          <w:sz w:val="22"/>
          <w:szCs w:val="22"/>
        </w:rPr>
      </w:pPr>
      <w:r>
        <w:rPr>
          <w:rFonts w:ascii="Arial" w:hAnsi="Arial" w:cs="Arial"/>
          <w:b/>
          <w:sz w:val="22"/>
          <w:szCs w:val="22"/>
        </w:rPr>
        <w:t>9</w:t>
      </w:r>
      <w:r w:rsidR="00224D0A" w:rsidRPr="00EA3DCE">
        <w:rPr>
          <w:rFonts w:ascii="Arial" w:hAnsi="Arial" w:cs="Arial"/>
          <w:b/>
          <w:sz w:val="22"/>
          <w:szCs w:val="22"/>
        </w:rPr>
        <w:t>.1.</w:t>
      </w:r>
      <w:r w:rsidR="00224D0A" w:rsidRPr="00EA3DCE">
        <w:rPr>
          <w:rFonts w:ascii="Arial" w:hAnsi="Arial" w:cs="Arial"/>
          <w:sz w:val="22"/>
          <w:szCs w:val="22"/>
        </w:rPr>
        <w:t xml:space="preserve"> </w:t>
      </w:r>
      <w:r w:rsidR="00224D0A" w:rsidRPr="00EA3DCE">
        <w:rPr>
          <w:rFonts w:ascii="Arial" w:hAnsi="Arial" w:cs="Arial"/>
          <w:bCs/>
          <w:sz w:val="22"/>
          <w:szCs w:val="22"/>
        </w:rPr>
        <w:t xml:space="preserve">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1933, e do art. 6º, para exercer o acompanhamento e fiscalização da execução contratual, devendo informar à Administração sobre eventuais vícios, irregularidades ou baixa qualidade dos serviços </w:t>
      </w:r>
      <w:r w:rsidR="00224D0A" w:rsidRPr="00EA3DCE">
        <w:rPr>
          <w:rFonts w:ascii="Arial" w:hAnsi="Arial" w:cs="Arial"/>
          <w:bCs/>
          <w:sz w:val="22"/>
          <w:szCs w:val="22"/>
        </w:rPr>
        <w:lastRenderedPageBreak/>
        <w:t>prestados pela contratada, propor soluções para regularização de faltas e problemas observados e sanções que entender cabíveis, de acordo com as disposições contidas no Decreto Municipal N° 312/2020.</w:t>
      </w:r>
    </w:p>
    <w:p w14:paraId="1ED6E7B7" w14:textId="11340426" w:rsidR="00224D0A" w:rsidRPr="00EA3DCE" w:rsidRDefault="0026473C" w:rsidP="00224D0A">
      <w:pPr>
        <w:spacing w:after="120" w:line="360" w:lineRule="auto"/>
        <w:jc w:val="both"/>
        <w:rPr>
          <w:rFonts w:ascii="Arial" w:hAnsi="Arial" w:cs="Arial"/>
          <w:b/>
          <w:sz w:val="22"/>
          <w:szCs w:val="22"/>
        </w:rPr>
      </w:pPr>
      <w:r>
        <w:rPr>
          <w:rFonts w:ascii="Arial" w:hAnsi="Arial" w:cs="Arial"/>
          <w:b/>
          <w:sz w:val="22"/>
          <w:szCs w:val="22"/>
        </w:rPr>
        <w:t>10</w:t>
      </w:r>
      <w:r w:rsidR="00224D0A" w:rsidRPr="00EA3DCE">
        <w:rPr>
          <w:rFonts w:ascii="Arial" w:hAnsi="Arial" w:cs="Arial"/>
          <w:b/>
          <w:sz w:val="22"/>
          <w:szCs w:val="22"/>
        </w:rPr>
        <w:t xml:space="preserve">. DA RESCISÃO DA PRESENTE ATA </w:t>
      </w:r>
    </w:p>
    <w:p w14:paraId="35841AFE" w14:textId="3E5D1D81" w:rsidR="00224D0A" w:rsidRPr="00EA3DCE" w:rsidRDefault="0026473C" w:rsidP="00224D0A">
      <w:pPr>
        <w:spacing w:after="120" w:line="360" w:lineRule="auto"/>
        <w:jc w:val="both"/>
        <w:rPr>
          <w:rFonts w:ascii="Arial" w:hAnsi="Arial" w:cs="Arial"/>
          <w:sz w:val="22"/>
          <w:szCs w:val="22"/>
        </w:rPr>
      </w:pPr>
      <w:r>
        <w:rPr>
          <w:rFonts w:ascii="Arial" w:hAnsi="Arial" w:cs="Arial"/>
          <w:b/>
          <w:sz w:val="22"/>
          <w:szCs w:val="22"/>
        </w:rPr>
        <w:t>10</w:t>
      </w:r>
      <w:r w:rsidR="00224D0A" w:rsidRPr="00EA3DCE">
        <w:rPr>
          <w:rFonts w:ascii="Arial" w:hAnsi="Arial" w:cs="Arial"/>
          <w:b/>
          <w:sz w:val="22"/>
          <w:szCs w:val="22"/>
        </w:rPr>
        <w:t>.1.</w:t>
      </w:r>
      <w:r w:rsidR="00224D0A" w:rsidRPr="00EA3DCE">
        <w:rPr>
          <w:rFonts w:ascii="Arial" w:hAnsi="Arial" w:cs="Arial"/>
          <w:sz w:val="22"/>
          <w:szCs w:val="22"/>
        </w:rPr>
        <w:t xml:space="preserve"> A rescisão da presente ata poderá ser:</w:t>
      </w:r>
    </w:p>
    <w:p w14:paraId="280C4F00" w14:textId="77777777" w:rsidR="00224D0A" w:rsidRPr="00EA3DCE" w:rsidRDefault="00224D0A" w:rsidP="00224D0A">
      <w:pPr>
        <w:numPr>
          <w:ilvl w:val="0"/>
          <w:numId w:val="36"/>
        </w:numPr>
        <w:spacing w:after="120" w:line="360" w:lineRule="auto"/>
        <w:jc w:val="both"/>
        <w:rPr>
          <w:rFonts w:ascii="Arial" w:hAnsi="Arial" w:cs="Arial"/>
          <w:sz w:val="22"/>
          <w:szCs w:val="22"/>
        </w:rPr>
      </w:pPr>
      <w:r w:rsidRPr="00EA3DCE">
        <w:rPr>
          <w:rFonts w:ascii="Arial" w:hAnsi="Arial" w:cs="Arial"/>
          <w:sz w:val="22"/>
          <w:szCs w:val="22"/>
        </w:rPr>
        <w:t>Amigável, isto é, por acordo entre as partes, desde que haja conveniência para a administração;</w:t>
      </w:r>
    </w:p>
    <w:p w14:paraId="7B3F8CD6" w14:textId="77777777" w:rsidR="00224D0A" w:rsidRPr="00EA3DCE" w:rsidRDefault="00224D0A" w:rsidP="00224D0A">
      <w:pPr>
        <w:numPr>
          <w:ilvl w:val="0"/>
          <w:numId w:val="36"/>
        </w:numPr>
        <w:spacing w:after="120" w:line="360" w:lineRule="auto"/>
        <w:jc w:val="both"/>
        <w:rPr>
          <w:rFonts w:ascii="Arial" w:hAnsi="Arial" w:cs="Arial"/>
          <w:sz w:val="22"/>
          <w:szCs w:val="22"/>
        </w:rPr>
      </w:pPr>
      <w:r w:rsidRPr="00EA3DCE">
        <w:rPr>
          <w:rFonts w:ascii="Arial" w:hAnsi="Arial" w:cs="Arial"/>
          <w:sz w:val="22"/>
          <w:szCs w:val="22"/>
        </w:rPr>
        <w:t>Administrativa, por ato unilateral e escrito da administração, nos casos previstos no artigo 78, da Lei n.º 8.666/93;</w:t>
      </w:r>
    </w:p>
    <w:p w14:paraId="500AE5C7" w14:textId="77777777" w:rsidR="00224D0A" w:rsidRPr="00EA3DCE" w:rsidRDefault="00224D0A" w:rsidP="00224D0A">
      <w:pPr>
        <w:numPr>
          <w:ilvl w:val="0"/>
          <w:numId w:val="36"/>
        </w:numPr>
        <w:spacing w:after="120" w:line="360" w:lineRule="auto"/>
        <w:jc w:val="both"/>
        <w:rPr>
          <w:rFonts w:ascii="Arial" w:hAnsi="Arial" w:cs="Arial"/>
          <w:sz w:val="22"/>
          <w:szCs w:val="22"/>
        </w:rPr>
      </w:pPr>
      <w:r w:rsidRPr="00EA3DCE">
        <w:rPr>
          <w:rFonts w:ascii="Arial" w:hAnsi="Arial" w:cs="Arial"/>
          <w:sz w:val="22"/>
          <w:szCs w:val="22"/>
        </w:rPr>
        <w:t>Judicial, nos termos da legislação processual.</w:t>
      </w:r>
    </w:p>
    <w:p w14:paraId="4D1DDCD5" w14:textId="732BD39E" w:rsidR="00224D0A" w:rsidRPr="00EA3DCE" w:rsidRDefault="0026473C" w:rsidP="00224D0A">
      <w:pPr>
        <w:spacing w:after="120" w:line="360" w:lineRule="auto"/>
        <w:jc w:val="both"/>
        <w:rPr>
          <w:rFonts w:ascii="Arial" w:hAnsi="Arial" w:cs="Arial"/>
          <w:sz w:val="22"/>
          <w:szCs w:val="22"/>
        </w:rPr>
      </w:pPr>
      <w:r>
        <w:rPr>
          <w:rFonts w:ascii="Arial" w:hAnsi="Arial" w:cs="Arial"/>
          <w:b/>
          <w:sz w:val="22"/>
          <w:szCs w:val="22"/>
        </w:rPr>
        <w:t>10</w:t>
      </w:r>
      <w:r w:rsidR="00224D0A" w:rsidRPr="00EA3DCE">
        <w:rPr>
          <w:rFonts w:ascii="Arial" w:hAnsi="Arial" w:cs="Arial"/>
          <w:b/>
          <w:sz w:val="22"/>
          <w:szCs w:val="22"/>
        </w:rPr>
        <w:t>.2.</w:t>
      </w:r>
      <w:r w:rsidR="00224D0A" w:rsidRPr="00EA3DCE">
        <w:rPr>
          <w:rFonts w:ascii="Arial" w:hAnsi="Arial" w:cs="Arial"/>
          <w:sz w:val="22"/>
          <w:szCs w:val="22"/>
        </w:rPr>
        <w:t xml:space="preserve"> A contratante poderá rescindir administrativamente o presente contrato nas hipóteses previstas na Lei n.º 8.666/93, sem que caiba à contratado direito de qualquer indenização, sem prejuízo das penalidades pertinentes, ressalvado o direito de receber os produtos já fornecidos.</w:t>
      </w:r>
    </w:p>
    <w:p w14:paraId="1E03ED51" w14:textId="77777777" w:rsidR="0026473C" w:rsidRDefault="0026473C" w:rsidP="00224D0A">
      <w:pPr>
        <w:jc w:val="right"/>
        <w:rPr>
          <w:rFonts w:ascii="Arial" w:hAnsi="Arial" w:cs="Arial"/>
          <w:sz w:val="22"/>
          <w:szCs w:val="22"/>
        </w:rPr>
      </w:pPr>
    </w:p>
    <w:p w14:paraId="0DADB38B" w14:textId="73625280" w:rsidR="00224D0A" w:rsidRPr="00EA3DCE" w:rsidRDefault="00224D0A" w:rsidP="00224D0A">
      <w:pPr>
        <w:jc w:val="right"/>
        <w:rPr>
          <w:rFonts w:ascii="Arial" w:hAnsi="Arial" w:cs="Arial"/>
          <w:sz w:val="22"/>
          <w:szCs w:val="22"/>
        </w:rPr>
      </w:pPr>
      <w:r w:rsidRPr="00EA3DCE">
        <w:rPr>
          <w:rFonts w:ascii="Arial" w:hAnsi="Arial" w:cs="Arial"/>
          <w:sz w:val="22"/>
          <w:szCs w:val="22"/>
        </w:rPr>
        <w:t>Selvíria/MS, 23 de setembro de 2021.</w:t>
      </w:r>
    </w:p>
    <w:p w14:paraId="5BCD9F01" w14:textId="77777777" w:rsidR="00224D0A" w:rsidRPr="00EA3DCE" w:rsidRDefault="00224D0A" w:rsidP="00224D0A">
      <w:pPr>
        <w:rPr>
          <w:rFonts w:ascii="Arial" w:hAnsi="Arial" w:cs="Arial"/>
          <w:b/>
          <w:sz w:val="22"/>
          <w:szCs w:val="22"/>
        </w:rPr>
      </w:pPr>
    </w:p>
    <w:p w14:paraId="7A59DC73" w14:textId="17B3F6CC" w:rsidR="00224D0A" w:rsidRDefault="00224D0A" w:rsidP="00224D0A">
      <w:pPr>
        <w:rPr>
          <w:rFonts w:ascii="Arial" w:hAnsi="Arial" w:cs="Arial"/>
          <w:b/>
          <w:sz w:val="22"/>
          <w:szCs w:val="22"/>
        </w:rPr>
      </w:pPr>
    </w:p>
    <w:p w14:paraId="6E0FB6B0" w14:textId="77777777" w:rsidR="0026473C" w:rsidRPr="00EA3DCE" w:rsidRDefault="0026473C" w:rsidP="00224D0A">
      <w:pPr>
        <w:rPr>
          <w:rFonts w:ascii="Arial" w:hAnsi="Arial" w:cs="Arial"/>
          <w:b/>
          <w:sz w:val="22"/>
          <w:szCs w:val="22"/>
        </w:rPr>
      </w:pPr>
    </w:p>
    <w:p w14:paraId="646B27FA" w14:textId="77777777" w:rsidR="00224D0A" w:rsidRPr="00EA3DCE" w:rsidRDefault="00224D0A" w:rsidP="00224D0A">
      <w:pPr>
        <w:rPr>
          <w:rFonts w:ascii="Arial" w:hAnsi="Arial" w:cs="Arial"/>
          <w:b/>
          <w:sz w:val="22"/>
          <w:szCs w:val="22"/>
        </w:rPr>
      </w:pPr>
    </w:p>
    <w:p w14:paraId="7DE999ED" w14:textId="77777777" w:rsidR="00224D0A" w:rsidRPr="00EA3DCE" w:rsidRDefault="00224D0A" w:rsidP="00224D0A">
      <w:pPr>
        <w:jc w:val="center"/>
        <w:rPr>
          <w:rFonts w:ascii="Arial" w:hAnsi="Arial" w:cs="Arial"/>
          <w:b/>
          <w:sz w:val="22"/>
          <w:szCs w:val="22"/>
        </w:rPr>
      </w:pPr>
      <w:r w:rsidRPr="00EA3DCE">
        <w:rPr>
          <w:rFonts w:ascii="Arial" w:hAnsi="Arial" w:cs="Arial"/>
          <w:b/>
          <w:sz w:val="22"/>
          <w:szCs w:val="22"/>
        </w:rPr>
        <w:t>________________________________</w:t>
      </w:r>
    </w:p>
    <w:p w14:paraId="05C31FD3" w14:textId="77777777" w:rsidR="00224D0A" w:rsidRPr="00EA3DCE" w:rsidRDefault="00224D0A" w:rsidP="00224D0A">
      <w:pPr>
        <w:jc w:val="center"/>
        <w:rPr>
          <w:rFonts w:ascii="Arial" w:hAnsi="Arial" w:cs="Arial"/>
          <w:b/>
          <w:sz w:val="22"/>
          <w:szCs w:val="22"/>
        </w:rPr>
      </w:pPr>
      <w:r w:rsidRPr="00EA3DCE">
        <w:rPr>
          <w:rFonts w:ascii="Arial" w:hAnsi="Arial" w:cs="Arial"/>
          <w:b/>
          <w:sz w:val="22"/>
          <w:szCs w:val="22"/>
        </w:rPr>
        <w:t>JOSÉ BRITO DA SILVA</w:t>
      </w:r>
    </w:p>
    <w:p w14:paraId="29A8858B" w14:textId="77777777" w:rsidR="00224D0A" w:rsidRPr="00EA3DCE" w:rsidRDefault="00224D0A" w:rsidP="00224D0A">
      <w:pPr>
        <w:jc w:val="center"/>
        <w:rPr>
          <w:rFonts w:ascii="Arial" w:hAnsi="Arial" w:cs="Arial"/>
          <w:sz w:val="22"/>
          <w:szCs w:val="22"/>
        </w:rPr>
      </w:pPr>
      <w:r w:rsidRPr="00EA3DCE">
        <w:rPr>
          <w:rFonts w:ascii="Arial" w:hAnsi="Arial" w:cs="Arial"/>
          <w:sz w:val="22"/>
          <w:szCs w:val="22"/>
        </w:rPr>
        <w:t>Secretário Municipal de Administração</w:t>
      </w:r>
    </w:p>
    <w:p w14:paraId="4117FF8F" w14:textId="77777777" w:rsidR="001C790A" w:rsidRPr="00EA3DCE" w:rsidRDefault="001C790A" w:rsidP="009D2400">
      <w:pPr>
        <w:ind w:right="-568"/>
        <w:jc w:val="center"/>
        <w:rPr>
          <w:rFonts w:ascii="Arial" w:hAnsi="Arial" w:cs="Arial"/>
          <w:color w:val="FF0000"/>
          <w:sz w:val="22"/>
          <w:szCs w:val="22"/>
        </w:rPr>
      </w:pPr>
    </w:p>
    <w:p w14:paraId="50B3F786" w14:textId="77777777" w:rsidR="00224D0A" w:rsidRPr="00EA3DCE" w:rsidRDefault="00224D0A" w:rsidP="009D2400">
      <w:pPr>
        <w:ind w:right="-568"/>
        <w:jc w:val="center"/>
        <w:rPr>
          <w:rFonts w:ascii="Arial" w:hAnsi="Arial" w:cs="Arial"/>
          <w:color w:val="FF0000"/>
          <w:sz w:val="22"/>
          <w:szCs w:val="22"/>
        </w:rPr>
      </w:pPr>
    </w:p>
    <w:p w14:paraId="232BC312" w14:textId="77777777" w:rsidR="00224D0A" w:rsidRPr="00EA3DCE" w:rsidRDefault="00224D0A" w:rsidP="009D2400">
      <w:pPr>
        <w:ind w:right="-568"/>
        <w:jc w:val="center"/>
        <w:rPr>
          <w:rFonts w:ascii="Arial" w:hAnsi="Arial" w:cs="Arial"/>
          <w:color w:val="FF0000"/>
          <w:sz w:val="22"/>
          <w:szCs w:val="22"/>
        </w:rPr>
      </w:pPr>
    </w:p>
    <w:p w14:paraId="60E758E3" w14:textId="77777777" w:rsidR="00224D0A" w:rsidRPr="00EA3DCE" w:rsidRDefault="00224D0A" w:rsidP="009D2400">
      <w:pPr>
        <w:ind w:right="-568"/>
        <w:jc w:val="center"/>
        <w:rPr>
          <w:rFonts w:ascii="Arial" w:hAnsi="Arial" w:cs="Arial"/>
          <w:color w:val="FF0000"/>
          <w:sz w:val="22"/>
          <w:szCs w:val="22"/>
        </w:rPr>
      </w:pPr>
    </w:p>
    <w:p w14:paraId="2649E405" w14:textId="77777777" w:rsidR="00224D0A" w:rsidRPr="00EA3DCE" w:rsidRDefault="00224D0A" w:rsidP="009D2400">
      <w:pPr>
        <w:ind w:right="-568"/>
        <w:jc w:val="center"/>
        <w:rPr>
          <w:rFonts w:ascii="Arial" w:hAnsi="Arial" w:cs="Arial"/>
          <w:color w:val="FF0000"/>
          <w:sz w:val="22"/>
          <w:szCs w:val="22"/>
        </w:rPr>
      </w:pPr>
    </w:p>
    <w:p w14:paraId="7BBD4856" w14:textId="77777777" w:rsidR="00224D0A" w:rsidRPr="00EA3DCE" w:rsidRDefault="00224D0A" w:rsidP="009D2400">
      <w:pPr>
        <w:ind w:right="-568"/>
        <w:jc w:val="center"/>
        <w:rPr>
          <w:rFonts w:ascii="Arial" w:hAnsi="Arial" w:cs="Arial"/>
          <w:color w:val="FF0000"/>
          <w:sz w:val="22"/>
          <w:szCs w:val="22"/>
        </w:rPr>
      </w:pPr>
    </w:p>
    <w:p w14:paraId="278D181C" w14:textId="77777777" w:rsidR="00224D0A" w:rsidRPr="00EA3DCE" w:rsidRDefault="00224D0A" w:rsidP="009D2400">
      <w:pPr>
        <w:ind w:right="-568"/>
        <w:jc w:val="center"/>
        <w:rPr>
          <w:rFonts w:ascii="Arial" w:hAnsi="Arial" w:cs="Arial"/>
          <w:color w:val="FF0000"/>
          <w:sz w:val="22"/>
          <w:szCs w:val="22"/>
        </w:rPr>
      </w:pPr>
    </w:p>
    <w:p w14:paraId="6AE2B03A" w14:textId="77777777" w:rsidR="00224D0A" w:rsidRPr="00EA3DCE" w:rsidRDefault="00224D0A" w:rsidP="009D2400">
      <w:pPr>
        <w:ind w:right="-568"/>
        <w:jc w:val="center"/>
        <w:rPr>
          <w:rFonts w:ascii="Arial" w:hAnsi="Arial" w:cs="Arial"/>
          <w:color w:val="FF0000"/>
          <w:sz w:val="22"/>
          <w:szCs w:val="22"/>
        </w:rPr>
      </w:pPr>
    </w:p>
    <w:p w14:paraId="158F9AE8" w14:textId="77777777" w:rsidR="00224D0A" w:rsidRPr="00EA3DCE" w:rsidRDefault="00224D0A" w:rsidP="009D2400">
      <w:pPr>
        <w:ind w:right="-568"/>
        <w:jc w:val="center"/>
        <w:rPr>
          <w:rFonts w:ascii="Arial" w:hAnsi="Arial" w:cs="Arial"/>
          <w:color w:val="FF0000"/>
          <w:sz w:val="22"/>
          <w:szCs w:val="22"/>
        </w:rPr>
      </w:pPr>
    </w:p>
    <w:p w14:paraId="4136773F" w14:textId="77777777" w:rsidR="00224D0A" w:rsidRPr="00EA3DCE" w:rsidRDefault="00224D0A" w:rsidP="009D2400">
      <w:pPr>
        <w:ind w:right="-568"/>
        <w:jc w:val="center"/>
        <w:rPr>
          <w:rFonts w:ascii="Arial" w:hAnsi="Arial" w:cs="Arial"/>
          <w:color w:val="FF0000"/>
          <w:sz w:val="22"/>
          <w:szCs w:val="22"/>
        </w:rPr>
      </w:pPr>
    </w:p>
    <w:p w14:paraId="618971DE" w14:textId="77777777" w:rsidR="00224D0A" w:rsidRPr="00EA3DCE" w:rsidRDefault="00224D0A" w:rsidP="009D2400">
      <w:pPr>
        <w:ind w:right="-568"/>
        <w:jc w:val="center"/>
        <w:rPr>
          <w:rFonts w:ascii="Arial" w:hAnsi="Arial" w:cs="Arial"/>
          <w:color w:val="FF0000"/>
          <w:sz w:val="22"/>
          <w:szCs w:val="22"/>
        </w:rPr>
      </w:pPr>
    </w:p>
    <w:p w14:paraId="70E24483" w14:textId="77777777" w:rsidR="00224D0A" w:rsidRPr="00EA3DCE" w:rsidRDefault="00224D0A" w:rsidP="009D2400">
      <w:pPr>
        <w:ind w:right="-568"/>
        <w:jc w:val="center"/>
        <w:rPr>
          <w:rFonts w:ascii="Arial" w:hAnsi="Arial" w:cs="Arial"/>
          <w:color w:val="FF0000"/>
          <w:sz w:val="22"/>
          <w:szCs w:val="22"/>
        </w:rPr>
      </w:pPr>
    </w:p>
    <w:p w14:paraId="336B40E3" w14:textId="77777777" w:rsidR="00224D0A" w:rsidRPr="00EA3DCE" w:rsidRDefault="00224D0A" w:rsidP="009D2400">
      <w:pPr>
        <w:ind w:right="-568"/>
        <w:jc w:val="center"/>
        <w:rPr>
          <w:rFonts w:ascii="Arial" w:hAnsi="Arial" w:cs="Arial"/>
          <w:color w:val="FF0000"/>
          <w:sz w:val="22"/>
          <w:szCs w:val="22"/>
        </w:rPr>
      </w:pPr>
    </w:p>
    <w:p w14:paraId="34A52280" w14:textId="77777777" w:rsidR="001C790A" w:rsidRPr="00EA3DCE" w:rsidRDefault="001C790A" w:rsidP="009D2400">
      <w:pPr>
        <w:ind w:right="-568"/>
        <w:jc w:val="center"/>
        <w:rPr>
          <w:rFonts w:ascii="Arial" w:hAnsi="Arial" w:cs="Arial"/>
          <w:color w:val="FF0000"/>
          <w:sz w:val="22"/>
          <w:szCs w:val="22"/>
        </w:rPr>
      </w:pPr>
    </w:p>
    <w:p w14:paraId="3E2960C4" w14:textId="77777777" w:rsidR="001C790A" w:rsidRPr="00EA3DCE" w:rsidRDefault="001C790A" w:rsidP="009D2400">
      <w:pPr>
        <w:ind w:right="-568"/>
        <w:jc w:val="center"/>
        <w:rPr>
          <w:rFonts w:ascii="Arial" w:hAnsi="Arial" w:cs="Arial"/>
          <w:color w:val="FF0000"/>
          <w:sz w:val="22"/>
          <w:szCs w:val="22"/>
        </w:rPr>
      </w:pPr>
    </w:p>
    <w:p w14:paraId="547217FE" w14:textId="77777777" w:rsidR="001C790A" w:rsidRPr="00EA3DCE" w:rsidRDefault="001C790A" w:rsidP="009D2400">
      <w:pPr>
        <w:ind w:right="-568"/>
        <w:jc w:val="center"/>
        <w:rPr>
          <w:rFonts w:ascii="Arial" w:hAnsi="Arial" w:cs="Arial"/>
          <w:color w:val="FF0000"/>
          <w:sz w:val="22"/>
          <w:szCs w:val="22"/>
        </w:rPr>
      </w:pPr>
    </w:p>
    <w:p w14:paraId="380F4E7B" w14:textId="77777777" w:rsidR="001C790A" w:rsidRPr="00EA3DCE" w:rsidRDefault="001C790A" w:rsidP="009D2400">
      <w:pPr>
        <w:ind w:right="-568"/>
        <w:jc w:val="center"/>
        <w:rPr>
          <w:rFonts w:ascii="Arial" w:hAnsi="Arial" w:cs="Arial"/>
          <w:color w:val="FF0000"/>
          <w:sz w:val="22"/>
          <w:szCs w:val="22"/>
        </w:rPr>
      </w:pPr>
    </w:p>
    <w:p w14:paraId="3E428B0B" w14:textId="77777777" w:rsidR="001C790A" w:rsidRPr="00EA3DCE" w:rsidRDefault="001C790A" w:rsidP="009D2400">
      <w:pPr>
        <w:ind w:right="-568"/>
        <w:jc w:val="center"/>
        <w:rPr>
          <w:rFonts w:ascii="Arial" w:hAnsi="Arial" w:cs="Arial"/>
          <w:color w:val="FF0000"/>
          <w:sz w:val="22"/>
          <w:szCs w:val="22"/>
        </w:rPr>
      </w:pPr>
    </w:p>
    <w:p w14:paraId="19DCEDFB" w14:textId="77777777" w:rsidR="001C790A" w:rsidRPr="00EA3DCE" w:rsidRDefault="001C790A" w:rsidP="009D2400">
      <w:pPr>
        <w:ind w:right="-568"/>
        <w:jc w:val="center"/>
        <w:rPr>
          <w:rFonts w:ascii="Arial" w:hAnsi="Arial" w:cs="Arial"/>
          <w:color w:val="FF0000"/>
          <w:sz w:val="22"/>
          <w:szCs w:val="22"/>
        </w:rPr>
      </w:pPr>
    </w:p>
    <w:p w14:paraId="5E7EC56E" w14:textId="6BE0822F" w:rsidR="000F3043" w:rsidRDefault="000F3043" w:rsidP="00881FC7">
      <w:pPr>
        <w:pStyle w:val="Corpodetexto"/>
        <w:ind w:right="-427"/>
        <w:jc w:val="center"/>
        <w:rPr>
          <w:rFonts w:ascii="Arial" w:hAnsi="Arial" w:cs="Arial"/>
          <w:bCs/>
          <w:sz w:val="22"/>
          <w:szCs w:val="22"/>
          <w:u w:val="none"/>
        </w:rPr>
      </w:pPr>
    </w:p>
    <w:p w14:paraId="1EEF35D8" w14:textId="77777777" w:rsidR="0026473C" w:rsidRDefault="0026473C" w:rsidP="00881FC7">
      <w:pPr>
        <w:pStyle w:val="Corpodetexto"/>
        <w:ind w:right="-427"/>
        <w:jc w:val="center"/>
        <w:rPr>
          <w:rFonts w:ascii="Arial" w:hAnsi="Arial" w:cs="Arial"/>
          <w:bCs/>
          <w:sz w:val="22"/>
          <w:szCs w:val="22"/>
          <w:u w:val="none"/>
        </w:rPr>
      </w:pPr>
    </w:p>
    <w:p w14:paraId="3D54FF31" w14:textId="77777777" w:rsidR="00DF2C47" w:rsidRDefault="00334CEF" w:rsidP="00881FC7">
      <w:pPr>
        <w:pStyle w:val="Corpodetexto"/>
        <w:ind w:right="-427"/>
        <w:jc w:val="center"/>
        <w:rPr>
          <w:rFonts w:ascii="Arial" w:hAnsi="Arial" w:cs="Arial"/>
          <w:bCs/>
          <w:sz w:val="22"/>
          <w:szCs w:val="22"/>
          <w:u w:val="none"/>
        </w:rPr>
      </w:pPr>
      <w:r w:rsidRPr="00EA3DCE">
        <w:rPr>
          <w:rFonts w:ascii="Arial" w:hAnsi="Arial" w:cs="Arial"/>
          <w:bCs/>
          <w:sz w:val="22"/>
          <w:szCs w:val="22"/>
          <w:u w:val="none"/>
        </w:rPr>
        <w:t xml:space="preserve"> </w:t>
      </w:r>
    </w:p>
    <w:p w14:paraId="4068F9D5" w14:textId="1524BC35" w:rsidR="00D22190" w:rsidRPr="00EA3DCE" w:rsidRDefault="00D22190" w:rsidP="00881FC7">
      <w:pPr>
        <w:pStyle w:val="Corpodetexto"/>
        <w:ind w:right="-427"/>
        <w:jc w:val="center"/>
        <w:rPr>
          <w:rFonts w:ascii="Arial" w:hAnsi="Arial" w:cs="Arial"/>
          <w:bCs/>
          <w:sz w:val="22"/>
          <w:szCs w:val="22"/>
          <w:u w:val="none"/>
        </w:rPr>
      </w:pPr>
      <w:r w:rsidRPr="00EA3DCE">
        <w:rPr>
          <w:rFonts w:ascii="Arial" w:hAnsi="Arial" w:cs="Arial"/>
          <w:bCs/>
          <w:sz w:val="22"/>
          <w:szCs w:val="22"/>
          <w:u w:val="none"/>
        </w:rPr>
        <w:t>ANEXO II</w:t>
      </w:r>
    </w:p>
    <w:p w14:paraId="1645374C" w14:textId="77777777" w:rsidR="00D22190" w:rsidRPr="00EA3DCE" w:rsidRDefault="00D22190" w:rsidP="00881FC7">
      <w:pPr>
        <w:pStyle w:val="Corpodetexto"/>
        <w:ind w:right="-427"/>
        <w:jc w:val="center"/>
        <w:rPr>
          <w:rFonts w:ascii="Arial" w:hAnsi="Arial" w:cs="Arial"/>
          <w:b w:val="0"/>
          <w:bCs/>
          <w:sz w:val="22"/>
          <w:szCs w:val="22"/>
          <w:u w:val="none"/>
        </w:rPr>
      </w:pPr>
    </w:p>
    <w:p w14:paraId="78672D0E" w14:textId="77777777" w:rsidR="00D22190" w:rsidRPr="00EA3DCE" w:rsidRDefault="00D22190" w:rsidP="00881FC7">
      <w:pPr>
        <w:pStyle w:val="Corpodetexto"/>
        <w:ind w:right="-427"/>
        <w:jc w:val="center"/>
        <w:rPr>
          <w:rFonts w:ascii="Arial" w:hAnsi="Arial" w:cs="Arial"/>
          <w:b w:val="0"/>
          <w:bCs/>
          <w:sz w:val="22"/>
          <w:szCs w:val="22"/>
          <w:u w:val="none"/>
        </w:rPr>
      </w:pPr>
      <w:r w:rsidRPr="00EA3DCE">
        <w:rPr>
          <w:rFonts w:ascii="Arial" w:hAnsi="Arial" w:cs="Arial"/>
          <w:bCs/>
          <w:sz w:val="22"/>
          <w:szCs w:val="22"/>
          <w:u w:val="none"/>
        </w:rPr>
        <w:t>MODELO REFERENCIAL DE INSTRUMENTO PARTICULAR DE PROCURAÇÃO.</w:t>
      </w:r>
    </w:p>
    <w:p w14:paraId="2938791C" w14:textId="77777777" w:rsidR="00D22190" w:rsidRPr="00EA3DCE" w:rsidRDefault="00D22190" w:rsidP="00881FC7">
      <w:pPr>
        <w:pStyle w:val="Corpodetexto"/>
        <w:ind w:right="-427"/>
        <w:jc w:val="center"/>
        <w:rPr>
          <w:rFonts w:ascii="Arial" w:hAnsi="Arial" w:cs="Arial"/>
          <w:b w:val="0"/>
          <w:bCs/>
          <w:sz w:val="22"/>
          <w:szCs w:val="22"/>
          <w:u w:val="none"/>
        </w:rPr>
      </w:pPr>
    </w:p>
    <w:p w14:paraId="768AE6EF" w14:textId="77777777" w:rsidR="00D22190" w:rsidRPr="00EA3DCE" w:rsidRDefault="00D22190" w:rsidP="00881FC7">
      <w:pPr>
        <w:pStyle w:val="Corpodetexto"/>
        <w:ind w:right="-427"/>
        <w:jc w:val="center"/>
        <w:rPr>
          <w:rFonts w:ascii="Arial" w:hAnsi="Arial" w:cs="Arial"/>
          <w:b w:val="0"/>
          <w:bCs/>
          <w:sz w:val="22"/>
          <w:szCs w:val="22"/>
          <w:u w:val="none"/>
        </w:rPr>
      </w:pPr>
      <w:r w:rsidRPr="00EA3DCE">
        <w:rPr>
          <w:rFonts w:ascii="Arial" w:hAnsi="Arial" w:cs="Arial"/>
          <w:b w:val="0"/>
          <w:bCs/>
          <w:sz w:val="22"/>
          <w:szCs w:val="22"/>
          <w:u w:val="none"/>
        </w:rPr>
        <w:t>- PROCURAÇÃO -</w:t>
      </w:r>
    </w:p>
    <w:p w14:paraId="49CA4EC4" w14:textId="77777777" w:rsidR="00D22190" w:rsidRPr="00EA3DCE" w:rsidRDefault="00D22190" w:rsidP="00881FC7">
      <w:pPr>
        <w:pStyle w:val="Corpodetexto"/>
        <w:ind w:right="-427"/>
        <w:rPr>
          <w:rFonts w:ascii="Arial" w:hAnsi="Arial" w:cs="Arial"/>
          <w:b w:val="0"/>
          <w:bCs/>
          <w:sz w:val="22"/>
          <w:szCs w:val="22"/>
          <w:u w:val="none"/>
        </w:rPr>
      </w:pPr>
    </w:p>
    <w:p w14:paraId="713C9D6D" w14:textId="77777777" w:rsidR="00D22190" w:rsidRPr="00EA3DCE" w:rsidRDefault="00D22190" w:rsidP="00881FC7">
      <w:pPr>
        <w:pStyle w:val="Corpodetexto"/>
        <w:ind w:right="-427" w:firstLine="708"/>
        <w:rPr>
          <w:rFonts w:ascii="Arial" w:hAnsi="Arial" w:cs="Arial"/>
          <w:b w:val="0"/>
          <w:sz w:val="22"/>
          <w:szCs w:val="22"/>
          <w:u w:val="none"/>
        </w:rPr>
      </w:pPr>
      <w:r w:rsidRPr="00EA3DCE">
        <w:rPr>
          <w:rFonts w:ascii="Arial" w:hAnsi="Arial" w:cs="Arial"/>
          <w:b w:val="0"/>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AF511A" w:rsidRPr="00EA3DCE">
        <w:rPr>
          <w:rFonts w:ascii="Arial" w:hAnsi="Arial" w:cs="Arial"/>
          <w:b w:val="0"/>
          <w:sz w:val="22"/>
          <w:szCs w:val="22"/>
          <w:u w:val="none"/>
        </w:rPr>
        <w:t>30</w:t>
      </w:r>
      <w:r w:rsidRPr="00EA3DCE">
        <w:rPr>
          <w:rFonts w:ascii="Arial" w:hAnsi="Arial" w:cs="Arial"/>
          <w:b w:val="0"/>
          <w:sz w:val="22"/>
          <w:szCs w:val="22"/>
          <w:u w:val="none"/>
        </w:rPr>
        <w:t>/</w:t>
      </w:r>
      <w:r w:rsidR="00DE71FC" w:rsidRPr="00EA3DCE">
        <w:rPr>
          <w:rFonts w:ascii="Arial" w:hAnsi="Arial" w:cs="Arial"/>
          <w:b w:val="0"/>
          <w:sz w:val="22"/>
          <w:szCs w:val="22"/>
          <w:u w:val="none"/>
        </w:rPr>
        <w:t>20</w:t>
      </w:r>
      <w:r w:rsidR="009D2400" w:rsidRPr="00EA3DCE">
        <w:rPr>
          <w:rFonts w:ascii="Arial" w:hAnsi="Arial" w:cs="Arial"/>
          <w:b w:val="0"/>
          <w:sz w:val="22"/>
          <w:szCs w:val="22"/>
          <w:u w:val="none"/>
        </w:rPr>
        <w:t>21</w:t>
      </w:r>
      <w:r w:rsidRPr="00EA3DCE">
        <w:rPr>
          <w:rFonts w:ascii="Arial" w:hAnsi="Arial" w:cs="Arial"/>
          <w:b w:val="0"/>
          <w:sz w:val="22"/>
          <w:szCs w:val="22"/>
          <w:u w:val="none"/>
        </w:rPr>
        <w:t xml:space="preserve"> – Edital nº </w:t>
      </w:r>
      <w:r w:rsidR="00AF511A" w:rsidRPr="00EA3DCE">
        <w:rPr>
          <w:rFonts w:ascii="Arial" w:hAnsi="Arial" w:cs="Arial"/>
          <w:b w:val="0"/>
          <w:sz w:val="22"/>
          <w:szCs w:val="22"/>
          <w:u w:val="none"/>
        </w:rPr>
        <w:t>111</w:t>
      </w:r>
      <w:r w:rsidRPr="00EA3DCE">
        <w:rPr>
          <w:rFonts w:ascii="Arial" w:hAnsi="Arial" w:cs="Arial"/>
          <w:b w:val="0"/>
          <w:sz w:val="22"/>
          <w:szCs w:val="22"/>
          <w:u w:val="none"/>
        </w:rPr>
        <w:t>/</w:t>
      </w:r>
      <w:r w:rsidR="00DE71FC" w:rsidRPr="00EA3DCE">
        <w:rPr>
          <w:rFonts w:ascii="Arial" w:hAnsi="Arial" w:cs="Arial"/>
          <w:b w:val="0"/>
          <w:sz w:val="22"/>
          <w:szCs w:val="22"/>
          <w:u w:val="none"/>
        </w:rPr>
        <w:t>20</w:t>
      </w:r>
      <w:r w:rsidR="009D2400" w:rsidRPr="00EA3DCE">
        <w:rPr>
          <w:rFonts w:ascii="Arial" w:hAnsi="Arial" w:cs="Arial"/>
          <w:b w:val="0"/>
          <w:sz w:val="22"/>
          <w:szCs w:val="22"/>
          <w:u w:val="none"/>
        </w:rPr>
        <w:t>21</w:t>
      </w:r>
      <w:r w:rsidRPr="00EA3DCE">
        <w:rPr>
          <w:rFonts w:ascii="Arial" w:hAnsi="Arial" w:cs="Arial"/>
          <w:b w:val="0"/>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3D7051D6" w14:textId="77777777" w:rsidR="00D22190" w:rsidRPr="00EA3DCE" w:rsidRDefault="00D22190" w:rsidP="00881FC7">
      <w:pPr>
        <w:pStyle w:val="Corpodetexto"/>
        <w:ind w:right="-427"/>
        <w:rPr>
          <w:rFonts w:ascii="Arial" w:hAnsi="Arial" w:cs="Arial"/>
          <w:sz w:val="22"/>
          <w:szCs w:val="22"/>
          <w:u w:val="none"/>
        </w:rPr>
      </w:pPr>
    </w:p>
    <w:p w14:paraId="190066AC" w14:textId="77777777" w:rsidR="00D22190" w:rsidRPr="00EA3DCE" w:rsidRDefault="00D22190" w:rsidP="00881FC7">
      <w:pPr>
        <w:pStyle w:val="Corpodetexto"/>
        <w:ind w:right="-427"/>
        <w:rPr>
          <w:rFonts w:ascii="Arial" w:hAnsi="Arial" w:cs="Arial"/>
          <w:sz w:val="22"/>
          <w:szCs w:val="22"/>
          <w:u w:val="none"/>
        </w:rPr>
      </w:pPr>
      <w:r w:rsidRPr="00EA3DCE">
        <w:rPr>
          <w:rFonts w:ascii="Arial" w:hAnsi="Arial" w:cs="Arial"/>
          <w:sz w:val="22"/>
          <w:szCs w:val="22"/>
          <w:u w:val="none"/>
        </w:rPr>
        <w:t xml:space="preserve">Nome da cidade/UF, (dia) de (mês) de </w:t>
      </w:r>
      <w:r w:rsidR="009D2400" w:rsidRPr="00EA3DCE">
        <w:rPr>
          <w:rFonts w:ascii="Arial" w:hAnsi="Arial" w:cs="Arial"/>
          <w:sz w:val="22"/>
          <w:szCs w:val="22"/>
          <w:u w:val="none"/>
        </w:rPr>
        <w:t>2021</w:t>
      </w:r>
      <w:r w:rsidRPr="00EA3DCE">
        <w:rPr>
          <w:rFonts w:ascii="Arial" w:hAnsi="Arial" w:cs="Arial"/>
          <w:sz w:val="22"/>
          <w:szCs w:val="22"/>
          <w:u w:val="none"/>
        </w:rPr>
        <w:t>.</w:t>
      </w:r>
    </w:p>
    <w:p w14:paraId="3F6F857D" w14:textId="77777777" w:rsidR="00D22190" w:rsidRPr="00EA3DCE" w:rsidRDefault="00D22190" w:rsidP="00881FC7">
      <w:pPr>
        <w:pStyle w:val="Corpodetexto"/>
        <w:ind w:right="-427"/>
        <w:jc w:val="center"/>
        <w:rPr>
          <w:rFonts w:ascii="Arial" w:hAnsi="Arial" w:cs="Arial"/>
          <w:sz w:val="22"/>
          <w:szCs w:val="22"/>
          <w:u w:val="none"/>
        </w:rPr>
      </w:pPr>
    </w:p>
    <w:p w14:paraId="3460DE4F" w14:textId="77777777" w:rsidR="00D22190" w:rsidRPr="00EA3DCE" w:rsidRDefault="00D22190" w:rsidP="00881FC7">
      <w:pPr>
        <w:pStyle w:val="Corpodetexto"/>
        <w:ind w:right="-427"/>
        <w:jc w:val="center"/>
        <w:rPr>
          <w:rFonts w:ascii="Arial" w:hAnsi="Arial" w:cs="Arial"/>
          <w:sz w:val="22"/>
          <w:szCs w:val="22"/>
          <w:u w:val="none"/>
        </w:rPr>
      </w:pPr>
    </w:p>
    <w:p w14:paraId="033D44A2" w14:textId="77777777" w:rsidR="00D22190" w:rsidRPr="00EA3DCE" w:rsidRDefault="00D22190" w:rsidP="00881FC7">
      <w:pPr>
        <w:pStyle w:val="Corpodetexto"/>
        <w:ind w:right="-427"/>
        <w:jc w:val="center"/>
        <w:rPr>
          <w:rFonts w:ascii="Arial" w:hAnsi="Arial" w:cs="Arial"/>
          <w:sz w:val="22"/>
          <w:szCs w:val="22"/>
          <w:u w:val="none"/>
        </w:rPr>
      </w:pPr>
    </w:p>
    <w:p w14:paraId="607EBCB6" w14:textId="77777777" w:rsidR="00D22190" w:rsidRPr="00EA3DCE" w:rsidRDefault="00D22190" w:rsidP="00881FC7">
      <w:pPr>
        <w:pStyle w:val="Corpodetexto"/>
        <w:ind w:right="-427"/>
        <w:jc w:val="center"/>
        <w:rPr>
          <w:rFonts w:ascii="Arial" w:hAnsi="Arial" w:cs="Arial"/>
          <w:sz w:val="22"/>
          <w:szCs w:val="22"/>
          <w:u w:val="none"/>
        </w:rPr>
      </w:pPr>
      <w:r w:rsidRPr="00EA3DCE">
        <w:rPr>
          <w:rFonts w:ascii="Arial" w:hAnsi="Arial" w:cs="Arial"/>
          <w:sz w:val="22"/>
          <w:szCs w:val="22"/>
          <w:u w:val="none"/>
        </w:rPr>
        <w:t>(assinatura)</w:t>
      </w:r>
    </w:p>
    <w:p w14:paraId="791A855B" w14:textId="77777777" w:rsidR="00D22190" w:rsidRPr="00EA3DCE" w:rsidRDefault="00D22190" w:rsidP="00881FC7">
      <w:pPr>
        <w:pStyle w:val="Corpodetexto"/>
        <w:ind w:right="-427"/>
        <w:jc w:val="center"/>
        <w:rPr>
          <w:rFonts w:ascii="Arial" w:hAnsi="Arial" w:cs="Arial"/>
          <w:sz w:val="22"/>
          <w:szCs w:val="22"/>
          <w:u w:val="none"/>
        </w:rPr>
      </w:pPr>
      <w:r w:rsidRPr="00EA3DCE">
        <w:rPr>
          <w:rFonts w:ascii="Arial" w:hAnsi="Arial" w:cs="Arial"/>
          <w:sz w:val="22"/>
          <w:szCs w:val="22"/>
          <w:u w:val="none"/>
        </w:rPr>
        <w:t>(Nome do representante legal da empresa proponente)</w:t>
      </w:r>
    </w:p>
    <w:p w14:paraId="097AF2D7" w14:textId="77777777" w:rsidR="00D22190" w:rsidRPr="00EA3DCE" w:rsidRDefault="00D22190" w:rsidP="00881FC7">
      <w:pPr>
        <w:pStyle w:val="Corpodetexto"/>
        <w:ind w:right="-427"/>
        <w:rPr>
          <w:rFonts w:ascii="Arial" w:hAnsi="Arial" w:cs="Arial"/>
          <w:sz w:val="22"/>
          <w:szCs w:val="22"/>
          <w:u w:val="none"/>
        </w:rPr>
      </w:pPr>
    </w:p>
    <w:p w14:paraId="4CC2E278" w14:textId="77777777" w:rsidR="00D22190" w:rsidRPr="00EA3DCE" w:rsidRDefault="00D22190" w:rsidP="00881FC7">
      <w:pPr>
        <w:pStyle w:val="Corpodetexto"/>
        <w:ind w:right="-427"/>
        <w:rPr>
          <w:rFonts w:ascii="Arial" w:hAnsi="Arial" w:cs="Arial"/>
          <w:sz w:val="22"/>
          <w:szCs w:val="22"/>
          <w:u w:val="none"/>
        </w:rPr>
      </w:pPr>
    </w:p>
    <w:p w14:paraId="6B76F08E" w14:textId="77777777" w:rsidR="00D22190" w:rsidRPr="00EA3DCE" w:rsidRDefault="00D22190" w:rsidP="00881FC7">
      <w:pPr>
        <w:pStyle w:val="Corpodetexto"/>
        <w:ind w:right="-427"/>
        <w:rPr>
          <w:rFonts w:ascii="Arial" w:hAnsi="Arial" w:cs="Arial"/>
          <w:sz w:val="22"/>
          <w:szCs w:val="22"/>
          <w:u w:val="none"/>
        </w:rPr>
      </w:pPr>
    </w:p>
    <w:p w14:paraId="4CF7650E" w14:textId="77777777" w:rsidR="00D22190" w:rsidRPr="00EA3DCE" w:rsidRDefault="00D22190" w:rsidP="00881FC7">
      <w:pPr>
        <w:pStyle w:val="Corpodetexto"/>
        <w:ind w:right="-427"/>
        <w:rPr>
          <w:rFonts w:ascii="Arial" w:hAnsi="Arial" w:cs="Arial"/>
          <w:b w:val="0"/>
          <w:bCs/>
          <w:sz w:val="22"/>
          <w:szCs w:val="22"/>
          <w:u w:val="none"/>
        </w:rPr>
      </w:pPr>
      <w:r w:rsidRPr="00EA3DCE">
        <w:rPr>
          <w:rFonts w:ascii="Arial" w:hAnsi="Arial" w:cs="Arial"/>
          <w:b w:val="0"/>
          <w:bCs/>
          <w:sz w:val="22"/>
          <w:szCs w:val="22"/>
          <w:u w:val="none"/>
        </w:rPr>
        <w:t>Obs. Este documento deverá ser preenchido em papel timbrado da empresa proponente e assinado pelo(s) seu(s) representante(s) legal(</w:t>
      </w:r>
      <w:proofErr w:type="spellStart"/>
      <w:r w:rsidRPr="00EA3DCE">
        <w:rPr>
          <w:rFonts w:ascii="Arial" w:hAnsi="Arial" w:cs="Arial"/>
          <w:b w:val="0"/>
          <w:bCs/>
          <w:sz w:val="22"/>
          <w:szCs w:val="22"/>
          <w:u w:val="none"/>
        </w:rPr>
        <w:t>is</w:t>
      </w:r>
      <w:proofErr w:type="spellEnd"/>
      <w:r w:rsidRPr="00EA3DCE">
        <w:rPr>
          <w:rFonts w:ascii="Arial" w:hAnsi="Arial" w:cs="Arial"/>
          <w:b w:val="0"/>
          <w:bCs/>
          <w:sz w:val="22"/>
          <w:szCs w:val="22"/>
          <w:u w:val="none"/>
        </w:rPr>
        <w:t>) e/ou procurador(es) devidamente habilitado(s).</w:t>
      </w:r>
    </w:p>
    <w:p w14:paraId="49ECB276" w14:textId="77777777" w:rsidR="00D22190" w:rsidRPr="00EA3DCE" w:rsidRDefault="00D22190" w:rsidP="00881FC7">
      <w:pPr>
        <w:ind w:left="3540" w:right="-427" w:firstLine="708"/>
        <w:jc w:val="both"/>
        <w:rPr>
          <w:rFonts w:ascii="Arial" w:hAnsi="Arial" w:cs="Arial"/>
          <w:bCs/>
          <w:sz w:val="22"/>
          <w:szCs w:val="22"/>
        </w:rPr>
      </w:pPr>
      <w:r w:rsidRPr="00EA3DCE">
        <w:rPr>
          <w:rFonts w:ascii="Arial" w:hAnsi="Arial" w:cs="Arial"/>
          <w:b/>
          <w:sz w:val="22"/>
          <w:szCs w:val="22"/>
        </w:rPr>
        <w:br w:type="page"/>
      </w:r>
    </w:p>
    <w:p w14:paraId="188733AF" w14:textId="77777777" w:rsidR="00367766" w:rsidRPr="00EA3DCE" w:rsidRDefault="00367766" w:rsidP="00881FC7">
      <w:pPr>
        <w:pStyle w:val="Corpodetexto"/>
        <w:ind w:right="-427"/>
        <w:jc w:val="center"/>
        <w:rPr>
          <w:rFonts w:ascii="Arial" w:hAnsi="Arial" w:cs="Arial"/>
          <w:bCs/>
          <w:sz w:val="22"/>
          <w:szCs w:val="22"/>
          <w:u w:val="none"/>
        </w:rPr>
      </w:pPr>
    </w:p>
    <w:p w14:paraId="18DA7399" w14:textId="77777777" w:rsidR="00DF2C47" w:rsidRDefault="00DF2C47" w:rsidP="00881FC7">
      <w:pPr>
        <w:pStyle w:val="Corpodetexto"/>
        <w:ind w:right="-427"/>
        <w:jc w:val="center"/>
        <w:rPr>
          <w:rFonts w:ascii="Arial" w:hAnsi="Arial" w:cs="Arial"/>
          <w:bCs/>
          <w:sz w:val="22"/>
          <w:szCs w:val="22"/>
          <w:u w:val="none"/>
        </w:rPr>
      </w:pPr>
    </w:p>
    <w:p w14:paraId="15D679BF" w14:textId="00CECEA6" w:rsidR="00D22190" w:rsidRPr="00EA3DCE" w:rsidRDefault="00D22190" w:rsidP="00881FC7">
      <w:pPr>
        <w:pStyle w:val="Corpodetexto"/>
        <w:ind w:right="-427"/>
        <w:jc w:val="center"/>
        <w:rPr>
          <w:rFonts w:ascii="Arial" w:hAnsi="Arial" w:cs="Arial"/>
          <w:bCs/>
          <w:sz w:val="22"/>
          <w:szCs w:val="22"/>
          <w:u w:val="none"/>
        </w:rPr>
      </w:pPr>
      <w:r w:rsidRPr="00EA3DCE">
        <w:rPr>
          <w:rFonts w:ascii="Arial" w:hAnsi="Arial" w:cs="Arial"/>
          <w:bCs/>
          <w:sz w:val="22"/>
          <w:szCs w:val="22"/>
          <w:u w:val="none"/>
        </w:rPr>
        <w:t>ANEXO III</w:t>
      </w:r>
    </w:p>
    <w:p w14:paraId="60095E90" w14:textId="77777777" w:rsidR="00D22190" w:rsidRPr="00EA3DCE" w:rsidRDefault="00D22190" w:rsidP="00881FC7">
      <w:pPr>
        <w:pStyle w:val="Corpodetexto"/>
        <w:ind w:right="-427"/>
        <w:jc w:val="center"/>
        <w:rPr>
          <w:rFonts w:ascii="Arial" w:hAnsi="Arial" w:cs="Arial"/>
          <w:b w:val="0"/>
          <w:bCs/>
          <w:sz w:val="22"/>
          <w:szCs w:val="22"/>
          <w:u w:val="none"/>
        </w:rPr>
      </w:pPr>
    </w:p>
    <w:p w14:paraId="627DB3C5" w14:textId="77777777" w:rsidR="00D22190" w:rsidRPr="00EA3DCE" w:rsidRDefault="00D22190" w:rsidP="00881FC7">
      <w:pPr>
        <w:pStyle w:val="Corpodetexto"/>
        <w:ind w:right="-427"/>
        <w:jc w:val="center"/>
        <w:rPr>
          <w:rFonts w:ascii="Arial" w:hAnsi="Arial" w:cs="Arial"/>
          <w:bCs/>
          <w:sz w:val="22"/>
          <w:szCs w:val="22"/>
          <w:u w:val="none"/>
        </w:rPr>
      </w:pPr>
      <w:r w:rsidRPr="00EA3DCE">
        <w:rPr>
          <w:rFonts w:ascii="Arial" w:hAnsi="Arial" w:cs="Arial"/>
          <w:bCs/>
          <w:sz w:val="22"/>
          <w:szCs w:val="22"/>
          <w:u w:val="none"/>
        </w:rPr>
        <w:t>MODELO REFERENCIAL DE DECLARAÇÃO DE INEXISTÊNCIA DE FATO IMPEDITIVO PARA LICITAR OU CONTRATAR</w:t>
      </w:r>
    </w:p>
    <w:p w14:paraId="0B667745" w14:textId="77777777" w:rsidR="00D22190" w:rsidRPr="00EA3DCE" w:rsidRDefault="00D22190" w:rsidP="00881FC7">
      <w:pPr>
        <w:pStyle w:val="Corpodetexto"/>
        <w:ind w:right="-427"/>
        <w:jc w:val="center"/>
        <w:rPr>
          <w:rFonts w:ascii="Arial" w:hAnsi="Arial" w:cs="Arial"/>
          <w:b w:val="0"/>
          <w:bCs/>
          <w:sz w:val="22"/>
          <w:szCs w:val="22"/>
          <w:u w:val="none"/>
        </w:rPr>
      </w:pPr>
    </w:p>
    <w:p w14:paraId="74FA385A" w14:textId="77777777" w:rsidR="00D22190" w:rsidRPr="00EA3DCE" w:rsidRDefault="00D22190" w:rsidP="00881FC7">
      <w:pPr>
        <w:pStyle w:val="Corpodetexto"/>
        <w:ind w:right="-427"/>
        <w:jc w:val="center"/>
        <w:rPr>
          <w:rFonts w:ascii="Arial" w:hAnsi="Arial" w:cs="Arial"/>
          <w:b w:val="0"/>
          <w:bCs/>
          <w:sz w:val="22"/>
          <w:szCs w:val="22"/>
          <w:u w:val="none"/>
        </w:rPr>
      </w:pPr>
    </w:p>
    <w:p w14:paraId="3E50CDEE" w14:textId="77777777" w:rsidR="00D22190" w:rsidRPr="00EA3DCE" w:rsidRDefault="00D22190" w:rsidP="00881FC7">
      <w:pPr>
        <w:pStyle w:val="Corpodetexto"/>
        <w:ind w:right="-427"/>
        <w:jc w:val="center"/>
        <w:rPr>
          <w:rFonts w:ascii="Arial" w:hAnsi="Arial" w:cs="Arial"/>
          <w:b w:val="0"/>
          <w:bCs/>
          <w:sz w:val="22"/>
          <w:szCs w:val="22"/>
          <w:u w:val="none"/>
        </w:rPr>
      </w:pPr>
      <w:r w:rsidRPr="00EA3DCE">
        <w:rPr>
          <w:rFonts w:ascii="Arial" w:hAnsi="Arial" w:cs="Arial"/>
          <w:b w:val="0"/>
          <w:bCs/>
          <w:sz w:val="22"/>
          <w:szCs w:val="22"/>
          <w:u w:val="none"/>
        </w:rPr>
        <w:t>- DECLARAÇÃO -</w:t>
      </w:r>
    </w:p>
    <w:p w14:paraId="3CF8F967" w14:textId="77777777" w:rsidR="00D22190" w:rsidRPr="00EA3DCE" w:rsidRDefault="00D22190" w:rsidP="00881FC7">
      <w:pPr>
        <w:pStyle w:val="Corpodetexto"/>
        <w:ind w:right="-427"/>
        <w:jc w:val="center"/>
        <w:rPr>
          <w:rFonts w:ascii="Arial" w:hAnsi="Arial" w:cs="Arial"/>
          <w:sz w:val="22"/>
          <w:szCs w:val="22"/>
          <w:u w:val="none"/>
        </w:rPr>
      </w:pPr>
    </w:p>
    <w:p w14:paraId="3684CB5F" w14:textId="77777777" w:rsidR="00D22190" w:rsidRPr="00EA3DCE" w:rsidRDefault="00D22190" w:rsidP="00881FC7">
      <w:pPr>
        <w:pStyle w:val="Corpodetexto"/>
        <w:ind w:right="-427"/>
        <w:jc w:val="center"/>
        <w:rPr>
          <w:rFonts w:ascii="Arial" w:hAnsi="Arial" w:cs="Arial"/>
          <w:sz w:val="22"/>
          <w:szCs w:val="22"/>
          <w:u w:val="none"/>
        </w:rPr>
      </w:pPr>
    </w:p>
    <w:p w14:paraId="1F7AC505" w14:textId="77777777" w:rsidR="00D22190" w:rsidRPr="00EA3DCE" w:rsidRDefault="00D22190" w:rsidP="00881FC7">
      <w:pPr>
        <w:pStyle w:val="Corpodetexto"/>
        <w:ind w:right="-427" w:firstLine="2340"/>
        <w:rPr>
          <w:rFonts w:ascii="Arial" w:hAnsi="Arial" w:cs="Arial"/>
          <w:sz w:val="22"/>
          <w:szCs w:val="22"/>
          <w:u w:val="none"/>
        </w:rPr>
      </w:pPr>
    </w:p>
    <w:p w14:paraId="43E50B8F" w14:textId="77777777" w:rsidR="00D22190" w:rsidRPr="00EA3DCE" w:rsidRDefault="00D22190" w:rsidP="00881FC7">
      <w:pPr>
        <w:pStyle w:val="Corpodetexto"/>
        <w:ind w:right="-427" w:firstLine="708"/>
        <w:rPr>
          <w:rFonts w:ascii="Arial" w:hAnsi="Arial" w:cs="Arial"/>
          <w:b w:val="0"/>
          <w:sz w:val="22"/>
          <w:szCs w:val="22"/>
          <w:u w:val="none"/>
        </w:rPr>
      </w:pPr>
      <w:r w:rsidRPr="00EA3DCE">
        <w:rPr>
          <w:rFonts w:ascii="Arial" w:hAnsi="Arial" w:cs="Arial"/>
          <w:b w:val="0"/>
          <w:sz w:val="22"/>
          <w:szCs w:val="22"/>
          <w:u w:val="none"/>
        </w:rPr>
        <w:t xml:space="preserve">Eu, (nome completo), representante legal da empresa (razão social da proponente), interessada em participar do Pregão nº </w:t>
      </w:r>
      <w:r w:rsidR="00AF511A" w:rsidRPr="00EA3DCE">
        <w:rPr>
          <w:rFonts w:ascii="Arial" w:hAnsi="Arial" w:cs="Arial"/>
          <w:b w:val="0"/>
          <w:sz w:val="22"/>
          <w:szCs w:val="22"/>
          <w:u w:val="none"/>
        </w:rPr>
        <w:t>30</w:t>
      </w:r>
      <w:r w:rsidRPr="00EA3DCE">
        <w:rPr>
          <w:rFonts w:ascii="Arial" w:hAnsi="Arial" w:cs="Arial"/>
          <w:b w:val="0"/>
          <w:sz w:val="22"/>
          <w:szCs w:val="22"/>
          <w:u w:val="none"/>
        </w:rPr>
        <w:t>/</w:t>
      </w:r>
      <w:r w:rsidR="009D2400" w:rsidRPr="00EA3DCE">
        <w:rPr>
          <w:rFonts w:ascii="Arial" w:hAnsi="Arial" w:cs="Arial"/>
          <w:b w:val="0"/>
          <w:sz w:val="22"/>
          <w:szCs w:val="22"/>
          <w:u w:val="none"/>
        </w:rPr>
        <w:t>2021</w:t>
      </w:r>
      <w:r w:rsidRPr="00EA3DCE">
        <w:rPr>
          <w:rFonts w:ascii="Arial" w:hAnsi="Arial" w:cs="Arial"/>
          <w:b w:val="0"/>
          <w:sz w:val="22"/>
          <w:szCs w:val="22"/>
          <w:u w:val="none"/>
        </w:rPr>
        <w:t xml:space="preserve"> - Edital nº </w:t>
      </w:r>
      <w:r w:rsidR="00AF511A" w:rsidRPr="00EA3DCE">
        <w:rPr>
          <w:rFonts w:ascii="Arial" w:hAnsi="Arial" w:cs="Arial"/>
          <w:b w:val="0"/>
          <w:sz w:val="22"/>
          <w:szCs w:val="22"/>
          <w:u w:val="none"/>
        </w:rPr>
        <w:t>111</w:t>
      </w:r>
      <w:r w:rsidRPr="00EA3DCE">
        <w:rPr>
          <w:rFonts w:ascii="Arial" w:hAnsi="Arial" w:cs="Arial"/>
          <w:b w:val="0"/>
          <w:sz w:val="22"/>
          <w:szCs w:val="22"/>
          <w:u w:val="none"/>
        </w:rPr>
        <w:t>/</w:t>
      </w:r>
      <w:r w:rsidR="009D2400" w:rsidRPr="00EA3DCE">
        <w:rPr>
          <w:rFonts w:ascii="Arial" w:hAnsi="Arial" w:cs="Arial"/>
          <w:b w:val="0"/>
          <w:sz w:val="22"/>
          <w:szCs w:val="22"/>
          <w:u w:val="none"/>
        </w:rPr>
        <w:t>2021</w:t>
      </w:r>
      <w:r w:rsidRPr="00EA3DCE">
        <w:rPr>
          <w:rFonts w:ascii="Arial" w:hAnsi="Arial" w:cs="Arial"/>
          <w:b w:val="0"/>
          <w:sz w:val="22"/>
          <w:szCs w:val="22"/>
          <w:u w:val="none"/>
        </w:rPr>
        <w:t>, promovido pela Prefeitura Municipal de Selvíria, DECLARO, so</w:t>
      </w:r>
      <w:r w:rsidR="00C22291" w:rsidRPr="00EA3DCE">
        <w:rPr>
          <w:rFonts w:ascii="Arial" w:hAnsi="Arial" w:cs="Arial"/>
          <w:b w:val="0"/>
          <w:sz w:val="22"/>
          <w:szCs w:val="22"/>
          <w:u w:val="none"/>
        </w:rPr>
        <w:t>b as penas das Leis Federais nº</w:t>
      </w:r>
      <w:r w:rsidRPr="00EA3DCE">
        <w:rPr>
          <w:rFonts w:ascii="Arial" w:hAnsi="Arial" w:cs="Arial"/>
          <w:b w:val="0"/>
          <w:sz w:val="22"/>
          <w:szCs w:val="22"/>
          <w:u w:val="none"/>
        </w:rPr>
        <w:t xml:space="preserve"> 10.520/2002 e 8.666/1993 e suas alterações que, em relação à empresa mencionada acima, inexiste fato impeditivo para licitar e/ou contratar com a </w:t>
      </w:r>
      <w:r w:rsidR="005572F2" w:rsidRPr="00EA3DCE">
        <w:rPr>
          <w:rFonts w:ascii="Arial" w:hAnsi="Arial" w:cs="Arial"/>
          <w:b w:val="0"/>
          <w:sz w:val="22"/>
          <w:szCs w:val="22"/>
          <w:u w:val="none"/>
        </w:rPr>
        <w:t>Administração</w:t>
      </w:r>
      <w:r w:rsidRPr="00EA3DCE">
        <w:rPr>
          <w:rFonts w:ascii="Arial" w:hAnsi="Arial" w:cs="Arial"/>
          <w:b w:val="0"/>
          <w:sz w:val="22"/>
          <w:szCs w:val="22"/>
          <w:u w:val="none"/>
        </w:rPr>
        <w:t xml:space="preserve"> Pública Direta, Indireta ou Autárquica.</w:t>
      </w:r>
    </w:p>
    <w:p w14:paraId="44F95660" w14:textId="77777777" w:rsidR="00D22190" w:rsidRPr="00EA3DCE" w:rsidRDefault="00D22190" w:rsidP="00881FC7">
      <w:pPr>
        <w:pStyle w:val="Corpodetexto"/>
        <w:ind w:right="-427"/>
        <w:jc w:val="center"/>
        <w:rPr>
          <w:rFonts w:ascii="Arial" w:hAnsi="Arial" w:cs="Arial"/>
          <w:sz w:val="22"/>
          <w:szCs w:val="22"/>
          <w:u w:val="none"/>
        </w:rPr>
      </w:pPr>
    </w:p>
    <w:p w14:paraId="2C736A28" w14:textId="77777777" w:rsidR="00D22190" w:rsidRPr="00EA3DCE" w:rsidRDefault="00D22190" w:rsidP="00881FC7">
      <w:pPr>
        <w:pStyle w:val="Corpodetexto"/>
        <w:ind w:right="-427" w:firstLine="708"/>
        <w:rPr>
          <w:rFonts w:ascii="Arial" w:hAnsi="Arial" w:cs="Arial"/>
          <w:sz w:val="22"/>
          <w:szCs w:val="22"/>
          <w:u w:val="none"/>
        </w:rPr>
      </w:pPr>
      <w:r w:rsidRPr="00EA3DCE">
        <w:rPr>
          <w:rFonts w:ascii="Arial" w:hAnsi="Arial" w:cs="Arial"/>
          <w:sz w:val="22"/>
          <w:szCs w:val="22"/>
          <w:u w:val="none"/>
        </w:rPr>
        <w:t xml:space="preserve">Nome da cidade/UF, (dia) de (mês) de </w:t>
      </w:r>
      <w:r w:rsidR="009D2400" w:rsidRPr="00EA3DCE">
        <w:rPr>
          <w:rFonts w:ascii="Arial" w:hAnsi="Arial" w:cs="Arial"/>
          <w:sz w:val="22"/>
          <w:szCs w:val="22"/>
          <w:u w:val="none"/>
        </w:rPr>
        <w:t>2021</w:t>
      </w:r>
      <w:r w:rsidRPr="00EA3DCE">
        <w:rPr>
          <w:rFonts w:ascii="Arial" w:hAnsi="Arial" w:cs="Arial"/>
          <w:sz w:val="22"/>
          <w:szCs w:val="22"/>
          <w:u w:val="none"/>
        </w:rPr>
        <w:t>.</w:t>
      </w:r>
    </w:p>
    <w:p w14:paraId="62BC4CBB" w14:textId="77777777" w:rsidR="00D22190" w:rsidRPr="00EA3DCE" w:rsidRDefault="00D22190" w:rsidP="00881FC7">
      <w:pPr>
        <w:pStyle w:val="Corpodetexto"/>
        <w:ind w:right="-427"/>
        <w:jc w:val="center"/>
        <w:rPr>
          <w:rFonts w:ascii="Arial" w:hAnsi="Arial" w:cs="Arial"/>
          <w:sz w:val="22"/>
          <w:szCs w:val="22"/>
          <w:u w:val="none"/>
        </w:rPr>
      </w:pPr>
    </w:p>
    <w:p w14:paraId="6CD897B8" w14:textId="77777777" w:rsidR="00D22190" w:rsidRPr="00EA3DCE" w:rsidRDefault="00D22190" w:rsidP="00881FC7">
      <w:pPr>
        <w:pStyle w:val="Corpodetexto"/>
        <w:ind w:right="-427"/>
        <w:jc w:val="center"/>
        <w:rPr>
          <w:rFonts w:ascii="Arial" w:hAnsi="Arial" w:cs="Arial"/>
          <w:sz w:val="22"/>
          <w:szCs w:val="22"/>
          <w:u w:val="none"/>
        </w:rPr>
      </w:pPr>
    </w:p>
    <w:p w14:paraId="4C415C5D" w14:textId="77777777" w:rsidR="00D22190" w:rsidRPr="00EA3DCE" w:rsidRDefault="00D22190" w:rsidP="00881FC7">
      <w:pPr>
        <w:pStyle w:val="Corpodetexto"/>
        <w:ind w:right="-427"/>
        <w:jc w:val="center"/>
        <w:rPr>
          <w:rFonts w:ascii="Arial" w:hAnsi="Arial" w:cs="Arial"/>
          <w:sz w:val="22"/>
          <w:szCs w:val="22"/>
          <w:u w:val="none"/>
        </w:rPr>
      </w:pPr>
    </w:p>
    <w:p w14:paraId="028132A2" w14:textId="77777777" w:rsidR="00D22190" w:rsidRPr="00EA3DCE" w:rsidRDefault="00D22190" w:rsidP="00881FC7">
      <w:pPr>
        <w:pStyle w:val="Corpodetexto"/>
        <w:ind w:right="-427"/>
        <w:jc w:val="center"/>
        <w:rPr>
          <w:rFonts w:ascii="Arial" w:hAnsi="Arial" w:cs="Arial"/>
          <w:sz w:val="22"/>
          <w:szCs w:val="22"/>
          <w:u w:val="none"/>
        </w:rPr>
      </w:pPr>
      <w:r w:rsidRPr="00EA3DCE">
        <w:rPr>
          <w:rFonts w:ascii="Arial" w:hAnsi="Arial" w:cs="Arial"/>
          <w:sz w:val="22"/>
          <w:szCs w:val="22"/>
          <w:u w:val="none"/>
        </w:rPr>
        <w:t>(assinatura)</w:t>
      </w:r>
    </w:p>
    <w:p w14:paraId="318011F9" w14:textId="77777777" w:rsidR="00D22190" w:rsidRPr="00EA3DCE" w:rsidRDefault="00D22190" w:rsidP="00881FC7">
      <w:pPr>
        <w:pStyle w:val="Corpodetexto"/>
        <w:ind w:right="-427"/>
        <w:jc w:val="center"/>
        <w:rPr>
          <w:rFonts w:ascii="Arial" w:hAnsi="Arial" w:cs="Arial"/>
          <w:sz w:val="22"/>
          <w:szCs w:val="22"/>
          <w:u w:val="none"/>
        </w:rPr>
      </w:pPr>
      <w:r w:rsidRPr="00EA3DCE">
        <w:rPr>
          <w:rFonts w:ascii="Arial" w:hAnsi="Arial" w:cs="Arial"/>
          <w:sz w:val="22"/>
          <w:szCs w:val="22"/>
          <w:u w:val="none"/>
        </w:rPr>
        <w:t>(Nome do representante legal da empresa proponente).</w:t>
      </w:r>
    </w:p>
    <w:p w14:paraId="193E3BE1" w14:textId="77777777" w:rsidR="00D22190" w:rsidRPr="00EA3DCE" w:rsidRDefault="00D22190" w:rsidP="00881FC7">
      <w:pPr>
        <w:pStyle w:val="Corpodetexto"/>
        <w:ind w:right="-427"/>
        <w:rPr>
          <w:rFonts w:ascii="Arial" w:hAnsi="Arial" w:cs="Arial"/>
          <w:sz w:val="22"/>
          <w:szCs w:val="22"/>
          <w:u w:val="none"/>
        </w:rPr>
      </w:pPr>
    </w:p>
    <w:p w14:paraId="038BD69F" w14:textId="77777777" w:rsidR="00D22190" w:rsidRPr="00EA3DCE" w:rsidRDefault="00D22190" w:rsidP="00881FC7">
      <w:pPr>
        <w:pStyle w:val="Corpodetexto"/>
        <w:ind w:right="-427"/>
        <w:rPr>
          <w:rFonts w:ascii="Arial" w:hAnsi="Arial" w:cs="Arial"/>
          <w:sz w:val="22"/>
          <w:szCs w:val="22"/>
          <w:u w:val="none"/>
        </w:rPr>
      </w:pPr>
    </w:p>
    <w:p w14:paraId="26B547DD" w14:textId="77777777" w:rsidR="00D22190" w:rsidRPr="00EA3DCE" w:rsidRDefault="00D22190" w:rsidP="00881FC7">
      <w:pPr>
        <w:pStyle w:val="Corpodetexto"/>
        <w:ind w:right="-427"/>
        <w:rPr>
          <w:rFonts w:ascii="Arial" w:hAnsi="Arial" w:cs="Arial"/>
          <w:sz w:val="22"/>
          <w:szCs w:val="22"/>
          <w:u w:val="none"/>
        </w:rPr>
      </w:pPr>
    </w:p>
    <w:p w14:paraId="1392A24F" w14:textId="77777777" w:rsidR="00D22190" w:rsidRPr="00EA3DCE" w:rsidRDefault="00D22190" w:rsidP="00881FC7">
      <w:pPr>
        <w:pStyle w:val="Corpodetexto"/>
        <w:ind w:right="-427"/>
        <w:rPr>
          <w:rFonts w:ascii="Arial" w:hAnsi="Arial" w:cs="Arial"/>
          <w:sz w:val="22"/>
          <w:szCs w:val="22"/>
          <w:u w:val="none"/>
        </w:rPr>
      </w:pPr>
    </w:p>
    <w:p w14:paraId="7B696CF0" w14:textId="77777777" w:rsidR="00D22190" w:rsidRPr="00EA3DCE" w:rsidRDefault="00D22190" w:rsidP="00881FC7">
      <w:pPr>
        <w:pStyle w:val="Corpodetexto"/>
        <w:ind w:right="-427"/>
        <w:rPr>
          <w:rFonts w:ascii="Arial" w:hAnsi="Arial" w:cs="Arial"/>
          <w:sz w:val="22"/>
          <w:szCs w:val="22"/>
          <w:u w:val="none"/>
        </w:rPr>
      </w:pPr>
    </w:p>
    <w:p w14:paraId="168534E4" w14:textId="77777777" w:rsidR="00D22190" w:rsidRPr="00EA3DCE" w:rsidRDefault="00D22190" w:rsidP="00881FC7">
      <w:pPr>
        <w:pStyle w:val="Corpodetexto"/>
        <w:ind w:right="-427"/>
        <w:rPr>
          <w:rFonts w:ascii="Arial" w:hAnsi="Arial" w:cs="Arial"/>
          <w:sz w:val="22"/>
          <w:szCs w:val="22"/>
          <w:u w:val="none"/>
        </w:rPr>
      </w:pPr>
    </w:p>
    <w:p w14:paraId="0F4AD27E" w14:textId="77777777" w:rsidR="00D22190" w:rsidRPr="00EA3DCE" w:rsidRDefault="00D22190" w:rsidP="00881FC7">
      <w:pPr>
        <w:pStyle w:val="Corpodetexto"/>
        <w:ind w:right="-427"/>
        <w:rPr>
          <w:rFonts w:ascii="Arial" w:hAnsi="Arial" w:cs="Arial"/>
          <w:b w:val="0"/>
          <w:bCs/>
          <w:sz w:val="22"/>
          <w:szCs w:val="22"/>
          <w:u w:val="none"/>
        </w:rPr>
      </w:pPr>
      <w:r w:rsidRPr="00EA3DCE">
        <w:rPr>
          <w:rFonts w:ascii="Arial" w:hAnsi="Arial" w:cs="Arial"/>
          <w:b w:val="0"/>
          <w:bCs/>
          <w:sz w:val="22"/>
          <w:szCs w:val="22"/>
          <w:u w:val="none"/>
        </w:rPr>
        <w:t>Obs. Este documento deverá ser preenchido em papel timbrado da empresa proponente e assinado pelo(s) seu(s) representante(s) legal(</w:t>
      </w:r>
      <w:proofErr w:type="spellStart"/>
      <w:r w:rsidRPr="00EA3DCE">
        <w:rPr>
          <w:rFonts w:ascii="Arial" w:hAnsi="Arial" w:cs="Arial"/>
          <w:b w:val="0"/>
          <w:bCs/>
          <w:sz w:val="22"/>
          <w:szCs w:val="22"/>
          <w:u w:val="none"/>
        </w:rPr>
        <w:t>is</w:t>
      </w:r>
      <w:proofErr w:type="spellEnd"/>
      <w:r w:rsidRPr="00EA3DCE">
        <w:rPr>
          <w:rFonts w:ascii="Arial" w:hAnsi="Arial" w:cs="Arial"/>
          <w:b w:val="0"/>
          <w:bCs/>
          <w:sz w:val="22"/>
          <w:szCs w:val="22"/>
          <w:u w:val="none"/>
        </w:rPr>
        <w:t>) e/ou procurador(es) devidamente habilitado.</w:t>
      </w:r>
    </w:p>
    <w:p w14:paraId="4479E013" w14:textId="77777777" w:rsidR="00251A62" w:rsidRPr="00EA3DCE" w:rsidRDefault="00D22190" w:rsidP="00881FC7">
      <w:pPr>
        <w:pStyle w:val="Corpodetexto"/>
        <w:ind w:right="-427"/>
        <w:jc w:val="center"/>
        <w:rPr>
          <w:rFonts w:ascii="Arial" w:hAnsi="Arial" w:cs="Arial"/>
          <w:bCs/>
          <w:sz w:val="22"/>
          <w:szCs w:val="22"/>
          <w:u w:val="none"/>
        </w:rPr>
      </w:pPr>
      <w:r w:rsidRPr="00EA3DCE">
        <w:rPr>
          <w:rFonts w:ascii="Arial" w:hAnsi="Arial" w:cs="Arial"/>
          <w:bCs/>
          <w:sz w:val="22"/>
          <w:szCs w:val="22"/>
          <w:u w:val="none"/>
        </w:rPr>
        <w:br w:type="page"/>
      </w:r>
    </w:p>
    <w:p w14:paraId="12960A81" w14:textId="77777777" w:rsidR="00D22190" w:rsidRPr="00EA3DCE" w:rsidRDefault="00D22190" w:rsidP="00881FC7">
      <w:pPr>
        <w:pStyle w:val="Corpodetexto"/>
        <w:ind w:right="-427"/>
        <w:jc w:val="center"/>
        <w:rPr>
          <w:rFonts w:ascii="Arial" w:hAnsi="Arial" w:cs="Arial"/>
          <w:bCs/>
          <w:sz w:val="22"/>
          <w:szCs w:val="22"/>
          <w:u w:val="none"/>
        </w:rPr>
      </w:pPr>
      <w:r w:rsidRPr="00EA3DCE">
        <w:rPr>
          <w:rFonts w:ascii="Arial" w:hAnsi="Arial" w:cs="Arial"/>
          <w:bCs/>
          <w:sz w:val="22"/>
          <w:szCs w:val="22"/>
          <w:u w:val="none"/>
        </w:rPr>
        <w:lastRenderedPageBreak/>
        <w:t>ANEXO IV</w:t>
      </w:r>
    </w:p>
    <w:p w14:paraId="211DA2EC" w14:textId="77777777" w:rsidR="00D22190" w:rsidRPr="00EA3DCE" w:rsidRDefault="00D22190" w:rsidP="00881FC7">
      <w:pPr>
        <w:pStyle w:val="Corpodetexto"/>
        <w:ind w:right="-427"/>
        <w:jc w:val="center"/>
        <w:rPr>
          <w:rFonts w:ascii="Arial" w:hAnsi="Arial" w:cs="Arial"/>
          <w:bCs/>
          <w:sz w:val="22"/>
          <w:szCs w:val="22"/>
          <w:u w:val="none"/>
        </w:rPr>
      </w:pPr>
      <w:r w:rsidRPr="00EA3DCE">
        <w:rPr>
          <w:rFonts w:ascii="Arial" w:hAnsi="Arial" w:cs="Arial"/>
          <w:bCs/>
          <w:sz w:val="22"/>
          <w:szCs w:val="22"/>
          <w:u w:val="none"/>
        </w:rPr>
        <w:t xml:space="preserve">MINUTA DA ATA DE REGISTRO DE PREÇOS </w:t>
      </w:r>
      <w:proofErr w:type="spellStart"/>
      <w:r w:rsidRPr="00EA3DCE">
        <w:rPr>
          <w:rFonts w:ascii="Arial" w:hAnsi="Arial" w:cs="Arial"/>
          <w:bCs/>
          <w:sz w:val="22"/>
          <w:szCs w:val="22"/>
          <w:u w:val="none"/>
        </w:rPr>
        <w:t>N°</w:t>
      </w:r>
      <w:proofErr w:type="spellEnd"/>
      <w:r w:rsidRPr="00EA3DCE">
        <w:rPr>
          <w:rFonts w:ascii="Arial" w:hAnsi="Arial" w:cs="Arial"/>
          <w:bCs/>
          <w:sz w:val="22"/>
          <w:szCs w:val="22"/>
          <w:u w:val="none"/>
        </w:rPr>
        <w:t>.</w:t>
      </w:r>
      <w:proofErr w:type="gramStart"/>
      <w:r w:rsidRPr="00EA3DCE">
        <w:rPr>
          <w:rFonts w:ascii="Arial" w:hAnsi="Arial" w:cs="Arial"/>
          <w:bCs/>
          <w:sz w:val="22"/>
          <w:szCs w:val="22"/>
          <w:u w:val="none"/>
        </w:rPr>
        <w:t>..</w:t>
      </w:r>
      <w:proofErr w:type="gramEnd"/>
      <w:r w:rsidRPr="00EA3DCE">
        <w:rPr>
          <w:rFonts w:ascii="Arial" w:hAnsi="Arial" w:cs="Arial"/>
          <w:bCs/>
          <w:sz w:val="22"/>
          <w:szCs w:val="22"/>
          <w:u w:val="none"/>
        </w:rPr>
        <w:t>/</w:t>
      </w:r>
      <w:r w:rsidR="00127514" w:rsidRPr="00EA3DCE">
        <w:rPr>
          <w:rFonts w:ascii="Arial" w:hAnsi="Arial" w:cs="Arial"/>
          <w:bCs/>
          <w:sz w:val="22"/>
          <w:szCs w:val="22"/>
          <w:u w:val="none"/>
        </w:rPr>
        <w:t>2021</w:t>
      </w:r>
    </w:p>
    <w:p w14:paraId="09000A16" w14:textId="77777777" w:rsidR="00D22190" w:rsidRPr="00EA3DCE" w:rsidRDefault="00D22190" w:rsidP="00881FC7">
      <w:pPr>
        <w:ind w:right="-427"/>
        <w:jc w:val="center"/>
        <w:rPr>
          <w:rFonts w:ascii="Arial" w:hAnsi="Arial" w:cs="Arial"/>
          <w:b/>
          <w:sz w:val="22"/>
          <w:szCs w:val="22"/>
        </w:rPr>
      </w:pPr>
    </w:p>
    <w:p w14:paraId="618F9301" w14:textId="77777777" w:rsidR="00D22190" w:rsidRPr="00EA3DCE" w:rsidRDefault="00A86297" w:rsidP="00881FC7">
      <w:pPr>
        <w:ind w:right="-427"/>
        <w:jc w:val="center"/>
        <w:rPr>
          <w:rFonts w:ascii="Arial" w:hAnsi="Arial" w:cs="Arial"/>
          <w:b/>
          <w:sz w:val="22"/>
          <w:szCs w:val="22"/>
        </w:rPr>
      </w:pPr>
      <w:r w:rsidRPr="00EA3DCE">
        <w:rPr>
          <w:rFonts w:ascii="Arial" w:hAnsi="Arial" w:cs="Arial"/>
          <w:b/>
          <w:sz w:val="22"/>
          <w:szCs w:val="22"/>
        </w:rPr>
        <w:t>PROCESSO</w:t>
      </w:r>
      <w:r w:rsidR="00D22190" w:rsidRPr="00EA3DCE">
        <w:rPr>
          <w:rFonts w:ascii="Arial" w:hAnsi="Arial" w:cs="Arial"/>
          <w:b/>
          <w:sz w:val="22"/>
          <w:szCs w:val="22"/>
        </w:rPr>
        <w:t xml:space="preserve"> N°</w:t>
      </w:r>
      <w:r w:rsidR="007F6F20" w:rsidRPr="00EA3DCE">
        <w:rPr>
          <w:rFonts w:ascii="Arial" w:hAnsi="Arial" w:cs="Arial"/>
          <w:b/>
          <w:sz w:val="22"/>
          <w:szCs w:val="22"/>
        </w:rPr>
        <w:t xml:space="preserve"> </w:t>
      </w:r>
      <w:r w:rsidRPr="00EA3DCE">
        <w:rPr>
          <w:rFonts w:ascii="Arial" w:hAnsi="Arial" w:cs="Arial"/>
          <w:b/>
          <w:sz w:val="22"/>
          <w:szCs w:val="22"/>
        </w:rPr>
        <w:t>111</w:t>
      </w:r>
      <w:r w:rsidR="00D22190" w:rsidRPr="00EA3DCE">
        <w:rPr>
          <w:rFonts w:ascii="Arial" w:hAnsi="Arial" w:cs="Arial"/>
          <w:b/>
          <w:sz w:val="22"/>
          <w:szCs w:val="22"/>
        </w:rPr>
        <w:t>/</w:t>
      </w:r>
      <w:r w:rsidR="00DE71FC" w:rsidRPr="00EA3DCE">
        <w:rPr>
          <w:rFonts w:ascii="Arial" w:hAnsi="Arial" w:cs="Arial"/>
          <w:b/>
          <w:sz w:val="22"/>
          <w:szCs w:val="22"/>
        </w:rPr>
        <w:t>20</w:t>
      </w:r>
      <w:r w:rsidR="00127514" w:rsidRPr="00EA3DCE">
        <w:rPr>
          <w:rFonts w:ascii="Arial" w:hAnsi="Arial" w:cs="Arial"/>
          <w:b/>
          <w:sz w:val="22"/>
          <w:szCs w:val="22"/>
        </w:rPr>
        <w:t>21</w:t>
      </w:r>
    </w:p>
    <w:p w14:paraId="5C078339" w14:textId="77777777" w:rsidR="00D22190" w:rsidRPr="00EA3DCE" w:rsidRDefault="00D22190" w:rsidP="00881FC7">
      <w:pPr>
        <w:ind w:right="-427"/>
        <w:jc w:val="center"/>
        <w:rPr>
          <w:rFonts w:ascii="Arial" w:hAnsi="Arial" w:cs="Arial"/>
          <w:b/>
          <w:sz w:val="22"/>
          <w:szCs w:val="22"/>
        </w:rPr>
      </w:pPr>
      <w:r w:rsidRPr="00EA3DCE">
        <w:rPr>
          <w:rFonts w:ascii="Arial" w:hAnsi="Arial" w:cs="Arial"/>
          <w:b/>
          <w:sz w:val="22"/>
          <w:szCs w:val="22"/>
        </w:rPr>
        <w:t xml:space="preserve">PREGÃO PRESENCIAL N° </w:t>
      </w:r>
      <w:r w:rsidR="00A86297" w:rsidRPr="00EA3DCE">
        <w:rPr>
          <w:rFonts w:ascii="Arial" w:hAnsi="Arial" w:cs="Arial"/>
          <w:b/>
          <w:sz w:val="22"/>
          <w:szCs w:val="22"/>
        </w:rPr>
        <w:t>30</w:t>
      </w:r>
      <w:r w:rsidRPr="00EA3DCE">
        <w:rPr>
          <w:rFonts w:ascii="Arial" w:hAnsi="Arial" w:cs="Arial"/>
          <w:b/>
          <w:sz w:val="22"/>
          <w:szCs w:val="22"/>
        </w:rPr>
        <w:t>/</w:t>
      </w:r>
      <w:r w:rsidR="00DE71FC" w:rsidRPr="00EA3DCE">
        <w:rPr>
          <w:rFonts w:ascii="Arial" w:hAnsi="Arial" w:cs="Arial"/>
          <w:b/>
          <w:sz w:val="22"/>
          <w:szCs w:val="22"/>
        </w:rPr>
        <w:t>20</w:t>
      </w:r>
      <w:r w:rsidR="00127514" w:rsidRPr="00EA3DCE">
        <w:rPr>
          <w:rFonts w:ascii="Arial" w:hAnsi="Arial" w:cs="Arial"/>
          <w:b/>
          <w:sz w:val="22"/>
          <w:szCs w:val="22"/>
        </w:rPr>
        <w:t>21</w:t>
      </w:r>
    </w:p>
    <w:p w14:paraId="27421732" w14:textId="77777777" w:rsidR="00D22190" w:rsidRPr="00EA3DCE" w:rsidRDefault="00D22190" w:rsidP="00881FC7">
      <w:pPr>
        <w:pStyle w:val="Corpodetexto"/>
        <w:ind w:right="-427"/>
        <w:jc w:val="center"/>
        <w:rPr>
          <w:rFonts w:ascii="Arial" w:hAnsi="Arial" w:cs="Arial"/>
          <w:bCs/>
          <w:sz w:val="22"/>
          <w:szCs w:val="22"/>
          <w:u w:val="none"/>
        </w:rPr>
      </w:pPr>
    </w:p>
    <w:p w14:paraId="2D80ABD0" w14:textId="77777777" w:rsidR="00D22190" w:rsidRPr="00DF2C47" w:rsidRDefault="00FA0925" w:rsidP="00881FC7">
      <w:pPr>
        <w:ind w:right="-427"/>
        <w:jc w:val="both"/>
        <w:rPr>
          <w:rFonts w:ascii="Arial" w:hAnsi="Arial" w:cs="Arial"/>
          <w:color w:val="000000" w:themeColor="text1"/>
          <w:sz w:val="22"/>
          <w:szCs w:val="22"/>
        </w:rPr>
      </w:pPr>
      <w:r w:rsidRPr="00EA3DCE">
        <w:rPr>
          <w:rFonts w:ascii="Arial" w:hAnsi="Arial" w:cs="Arial"/>
          <w:b/>
          <w:sz w:val="22"/>
          <w:szCs w:val="22"/>
          <w:u w:val="single"/>
        </w:rPr>
        <w:t>O MUNICIPIO DE SELVÍRIA/MS</w:t>
      </w:r>
      <w:r w:rsidRPr="00EA3DCE">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EA3DCE">
        <w:rPr>
          <w:rFonts w:ascii="Arial" w:hAnsi="Arial" w:cs="Arial"/>
          <w:b/>
          <w:sz w:val="22"/>
          <w:szCs w:val="22"/>
        </w:rPr>
        <w:t>JOSÉ FERNANDO BARBOSA DOS SANTOS</w:t>
      </w:r>
      <w:r w:rsidRPr="00EA3DCE">
        <w:rPr>
          <w:rFonts w:ascii="Arial" w:hAnsi="Arial" w:cs="Arial"/>
          <w:sz w:val="22"/>
          <w:szCs w:val="22"/>
        </w:rPr>
        <w:t xml:space="preserve">, brasileiro, solteiro, portador do RG. nº 527.522.934 - SSP/SP, inscrito no CPF sob n.º 035.394.914-61, residente e domiciliado na Rua Vereador Adelmo Zambon, nº 978, nesta cidade de Selvíria – MS, </w:t>
      </w:r>
      <w:r w:rsidR="004C2000" w:rsidRPr="00EA3DCE">
        <w:rPr>
          <w:rFonts w:ascii="Arial" w:hAnsi="Arial" w:cs="Arial"/>
          <w:sz w:val="22"/>
          <w:szCs w:val="22"/>
        </w:rPr>
        <w:t>o(s) beneficiário(s) abaixo indicados, sujeitando-se às determinações contidas na Lei Federal</w:t>
      </w:r>
      <w:r w:rsidR="00AF511A" w:rsidRPr="00EA3DCE">
        <w:rPr>
          <w:rFonts w:ascii="Arial" w:hAnsi="Arial" w:cs="Arial"/>
          <w:sz w:val="22"/>
          <w:szCs w:val="22"/>
        </w:rPr>
        <w:t xml:space="preserve"> </w:t>
      </w:r>
      <w:r w:rsidR="004C2000" w:rsidRPr="00EA3DCE">
        <w:rPr>
          <w:rFonts w:ascii="Arial" w:hAnsi="Arial" w:cs="Arial"/>
          <w:sz w:val="22"/>
          <w:szCs w:val="22"/>
        </w:rPr>
        <w:t xml:space="preserve">n°. 8.666/93, Lei Federal n°. 10.520/2002, Lei Complementar n°. 123/06, Decreto Municipal n°. 418/2002, Decreto Municipal n°. </w:t>
      </w:r>
      <w:r w:rsidR="004C2000" w:rsidRPr="00DF2C47">
        <w:rPr>
          <w:rFonts w:ascii="Arial" w:hAnsi="Arial" w:cs="Arial"/>
          <w:sz w:val="22"/>
          <w:szCs w:val="22"/>
        </w:rPr>
        <w:t>0</w:t>
      </w:r>
      <w:r w:rsidRPr="00DF2C47">
        <w:rPr>
          <w:rFonts w:ascii="Arial" w:hAnsi="Arial" w:cs="Arial"/>
          <w:sz w:val="22"/>
          <w:szCs w:val="22"/>
        </w:rPr>
        <w:t>95</w:t>
      </w:r>
      <w:r w:rsidR="004C2000" w:rsidRPr="00DF2C47">
        <w:rPr>
          <w:rFonts w:ascii="Arial" w:hAnsi="Arial" w:cs="Arial"/>
          <w:sz w:val="22"/>
          <w:szCs w:val="22"/>
        </w:rPr>
        <w:t xml:space="preserve">/2018, Decreto Municipal n°. </w:t>
      </w:r>
      <w:r w:rsidR="00894BDF" w:rsidRPr="00DF2C47">
        <w:rPr>
          <w:rFonts w:ascii="Arial" w:hAnsi="Arial" w:cs="Arial"/>
          <w:sz w:val="22"/>
          <w:szCs w:val="22"/>
        </w:rPr>
        <w:t>446</w:t>
      </w:r>
      <w:r w:rsidR="004C2000" w:rsidRPr="00DF2C47">
        <w:rPr>
          <w:rFonts w:ascii="Arial" w:hAnsi="Arial" w:cs="Arial"/>
          <w:sz w:val="22"/>
          <w:szCs w:val="22"/>
        </w:rPr>
        <w:t>/20</w:t>
      </w:r>
      <w:r w:rsidR="00894BDF" w:rsidRPr="00DF2C47">
        <w:rPr>
          <w:rFonts w:ascii="Arial" w:hAnsi="Arial" w:cs="Arial"/>
          <w:sz w:val="22"/>
          <w:szCs w:val="22"/>
        </w:rPr>
        <w:t>21</w:t>
      </w:r>
      <w:r w:rsidR="004C2000" w:rsidRPr="00DF2C47">
        <w:rPr>
          <w:rFonts w:ascii="Arial" w:hAnsi="Arial" w:cs="Arial"/>
          <w:sz w:val="22"/>
          <w:szCs w:val="22"/>
        </w:rPr>
        <w:t xml:space="preserve">, alterações posteriores, demais normas pertinentes e aplicáveis e disposições contidas neste Edital, de acordo com o resultado da classificação das propostas apresentadas no </w:t>
      </w:r>
      <w:r w:rsidR="004C2000" w:rsidRPr="00DF2C47">
        <w:rPr>
          <w:rFonts w:ascii="Arial" w:hAnsi="Arial" w:cs="Arial"/>
          <w:b/>
          <w:sz w:val="22"/>
          <w:szCs w:val="22"/>
        </w:rPr>
        <w:t>REGISTRO DE PREÇOS</w:t>
      </w:r>
      <w:r w:rsidR="004C2000" w:rsidRPr="00DF2C47">
        <w:rPr>
          <w:rFonts w:ascii="Arial" w:hAnsi="Arial" w:cs="Arial"/>
          <w:sz w:val="22"/>
          <w:szCs w:val="22"/>
        </w:rPr>
        <w:t>, resolve registrar os preços da(s) empresa(s</w:t>
      </w:r>
      <w:r w:rsidR="00D22190" w:rsidRPr="00DF2C47">
        <w:rPr>
          <w:rFonts w:ascii="Arial" w:hAnsi="Arial" w:cs="Arial"/>
          <w:sz w:val="22"/>
          <w:szCs w:val="22"/>
        </w:rPr>
        <w:t>)_________________________________, 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3C4C0B73" w14:textId="77777777" w:rsidR="00D22190" w:rsidRPr="00DF2C47" w:rsidRDefault="00D22190" w:rsidP="00881FC7">
      <w:pPr>
        <w:ind w:right="-427"/>
        <w:jc w:val="both"/>
        <w:rPr>
          <w:rFonts w:ascii="Arial" w:hAnsi="Arial" w:cs="Arial"/>
          <w:sz w:val="22"/>
          <w:szCs w:val="22"/>
        </w:rPr>
      </w:pPr>
    </w:p>
    <w:p w14:paraId="02A8BAD1" w14:textId="77777777" w:rsidR="00DF2C47" w:rsidRPr="00DF2C47" w:rsidRDefault="00DF2C47" w:rsidP="00DF2C47">
      <w:pPr>
        <w:pBdr>
          <w:top w:val="single" w:sz="4" w:space="1" w:color="auto"/>
          <w:bottom w:val="single" w:sz="4" w:space="1" w:color="auto"/>
        </w:pBdr>
        <w:shd w:val="clear" w:color="auto" w:fill="D9D9D9" w:themeFill="background1" w:themeFillShade="D9"/>
        <w:spacing w:after="120"/>
        <w:ind w:right="-427"/>
        <w:jc w:val="both"/>
        <w:rPr>
          <w:rFonts w:ascii="Arial" w:hAnsi="Arial" w:cs="Arial"/>
          <w:b/>
          <w:sz w:val="22"/>
          <w:szCs w:val="22"/>
        </w:rPr>
      </w:pPr>
      <w:r w:rsidRPr="00DF2C47">
        <w:rPr>
          <w:rFonts w:ascii="Arial" w:hAnsi="Arial" w:cs="Arial"/>
          <w:b/>
          <w:sz w:val="22"/>
          <w:szCs w:val="22"/>
        </w:rPr>
        <w:t>1. DO OBJETO</w:t>
      </w:r>
    </w:p>
    <w:p w14:paraId="1EBE6F28" w14:textId="77777777" w:rsidR="00D22190" w:rsidRPr="00DF2C47" w:rsidRDefault="00D22190" w:rsidP="00881FC7">
      <w:pPr>
        <w:ind w:right="-427"/>
        <w:jc w:val="both"/>
        <w:rPr>
          <w:rFonts w:ascii="Arial" w:hAnsi="Arial" w:cs="Arial"/>
          <w:b/>
          <w:sz w:val="22"/>
          <w:szCs w:val="22"/>
        </w:rPr>
      </w:pPr>
    </w:p>
    <w:p w14:paraId="0ABB1618" w14:textId="1FCC841B" w:rsidR="00893430" w:rsidRPr="00BF62B1" w:rsidRDefault="00DF2C47" w:rsidP="00DF2C47">
      <w:pPr>
        <w:pStyle w:val="PargrafodaLista"/>
        <w:ind w:left="0" w:right="-427"/>
        <w:jc w:val="both"/>
        <w:rPr>
          <w:rFonts w:ascii="Arial" w:hAnsi="Arial" w:cs="Arial"/>
        </w:rPr>
      </w:pPr>
      <w:r w:rsidRPr="00BF62B1">
        <w:rPr>
          <w:rFonts w:ascii="Arial" w:hAnsi="Arial" w:cs="Arial"/>
        </w:rPr>
        <w:t xml:space="preserve">1.1 </w:t>
      </w:r>
      <w:r w:rsidR="00D22190" w:rsidRPr="00BF62B1">
        <w:rPr>
          <w:rFonts w:ascii="Arial" w:hAnsi="Arial" w:cs="Arial"/>
        </w:rPr>
        <w:t xml:space="preserve">A presente Ata tem por objeto </w:t>
      </w:r>
      <w:r w:rsidR="0066055B" w:rsidRPr="00BF62B1">
        <w:rPr>
          <w:rFonts w:ascii="Arial" w:hAnsi="Arial" w:cs="Arial"/>
        </w:rPr>
        <w:t xml:space="preserve">o REGISTRO DE PREÇOS, pelo critério do Menor Preço </w:t>
      </w:r>
      <w:r w:rsidRPr="00BF62B1">
        <w:rPr>
          <w:rFonts w:ascii="Arial" w:hAnsi="Arial" w:cs="Arial"/>
        </w:rPr>
        <w:t>Global</w:t>
      </w:r>
      <w:r w:rsidR="00BA6969" w:rsidRPr="00BF62B1">
        <w:rPr>
          <w:rFonts w:ascii="Arial" w:hAnsi="Arial" w:cs="Arial"/>
        </w:rPr>
        <w:t>,</w:t>
      </w:r>
      <w:r w:rsidR="00334CEF" w:rsidRPr="00BF62B1">
        <w:rPr>
          <w:rFonts w:ascii="Arial" w:hAnsi="Arial" w:cs="Arial"/>
          <w:bCs/>
          <w:iCs/>
        </w:rPr>
        <w:t xml:space="preserve"> </w:t>
      </w:r>
      <w:r w:rsidR="00224D0A" w:rsidRPr="00BF62B1">
        <w:rPr>
          <w:rFonts w:ascii="Arial" w:hAnsi="Arial" w:cs="Arial"/>
          <w:color w:val="000000"/>
        </w:rPr>
        <w:t xml:space="preserve">para </w:t>
      </w:r>
      <w:r w:rsidRPr="00BF62B1">
        <w:rPr>
          <w:rFonts w:ascii="Arial" w:hAnsi="Arial" w:cs="Arial"/>
          <w:color w:val="000000"/>
        </w:rPr>
        <w:t xml:space="preserve">eventual </w:t>
      </w:r>
      <w:r w:rsidR="00224D0A" w:rsidRPr="00BF62B1">
        <w:rPr>
          <w:rFonts w:ascii="Arial" w:hAnsi="Arial" w:cs="Arial"/>
          <w:color w:val="000000"/>
        </w:rPr>
        <w:t>locação de equipamentos monocromáticos e coloridos (impressoras multifuncionais) com fornecimento de todos os suprimentos, insumos (exceto papel) e manutenções necessárias para atendimento dos diversos setores da Prefeitura de Selvíria</w:t>
      </w:r>
      <w:r w:rsidR="00893430" w:rsidRPr="00BF62B1">
        <w:rPr>
          <w:rFonts w:ascii="Arial" w:hAnsi="Arial" w:cs="Arial"/>
        </w:rPr>
        <w:t xml:space="preserve"> durante o </w:t>
      </w:r>
      <w:r w:rsidR="008C4D3B" w:rsidRPr="00BF62B1">
        <w:rPr>
          <w:rFonts w:ascii="Arial" w:hAnsi="Arial" w:cs="Arial"/>
        </w:rPr>
        <w:t>período de 12 (doze) meses.</w:t>
      </w:r>
    </w:p>
    <w:p w14:paraId="7D12D21E" w14:textId="77777777" w:rsidR="00DF2C47" w:rsidRPr="00BF62B1" w:rsidRDefault="00DF2C47" w:rsidP="00DF2C47">
      <w:pPr>
        <w:spacing w:after="120"/>
        <w:ind w:right="-427"/>
        <w:jc w:val="both"/>
        <w:rPr>
          <w:rFonts w:ascii="Arial" w:hAnsi="Arial" w:cs="Arial"/>
          <w:sz w:val="22"/>
          <w:szCs w:val="22"/>
        </w:rPr>
      </w:pPr>
      <w:r w:rsidRPr="00BF62B1">
        <w:rPr>
          <w:rFonts w:ascii="Arial" w:hAnsi="Arial" w:cs="Arial"/>
          <w:bCs/>
          <w:sz w:val="22"/>
          <w:szCs w:val="22"/>
        </w:rPr>
        <w:t xml:space="preserve">1.2 </w:t>
      </w:r>
      <w:r w:rsidRPr="00BF62B1">
        <w:rPr>
          <w:rFonts w:ascii="Arial" w:hAnsi="Arial" w:cs="Arial"/>
          <w:sz w:val="22"/>
          <w:szCs w:val="22"/>
        </w:rPr>
        <w:t>A existência de preços registrados não obriga o Município 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p>
    <w:p w14:paraId="5613B146" w14:textId="7FD6AA4C" w:rsidR="00DF2C47" w:rsidRPr="00BF62B1" w:rsidRDefault="00DF2C47" w:rsidP="00DF2C47">
      <w:pPr>
        <w:pStyle w:val="PargrafodaLista"/>
        <w:spacing w:after="120" w:line="240" w:lineRule="auto"/>
        <w:ind w:left="0" w:right="-427"/>
        <w:jc w:val="both"/>
        <w:rPr>
          <w:rFonts w:ascii="Arial" w:hAnsi="Arial" w:cs="Arial"/>
        </w:rPr>
      </w:pPr>
      <w:r w:rsidRPr="00BF62B1">
        <w:rPr>
          <w:rFonts w:ascii="Arial" w:hAnsi="Arial" w:cs="Arial"/>
        </w:rPr>
        <w:t>1.3</w:t>
      </w:r>
      <w:r w:rsidR="00BF62B1">
        <w:rPr>
          <w:rFonts w:ascii="Arial" w:hAnsi="Arial" w:cs="Arial"/>
        </w:rPr>
        <w:t xml:space="preserve"> </w:t>
      </w:r>
      <w:r w:rsidRPr="00BF62B1">
        <w:rPr>
          <w:rFonts w:ascii="Arial" w:hAnsi="Arial" w:cs="Arial"/>
        </w:rPr>
        <w:t>O objeto deverá compreender o preço registrado, as especificações, quantidades e valores de cada fornecedor, conforme abaixo:</w:t>
      </w: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
        <w:gridCol w:w="3586"/>
        <w:gridCol w:w="618"/>
        <w:gridCol w:w="866"/>
        <w:gridCol w:w="866"/>
        <w:gridCol w:w="989"/>
        <w:gridCol w:w="1116"/>
      </w:tblGrid>
      <w:tr w:rsidR="00DF2C47" w:rsidRPr="00BF62B1" w14:paraId="17C6FAEE" w14:textId="77777777" w:rsidTr="002A386D">
        <w:trPr>
          <w:trHeight w:hRule="exac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4A551" w14:textId="77777777" w:rsidR="00DF2C47" w:rsidRPr="00BF62B1" w:rsidRDefault="00DF2C47" w:rsidP="002A386D">
            <w:pPr>
              <w:spacing w:after="120"/>
              <w:jc w:val="center"/>
              <w:rPr>
                <w:rFonts w:ascii="Arial" w:hAnsi="Arial" w:cs="Arial"/>
                <w:b/>
                <w:sz w:val="18"/>
                <w:szCs w:val="18"/>
              </w:rPr>
            </w:pPr>
            <w:r w:rsidRPr="00BF62B1">
              <w:rPr>
                <w:rFonts w:ascii="Arial" w:hAnsi="Arial" w:cs="Arial"/>
                <w:b/>
                <w:sz w:val="18"/>
                <w:szCs w:val="18"/>
              </w:rPr>
              <w:t>EMPRESA, CNPJ/MF sob n.º 00.000.000/0000-00</w:t>
            </w:r>
          </w:p>
        </w:tc>
      </w:tr>
      <w:tr w:rsidR="00DF2C47" w:rsidRPr="00BF62B1" w14:paraId="622D70C3" w14:textId="77777777" w:rsidTr="002A386D">
        <w:trPr>
          <w:trHeight w:hRule="exact" w:val="284"/>
        </w:trPr>
        <w:tc>
          <w:tcPr>
            <w:tcW w:w="423" w:type="pct"/>
            <w:tcBorders>
              <w:top w:val="single" w:sz="4" w:space="0" w:color="auto"/>
              <w:left w:val="single" w:sz="4" w:space="0" w:color="auto"/>
              <w:bottom w:val="single" w:sz="4" w:space="0" w:color="auto"/>
              <w:right w:val="single" w:sz="4" w:space="0" w:color="auto"/>
            </w:tcBorders>
            <w:vAlign w:val="center"/>
          </w:tcPr>
          <w:p w14:paraId="47954285" w14:textId="77777777" w:rsidR="00DF2C47" w:rsidRPr="00BF62B1" w:rsidRDefault="00DF2C47" w:rsidP="002A386D">
            <w:pPr>
              <w:spacing w:after="120"/>
              <w:jc w:val="center"/>
              <w:rPr>
                <w:rFonts w:ascii="Arial" w:hAnsi="Arial" w:cs="Arial"/>
                <w:b/>
                <w:sz w:val="18"/>
                <w:szCs w:val="18"/>
              </w:rPr>
            </w:pPr>
            <w:r w:rsidRPr="00BF62B1">
              <w:rPr>
                <w:rFonts w:ascii="Arial" w:hAnsi="Arial" w:cs="Arial"/>
                <w:b/>
                <w:sz w:val="18"/>
                <w:szCs w:val="18"/>
              </w:rPr>
              <w:t>Item</w:t>
            </w:r>
          </w:p>
        </w:tc>
        <w:tc>
          <w:tcPr>
            <w:tcW w:w="2041" w:type="pct"/>
            <w:tcBorders>
              <w:top w:val="single" w:sz="4" w:space="0" w:color="auto"/>
              <w:left w:val="single" w:sz="4" w:space="0" w:color="auto"/>
              <w:bottom w:val="single" w:sz="4" w:space="0" w:color="auto"/>
              <w:right w:val="single" w:sz="4" w:space="0" w:color="auto"/>
            </w:tcBorders>
            <w:vAlign w:val="center"/>
          </w:tcPr>
          <w:p w14:paraId="4425BBC9" w14:textId="77777777" w:rsidR="00DF2C47" w:rsidRPr="00BF62B1" w:rsidRDefault="00DF2C47" w:rsidP="002A386D">
            <w:pPr>
              <w:spacing w:after="120"/>
              <w:jc w:val="center"/>
              <w:rPr>
                <w:rFonts w:ascii="Arial" w:hAnsi="Arial" w:cs="Arial"/>
                <w:b/>
                <w:sz w:val="18"/>
                <w:szCs w:val="18"/>
              </w:rPr>
            </w:pPr>
            <w:r w:rsidRPr="00BF62B1">
              <w:rPr>
                <w:rFonts w:ascii="Arial" w:hAnsi="Arial" w:cs="Arial"/>
                <w:b/>
                <w:sz w:val="18"/>
                <w:szCs w:val="18"/>
              </w:rPr>
              <w:t>Descrição</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1F531" w14:textId="77777777" w:rsidR="00DF2C47" w:rsidRPr="00BF62B1" w:rsidRDefault="00DF2C47" w:rsidP="002A386D">
            <w:pPr>
              <w:spacing w:after="120"/>
              <w:jc w:val="center"/>
              <w:rPr>
                <w:rFonts w:ascii="Arial" w:hAnsi="Arial" w:cs="Arial"/>
                <w:b/>
                <w:sz w:val="18"/>
                <w:szCs w:val="18"/>
              </w:rPr>
            </w:pPr>
            <w:proofErr w:type="spellStart"/>
            <w:r w:rsidRPr="00BF62B1">
              <w:rPr>
                <w:rFonts w:ascii="Arial" w:hAnsi="Arial" w:cs="Arial"/>
                <w:b/>
                <w:sz w:val="18"/>
                <w:szCs w:val="18"/>
              </w:rPr>
              <w:t>Unid</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5D93" w14:textId="77777777" w:rsidR="00DF2C47" w:rsidRPr="00BF62B1" w:rsidRDefault="00DF2C47" w:rsidP="002A386D">
            <w:pPr>
              <w:spacing w:after="120"/>
              <w:jc w:val="center"/>
              <w:rPr>
                <w:rFonts w:ascii="Arial" w:hAnsi="Arial" w:cs="Arial"/>
                <w:b/>
                <w:sz w:val="18"/>
                <w:szCs w:val="18"/>
              </w:rPr>
            </w:pPr>
            <w:proofErr w:type="spellStart"/>
            <w:r w:rsidRPr="00BF62B1">
              <w:rPr>
                <w:rFonts w:ascii="Arial" w:hAnsi="Arial" w:cs="Arial"/>
                <w:b/>
                <w:sz w:val="18"/>
                <w:szCs w:val="18"/>
              </w:rPr>
              <w:t>Qtde</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AA525" w14:textId="77777777" w:rsidR="00DF2C47" w:rsidRPr="00BF62B1" w:rsidRDefault="00DF2C47" w:rsidP="002A386D">
            <w:pPr>
              <w:spacing w:after="120"/>
              <w:jc w:val="center"/>
              <w:rPr>
                <w:rFonts w:ascii="Arial" w:hAnsi="Arial" w:cs="Arial"/>
                <w:b/>
                <w:sz w:val="18"/>
                <w:szCs w:val="18"/>
              </w:rPr>
            </w:pPr>
            <w:r w:rsidRPr="00BF62B1">
              <w:rPr>
                <w:rFonts w:ascii="Arial" w:hAnsi="Arial" w:cs="Arial"/>
                <w:b/>
                <w:sz w:val="18"/>
                <w:szCs w:val="18"/>
              </w:rPr>
              <w:t>Valor Unit</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E66FD" w14:textId="77777777" w:rsidR="00DF2C47" w:rsidRPr="00BF62B1" w:rsidRDefault="00DF2C47" w:rsidP="002A386D">
            <w:pPr>
              <w:spacing w:after="120"/>
              <w:jc w:val="center"/>
              <w:rPr>
                <w:rFonts w:ascii="Arial" w:hAnsi="Arial" w:cs="Arial"/>
                <w:b/>
                <w:sz w:val="18"/>
                <w:szCs w:val="18"/>
              </w:rPr>
            </w:pPr>
            <w:r w:rsidRPr="00BF62B1">
              <w:rPr>
                <w:rFonts w:ascii="Arial" w:hAnsi="Arial" w:cs="Arial"/>
                <w:b/>
                <w:sz w:val="18"/>
                <w:szCs w:val="18"/>
              </w:rPr>
              <w:t>Valor Total</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1DD23" w14:textId="77777777" w:rsidR="00DF2C47" w:rsidRPr="00BF62B1" w:rsidRDefault="00DF2C47" w:rsidP="002A386D">
            <w:pPr>
              <w:spacing w:after="120"/>
              <w:jc w:val="center"/>
              <w:rPr>
                <w:rFonts w:ascii="Arial" w:hAnsi="Arial" w:cs="Arial"/>
                <w:b/>
                <w:sz w:val="18"/>
                <w:szCs w:val="18"/>
              </w:rPr>
            </w:pPr>
            <w:r w:rsidRPr="00BF62B1">
              <w:rPr>
                <w:rFonts w:ascii="Arial" w:hAnsi="Arial" w:cs="Arial"/>
                <w:b/>
                <w:sz w:val="18"/>
                <w:szCs w:val="18"/>
              </w:rPr>
              <w:t>Marca</w:t>
            </w:r>
          </w:p>
        </w:tc>
      </w:tr>
      <w:tr w:rsidR="00DF2C47" w:rsidRPr="00BF62B1" w14:paraId="6B8DFF0E" w14:textId="77777777" w:rsidTr="002A386D">
        <w:trPr>
          <w:trHeight w:hRule="exact" w:val="284"/>
        </w:trPr>
        <w:tc>
          <w:tcPr>
            <w:tcW w:w="423" w:type="pct"/>
            <w:tcBorders>
              <w:bottom w:val="single" w:sz="4" w:space="0" w:color="auto"/>
            </w:tcBorders>
            <w:vAlign w:val="center"/>
          </w:tcPr>
          <w:p w14:paraId="044BDC02" w14:textId="77777777" w:rsidR="00DF2C47" w:rsidRPr="00BF62B1" w:rsidRDefault="00DF2C47" w:rsidP="002A386D">
            <w:pPr>
              <w:jc w:val="center"/>
              <w:rPr>
                <w:rFonts w:ascii="Arial" w:hAnsi="Arial" w:cs="Arial"/>
                <w:sz w:val="18"/>
                <w:szCs w:val="18"/>
              </w:rPr>
            </w:pPr>
          </w:p>
        </w:tc>
        <w:tc>
          <w:tcPr>
            <w:tcW w:w="2041" w:type="pct"/>
            <w:vAlign w:val="center"/>
          </w:tcPr>
          <w:p w14:paraId="6D43F32B" w14:textId="77777777" w:rsidR="00DF2C47" w:rsidRPr="00BF62B1" w:rsidRDefault="00DF2C47" w:rsidP="002A386D">
            <w:pPr>
              <w:jc w:val="both"/>
              <w:rPr>
                <w:rFonts w:ascii="Arial" w:hAnsi="Arial" w:cs="Arial"/>
                <w:sz w:val="18"/>
                <w:szCs w:val="18"/>
              </w:rPr>
            </w:pPr>
          </w:p>
        </w:tc>
        <w:tc>
          <w:tcPr>
            <w:tcW w:w="352" w:type="pct"/>
            <w:vAlign w:val="center"/>
          </w:tcPr>
          <w:p w14:paraId="62D4AC89" w14:textId="77777777" w:rsidR="00DF2C47" w:rsidRPr="00BF62B1" w:rsidRDefault="00DF2C47" w:rsidP="002A386D">
            <w:pPr>
              <w:jc w:val="center"/>
              <w:rPr>
                <w:rFonts w:ascii="Arial" w:hAnsi="Arial" w:cs="Arial"/>
                <w:sz w:val="18"/>
                <w:szCs w:val="18"/>
              </w:rPr>
            </w:pPr>
          </w:p>
        </w:tc>
        <w:tc>
          <w:tcPr>
            <w:tcW w:w="493" w:type="pct"/>
            <w:vAlign w:val="center"/>
          </w:tcPr>
          <w:p w14:paraId="13EBDD9D" w14:textId="77777777" w:rsidR="00DF2C47" w:rsidRPr="00BF62B1" w:rsidRDefault="00DF2C47" w:rsidP="002A386D">
            <w:pPr>
              <w:jc w:val="center"/>
              <w:rPr>
                <w:rFonts w:ascii="Arial" w:hAnsi="Arial" w:cs="Arial"/>
                <w:sz w:val="18"/>
                <w:szCs w:val="18"/>
              </w:rPr>
            </w:pPr>
          </w:p>
        </w:tc>
        <w:tc>
          <w:tcPr>
            <w:tcW w:w="493" w:type="pct"/>
            <w:vAlign w:val="center"/>
          </w:tcPr>
          <w:p w14:paraId="5AA17B58" w14:textId="77777777" w:rsidR="00DF2C47" w:rsidRPr="00BF62B1" w:rsidRDefault="00DF2C47" w:rsidP="002A386D">
            <w:pPr>
              <w:jc w:val="center"/>
              <w:rPr>
                <w:rFonts w:ascii="Arial" w:hAnsi="Arial" w:cs="Arial"/>
                <w:sz w:val="18"/>
                <w:szCs w:val="18"/>
              </w:rPr>
            </w:pPr>
          </w:p>
        </w:tc>
        <w:tc>
          <w:tcPr>
            <w:tcW w:w="563" w:type="pct"/>
            <w:vAlign w:val="center"/>
          </w:tcPr>
          <w:p w14:paraId="0005B85D" w14:textId="77777777" w:rsidR="00DF2C47" w:rsidRPr="00BF62B1" w:rsidRDefault="00DF2C47" w:rsidP="002A386D">
            <w:pPr>
              <w:jc w:val="center"/>
              <w:rPr>
                <w:rFonts w:ascii="Arial" w:hAnsi="Arial" w:cs="Arial"/>
                <w:sz w:val="18"/>
                <w:szCs w:val="18"/>
              </w:rPr>
            </w:pPr>
          </w:p>
        </w:tc>
        <w:tc>
          <w:tcPr>
            <w:tcW w:w="635" w:type="pct"/>
            <w:vAlign w:val="center"/>
          </w:tcPr>
          <w:p w14:paraId="767E6FA5" w14:textId="77777777" w:rsidR="00DF2C47" w:rsidRPr="00BF62B1" w:rsidRDefault="00DF2C47" w:rsidP="002A386D">
            <w:pPr>
              <w:jc w:val="center"/>
              <w:rPr>
                <w:rFonts w:ascii="Arial" w:hAnsi="Arial" w:cs="Arial"/>
                <w:sz w:val="18"/>
                <w:szCs w:val="18"/>
              </w:rPr>
            </w:pPr>
          </w:p>
        </w:tc>
      </w:tr>
    </w:tbl>
    <w:p w14:paraId="417EBC4A" w14:textId="77777777" w:rsidR="00DF2C47" w:rsidRPr="00BF62B1" w:rsidRDefault="00DF2C47" w:rsidP="00DF2C47">
      <w:pPr>
        <w:pStyle w:val="PargrafodaLista"/>
        <w:spacing w:after="0"/>
        <w:ind w:left="0"/>
        <w:jc w:val="both"/>
        <w:rPr>
          <w:rFonts w:ascii="Arial" w:hAnsi="Arial" w:cs="Arial"/>
          <w:color w:val="00B050"/>
        </w:rPr>
      </w:pPr>
    </w:p>
    <w:p w14:paraId="360A34A1" w14:textId="3DDAD818" w:rsidR="00DF2C47" w:rsidRDefault="00DF2C47" w:rsidP="00DF2C47">
      <w:pPr>
        <w:spacing w:after="120"/>
        <w:ind w:right="-142"/>
        <w:jc w:val="both"/>
        <w:rPr>
          <w:rFonts w:ascii="Arial" w:hAnsi="Arial" w:cs="Arial"/>
          <w:sz w:val="22"/>
          <w:szCs w:val="22"/>
        </w:rPr>
      </w:pPr>
      <w:r w:rsidRPr="00BF62B1">
        <w:rPr>
          <w:rFonts w:ascii="Arial" w:hAnsi="Arial" w:cs="Arial"/>
          <w:sz w:val="22"/>
          <w:szCs w:val="22"/>
        </w:rPr>
        <w:t>1.3. O Valor Total desta Ata de Registro de Preços é de R$ 000.000,00 (_____________________).</w:t>
      </w:r>
    </w:p>
    <w:p w14:paraId="0FA0EB16" w14:textId="2B6760B8" w:rsidR="00BF62B1" w:rsidRDefault="00BF62B1" w:rsidP="00DF2C47">
      <w:pPr>
        <w:spacing w:after="120"/>
        <w:ind w:right="-142"/>
        <w:jc w:val="both"/>
        <w:rPr>
          <w:rFonts w:ascii="Arial" w:hAnsi="Arial" w:cs="Arial"/>
          <w:sz w:val="22"/>
          <w:szCs w:val="22"/>
        </w:rPr>
      </w:pPr>
    </w:p>
    <w:p w14:paraId="37F62F63" w14:textId="77777777" w:rsidR="00BF62B1" w:rsidRPr="00BF62B1" w:rsidRDefault="00BF62B1" w:rsidP="00DF2C47">
      <w:pPr>
        <w:spacing w:after="120"/>
        <w:ind w:right="-142"/>
        <w:jc w:val="both"/>
        <w:rPr>
          <w:rFonts w:ascii="Arial" w:hAnsi="Arial" w:cs="Arial"/>
          <w:sz w:val="22"/>
          <w:szCs w:val="22"/>
        </w:rPr>
      </w:pPr>
    </w:p>
    <w:p w14:paraId="0B85681B" w14:textId="77777777" w:rsidR="00BF62B1" w:rsidRPr="00BF62B1" w:rsidRDefault="00BF62B1" w:rsidP="00BF62B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lastRenderedPageBreak/>
        <w:t>2. DA VIGÊNCIA DA ATA DE REGISTRO DE PREÇOS</w:t>
      </w:r>
    </w:p>
    <w:p w14:paraId="17F78185" w14:textId="77777777" w:rsidR="00BF62B1" w:rsidRPr="00BF62B1" w:rsidRDefault="00BF62B1" w:rsidP="00BF62B1">
      <w:pPr>
        <w:pStyle w:val="Default"/>
        <w:spacing w:after="120"/>
        <w:ind w:right="-427"/>
        <w:jc w:val="both"/>
        <w:rPr>
          <w:rFonts w:ascii="Arial" w:hAnsi="Arial" w:cs="Arial"/>
          <w:color w:val="auto"/>
          <w:sz w:val="22"/>
          <w:szCs w:val="22"/>
        </w:rPr>
      </w:pPr>
      <w:r w:rsidRPr="00BF62B1">
        <w:rPr>
          <w:rFonts w:ascii="Arial" w:hAnsi="Arial" w:cs="Arial"/>
          <w:color w:val="auto"/>
          <w:sz w:val="22"/>
          <w:szCs w:val="22"/>
        </w:rPr>
        <w:t>2.1 A Ata de Registro de Preços terá vigência de (12) doze meses, a contar seus efeitos a partir da data de sua publicação no Diário Oficial do Município (</w:t>
      </w:r>
      <w:hyperlink r:id="rId12" w:history="1">
        <w:r w:rsidRPr="00BF62B1">
          <w:rPr>
            <w:rStyle w:val="Hyperlink"/>
            <w:rFonts w:ascii="Arial" w:hAnsi="Arial" w:cs="Arial"/>
            <w:color w:val="auto"/>
            <w:sz w:val="22"/>
            <w:szCs w:val="22"/>
          </w:rPr>
          <w:t>http://diariooficialms.com.br/assomasul</w:t>
        </w:r>
      </w:hyperlink>
      <w:r w:rsidRPr="00BF62B1">
        <w:rPr>
          <w:rFonts w:ascii="Arial" w:hAnsi="Arial" w:cs="Arial"/>
          <w:color w:val="auto"/>
          <w:sz w:val="22"/>
          <w:szCs w:val="22"/>
        </w:rPr>
        <w:t>).</w:t>
      </w:r>
    </w:p>
    <w:p w14:paraId="0D307727" w14:textId="77777777"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1757D09D" w14:textId="77777777"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habilitatórias, e que estes assinem a ata de registro de preços.</w:t>
      </w:r>
    </w:p>
    <w:p w14:paraId="1EEAC86A" w14:textId="54D541D3"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 xml:space="preserve">2.4 A validade da Ata de Registro de Preços será de 12 (doze) meses, contados a partir de ___ / ___ / </w:t>
      </w:r>
      <w:r w:rsidR="00D70490">
        <w:rPr>
          <w:rFonts w:ascii="Arial" w:hAnsi="Arial" w:cs="Arial"/>
          <w:sz w:val="22"/>
          <w:szCs w:val="22"/>
        </w:rPr>
        <w:t>2021</w:t>
      </w:r>
      <w:r w:rsidRPr="00BF62B1">
        <w:rPr>
          <w:rFonts w:ascii="Arial" w:hAnsi="Arial" w:cs="Arial"/>
          <w:sz w:val="22"/>
          <w:szCs w:val="22"/>
        </w:rPr>
        <w:t xml:space="preserve">, tendo validade até ___ / ___ / </w:t>
      </w:r>
      <w:r w:rsidR="00D70490">
        <w:rPr>
          <w:rFonts w:ascii="Arial" w:hAnsi="Arial" w:cs="Arial"/>
          <w:sz w:val="22"/>
          <w:szCs w:val="22"/>
        </w:rPr>
        <w:t>2022</w:t>
      </w:r>
      <w:r w:rsidRPr="00BF62B1">
        <w:rPr>
          <w:rFonts w:ascii="Arial" w:hAnsi="Arial" w:cs="Arial"/>
          <w:sz w:val="22"/>
          <w:szCs w:val="22"/>
        </w:rPr>
        <w:t>.</w:t>
      </w:r>
    </w:p>
    <w:p w14:paraId="301758E2" w14:textId="77777777" w:rsidR="00BF62B1" w:rsidRPr="00BF62B1" w:rsidRDefault="00BF62B1" w:rsidP="00BF62B1">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3. </w:t>
      </w:r>
      <w:r w:rsidRPr="00BF62B1">
        <w:rPr>
          <w:rFonts w:ascii="Arial" w:hAnsi="Arial" w:cs="Arial"/>
          <w:b/>
          <w:sz w:val="22"/>
          <w:szCs w:val="22"/>
        </w:rPr>
        <w:t>DOS USUÁRIOS DA ATA DE REGISTRO DE PREÇOS</w:t>
      </w:r>
    </w:p>
    <w:p w14:paraId="5EDCD58C" w14:textId="76E417AB" w:rsidR="00BF62B1" w:rsidRDefault="00BF62B1" w:rsidP="00BF62B1">
      <w:pPr>
        <w:spacing w:after="120"/>
        <w:ind w:right="-427"/>
        <w:jc w:val="both"/>
        <w:rPr>
          <w:rFonts w:ascii="Arial" w:hAnsi="Arial" w:cs="Arial"/>
          <w:sz w:val="22"/>
          <w:szCs w:val="22"/>
        </w:rPr>
      </w:pPr>
      <w:r w:rsidRPr="00BF62B1">
        <w:rPr>
          <w:rFonts w:ascii="Arial" w:hAnsi="Arial" w:cs="Arial"/>
          <w:sz w:val="22"/>
          <w:szCs w:val="22"/>
        </w:rPr>
        <w:t>3.1 A</w:t>
      </w:r>
      <w:r>
        <w:rPr>
          <w:rFonts w:ascii="Arial" w:hAnsi="Arial" w:cs="Arial"/>
          <w:sz w:val="22"/>
          <w:szCs w:val="22"/>
        </w:rPr>
        <w:t xml:space="preserve"> </w:t>
      </w:r>
      <w:r w:rsidRPr="00BF62B1">
        <w:rPr>
          <w:rFonts w:ascii="Arial" w:hAnsi="Arial" w:cs="Arial"/>
          <w:sz w:val="22"/>
          <w:szCs w:val="22"/>
        </w:rPr>
        <w:t>Ata</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Registro</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Preços</w:t>
      </w:r>
      <w:r>
        <w:rPr>
          <w:rFonts w:ascii="Arial" w:hAnsi="Arial" w:cs="Arial"/>
          <w:sz w:val="22"/>
          <w:szCs w:val="22"/>
        </w:rPr>
        <w:t xml:space="preserve"> </w:t>
      </w:r>
      <w:r w:rsidRPr="00BF62B1">
        <w:rPr>
          <w:rFonts w:ascii="Arial" w:hAnsi="Arial" w:cs="Arial"/>
          <w:sz w:val="22"/>
          <w:szCs w:val="22"/>
        </w:rPr>
        <w:t>será</w:t>
      </w:r>
      <w:r>
        <w:rPr>
          <w:rFonts w:ascii="Arial" w:hAnsi="Arial" w:cs="Arial"/>
          <w:sz w:val="22"/>
          <w:szCs w:val="22"/>
        </w:rPr>
        <w:t xml:space="preserve"> </w:t>
      </w:r>
      <w:r w:rsidRPr="00BF62B1">
        <w:rPr>
          <w:rFonts w:ascii="Arial" w:hAnsi="Arial" w:cs="Arial"/>
          <w:sz w:val="22"/>
          <w:szCs w:val="22"/>
        </w:rPr>
        <w:t>utilizada</w:t>
      </w:r>
      <w:r>
        <w:rPr>
          <w:rFonts w:ascii="Arial" w:hAnsi="Arial" w:cs="Arial"/>
          <w:sz w:val="22"/>
          <w:szCs w:val="22"/>
        </w:rPr>
        <w:t xml:space="preserve"> </w:t>
      </w:r>
      <w:r w:rsidRPr="00BF62B1">
        <w:rPr>
          <w:rFonts w:ascii="Arial" w:hAnsi="Arial" w:cs="Arial"/>
          <w:sz w:val="22"/>
          <w:szCs w:val="22"/>
        </w:rPr>
        <w:t>pela</w:t>
      </w:r>
      <w:r>
        <w:rPr>
          <w:rFonts w:ascii="Arial" w:hAnsi="Arial" w:cs="Arial"/>
          <w:sz w:val="22"/>
          <w:szCs w:val="22"/>
        </w:rPr>
        <w:t xml:space="preserve"> </w:t>
      </w:r>
      <w:r w:rsidRPr="00BF62B1">
        <w:rPr>
          <w:rFonts w:ascii="Arial" w:hAnsi="Arial" w:cs="Arial"/>
          <w:sz w:val="22"/>
          <w:szCs w:val="22"/>
        </w:rPr>
        <w:t>Secretaria</w:t>
      </w:r>
      <w:r>
        <w:rPr>
          <w:rFonts w:ascii="Arial" w:hAnsi="Arial" w:cs="Arial"/>
          <w:sz w:val="22"/>
          <w:szCs w:val="22"/>
        </w:rPr>
        <w:t xml:space="preserve"> </w:t>
      </w:r>
      <w:r w:rsidRPr="00BF62B1">
        <w:rPr>
          <w:rFonts w:ascii="Arial" w:hAnsi="Arial" w:cs="Arial"/>
          <w:sz w:val="22"/>
          <w:szCs w:val="22"/>
        </w:rPr>
        <w:t>Municipal de Saúde,</w:t>
      </w:r>
      <w:r>
        <w:rPr>
          <w:rFonts w:ascii="Arial" w:hAnsi="Arial" w:cs="Arial"/>
          <w:sz w:val="22"/>
          <w:szCs w:val="22"/>
        </w:rPr>
        <w:t xml:space="preserve"> Secretaria </w:t>
      </w:r>
      <w:r w:rsidR="00D70490" w:rsidRPr="00D70490">
        <w:rPr>
          <w:rFonts w:ascii="Arial" w:hAnsi="Arial" w:cs="Arial"/>
          <w:sz w:val="22"/>
          <w:szCs w:val="22"/>
        </w:rPr>
        <w:t>Municipal de Educação, Secretaria Municipal de Assistência Social,</w:t>
      </w:r>
      <w:r w:rsidR="00D70490">
        <w:rPr>
          <w:rFonts w:ascii="Arial" w:hAnsi="Arial" w:cs="Arial"/>
          <w:color w:val="00B050"/>
          <w:sz w:val="22"/>
          <w:szCs w:val="22"/>
        </w:rPr>
        <w:t xml:space="preserve"> </w:t>
      </w:r>
      <w:r w:rsidR="00D70490" w:rsidRPr="00D70490">
        <w:rPr>
          <w:rFonts w:ascii="Arial" w:hAnsi="Arial" w:cs="Arial"/>
          <w:sz w:val="22"/>
          <w:szCs w:val="22"/>
        </w:rPr>
        <w:t>Secretaria de Administração</w:t>
      </w:r>
      <w:r w:rsidR="00DD0EFB">
        <w:rPr>
          <w:rFonts w:ascii="Arial" w:hAnsi="Arial" w:cs="Arial"/>
          <w:sz w:val="22"/>
          <w:szCs w:val="22"/>
        </w:rPr>
        <w:t>, Secretaria de Transporte, Secretaria de Desenvolvimento Regional, Secretaria do Trabalho, Secretaria de Agricultura, Secretaria de Finanças, Secretaria de Cultura e Secretaria Meio Ambiente e Turismo</w:t>
      </w:r>
      <w:r w:rsidR="00D70490" w:rsidRPr="00D70490">
        <w:rPr>
          <w:rFonts w:ascii="Arial" w:hAnsi="Arial" w:cs="Arial"/>
          <w:sz w:val="22"/>
          <w:szCs w:val="22"/>
        </w:rPr>
        <w:t>.</w:t>
      </w:r>
    </w:p>
    <w:p w14:paraId="1099C27C" w14:textId="6C7E6239"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 xml:space="preserve">3.1.1 Órgão </w:t>
      </w:r>
      <w:r>
        <w:rPr>
          <w:rFonts w:ascii="Arial" w:hAnsi="Arial" w:cs="Arial"/>
          <w:sz w:val="22"/>
          <w:szCs w:val="22"/>
        </w:rPr>
        <w:t>Gerenciador</w:t>
      </w:r>
      <w:r w:rsidRPr="00BF62B1">
        <w:rPr>
          <w:rFonts w:ascii="Arial" w:hAnsi="Arial" w:cs="Arial"/>
          <w:sz w:val="22"/>
          <w:szCs w:val="22"/>
        </w:rPr>
        <w:t>:</w:t>
      </w:r>
      <w:r>
        <w:rPr>
          <w:rFonts w:ascii="Arial" w:hAnsi="Arial" w:cs="Arial"/>
          <w:sz w:val="22"/>
          <w:szCs w:val="22"/>
        </w:rPr>
        <w:t xml:space="preserve"> </w:t>
      </w:r>
      <w:r w:rsidRPr="00BF62B1">
        <w:rPr>
          <w:rFonts w:ascii="Arial" w:hAnsi="Arial" w:cs="Arial"/>
          <w:sz w:val="22"/>
          <w:szCs w:val="22"/>
        </w:rPr>
        <w:t xml:space="preserve">Secretaria Municipal de </w:t>
      </w:r>
      <w:r w:rsidR="00D70490">
        <w:rPr>
          <w:rFonts w:ascii="Arial" w:hAnsi="Arial" w:cs="Arial"/>
          <w:sz w:val="22"/>
          <w:szCs w:val="22"/>
        </w:rPr>
        <w:t>Administ</w:t>
      </w:r>
      <w:r>
        <w:rPr>
          <w:rFonts w:ascii="Arial" w:hAnsi="Arial" w:cs="Arial"/>
          <w:sz w:val="22"/>
          <w:szCs w:val="22"/>
        </w:rPr>
        <w:t>ração</w:t>
      </w:r>
      <w:r w:rsidRPr="00BF62B1">
        <w:rPr>
          <w:rFonts w:ascii="Arial" w:hAnsi="Arial" w:cs="Arial"/>
          <w:sz w:val="22"/>
          <w:szCs w:val="22"/>
        </w:rPr>
        <w:t>.</w:t>
      </w:r>
    </w:p>
    <w:p w14:paraId="75C6CA50" w14:textId="310CE104"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 xml:space="preserve">3.2 Caberá ao órgão </w:t>
      </w:r>
      <w:r>
        <w:rPr>
          <w:rFonts w:ascii="Arial" w:hAnsi="Arial" w:cs="Arial"/>
          <w:sz w:val="22"/>
          <w:szCs w:val="22"/>
        </w:rPr>
        <w:t>gerenciador</w:t>
      </w:r>
      <w:r w:rsidRPr="00BF62B1">
        <w:rPr>
          <w:rFonts w:ascii="Arial" w:hAnsi="Arial" w:cs="Arial"/>
          <w:sz w:val="22"/>
          <w:szCs w:val="22"/>
        </w:rPr>
        <w:t xml:space="preserve"> à responsabilidade, após a contratação ou instrumento equivalente, pelo controle do cumprimento de todas as obrigações relativas ao fornecimento, inclusive aplicação das sanções previstas neste instrumento.</w:t>
      </w:r>
    </w:p>
    <w:p w14:paraId="664C52E6" w14:textId="77777777" w:rsidR="00BF62B1" w:rsidRPr="00BF62B1" w:rsidRDefault="00BF62B1" w:rsidP="00BF62B1">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4. DO PEDIDO, </w:t>
      </w:r>
      <w:r w:rsidRPr="00BF62B1">
        <w:rPr>
          <w:rFonts w:ascii="Arial" w:hAnsi="Arial" w:cs="Arial"/>
          <w:b/>
          <w:sz w:val="22"/>
          <w:szCs w:val="22"/>
        </w:rPr>
        <w:t>DO FORNECIMENTO, ACEITE E RECEBIMENTO</w:t>
      </w:r>
    </w:p>
    <w:p w14:paraId="19153ADE" w14:textId="77777777"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 xml:space="preserve">4.1.  As obrigações decorrentes do fornecimento dos itens constantes do Registro de Preços serão firmadas observadas as condições neste Edital e no que dispõe o art. 62 da Lei </w:t>
      </w:r>
      <w:proofErr w:type="spellStart"/>
      <w:r w:rsidRPr="00BF62B1">
        <w:rPr>
          <w:rFonts w:ascii="Arial" w:hAnsi="Arial" w:cs="Arial"/>
          <w:sz w:val="22"/>
          <w:szCs w:val="22"/>
        </w:rPr>
        <w:t>n.°</w:t>
      </w:r>
      <w:proofErr w:type="spellEnd"/>
      <w:r w:rsidRPr="00BF62B1">
        <w:rPr>
          <w:rFonts w:ascii="Arial" w:hAnsi="Arial" w:cs="Arial"/>
          <w:sz w:val="22"/>
          <w:szCs w:val="22"/>
        </w:rPr>
        <w:t xml:space="preserve"> 8.666/93, e preferencialmente será formalizada através de:</w:t>
      </w:r>
    </w:p>
    <w:p w14:paraId="5E800D0B" w14:textId="30A48414" w:rsidR="00BF62B1" w:rsidRPr="00BF62B1" w:rsidRDefault="00BF62B1" w:rsidP="00BF62B1">
      <w:pPr>
        <w:spacing w:after="120"/>
        <w:ind w:left="567" w:right="-427"/>
        <w:jc w:val="both"/>
        <w:rPr>
          <w:rFonts w:ascii="Arial" w:hAnsi="Arial" w:cs="Arial"/>
          <w:sz w:val="22"/>
          <w:szCs w:val="22"/>
        </w:rPr>
      </w:pPr>
      <w:r w:rsidRPr="00BF62B1">
        <w:rPr>
          <w:rFonts w:ascii="Arial" w:hAnsi="Arial" w:cs="Arial"/>
          <w:sz w:val="22"/>
          <w:szCs w:val="22"/>
        </w:rPr>
        <w:t xml:space="preserve">a) </w:t>
      </w:r>
      <w:r w:rsidRPr="00BF62B1">
        <w:rPr>
          <w:rFonts w:ascii="Arial" w:hAnsi="Arial" w:cs="Arial"/>
          <w:b/>
          <w:sz w:val="22"/>
          <w:szCs w:val="22"/>
        </w:rPr>
        <w:t>Autorização de Fornecimento-AF</w:t>
      </w:r>
      <w:r w:rsidRPr="00BF62B1">
        <w:rPr>
          <w:rFonts w:ascii="Arial" w:hAnsi="Arial" w:cs="Arial"/>
          <w:sz w:val="22"/>
          <w:szCs w:val="22"/>
        </w:rPr>
        <w:t xml:space="preserve">, </w:t>
      </w:r>
      <w:r>
        <w:rPr>
          <w:rFonts w:ascii="Arial" w:hAnsi="Arial" w:cs="Arial"/>
          <w:sz w:val="22"/>
          <w:szCs w:val="22"/>
        </w:rPr>
        <w:t>instrumento substitutivo ao contrato</w:t>
      </w:r>
      <w:r w:rsidRPr="00BF62B1">
        <w:rPr>
          <w:rFonts w:ascii="Arial" w:hAnsi="Arial" w:cs="Arial"/>
          <w:sz w:val="22"/>
          <w:szCs w:val="22"/>
        </w:rPr>
        <w:t xml:space="preserve">; </w:t>
      </w:r>
    </w:p>
    <w:p w14:paraId="71815A40" w14:textId="77777777" w:rsidR="00BF62B1" w:rsidRPr="00BF62B1" w:rsidRDefault="00BF62B1" w:rsidP="00BF62B1">
      <w:pPr>
        <w:spacing w:after="120"/>
        <w:ind w:left="567" w:right="-427"/>
        <w:jc w:val="both"/>
        <w:rPr>
          <w:rFonts w:ascii="Arial" w:hAnsi="Arial" w:cs="Arial"/>
          <w:sz w:val="22"/>
          <w:szCs w:val="22"/>
        </w:rPr>
      </w:pPr>
      <w:r w:rsidRPr="00BF62B1">
        <w:rPr>
          <w:rFonts w:ascii="Arial" w:hAnsi="Arial" w:cs="Arial"/>
          <w:sz w:val="22"/>
          <w:szCs w:val="22"/>
        </w:rPr>
        <w:t xml:space="preserve">b) </w:t>
      </w:r>
      <w:r w:rsidRPr="00BF62B1">
        <w:rPr>
          <w:rFonts w:ascii="Arial" w:hAnsi="Arial" w:cs="Arial"/>
          <w:b/>
          <w:sz w:val="22"/>
          <w:szCs w:val="22"/>
        </w:rPr>
        <w:t>Termo de Contrato</w:t>
      </w:r>
      <w:r w:rsidRPr="00BF62B1">
        <w:rPr>
          <w:rFonts w:ascii="Arial" w:hAnsi="Arial" w:cs="Arial"/>
          <w:sz w:val="22"/>
          <w:szCs w:val="22"/>
        </w:rPr>
        <w:t>, quando presentes obrigações futuras.</w:t>
      </w:r>
    </w:p>
    <w:p w14:paraId="0A7041BD" w14:textId="144B1951"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4.2. A</w:t>
      </w:r>
      <w:r>
        <w:rPr>
          <w:rFonts w:ascii="Arial" w:hAnsi="Arial" w:cs="Arial"/>
          <w:sz w:val="22"/>
          <w:szCs w:val="22"/>
        </w:rPr>
        <w:t xml:space="preserve"> </w:t>
      </w:r>
      <w:r w:rsidRPr="00BF62B1">
        <w:rPr>
          <w:rFonts w:ascii="Arial" w:hAnsi="Arial" w:cs="Arial"/>
          <w:sz w:val="22"/>
          <w:szCs w:val="22"/>
        </w:rPr>
        <w:t>Ata de Registro de Preços</w:t>
      </w:r>
      <w:proofErr w:type="gramStart"/>
      <w:r w:rsidRPr="00BF62B1">
        <w:rPr>
          <w:rFonts w:ascii="Arial" w:hAnsi="Arial" w:cs="Arial"/>
          <w:sz w:val="22"/>
          <w:szCs w:val="22"/>
        </w:rPr>
        <w:t xml:space="preserve">  </w:t>
      </w:r>
      <w:proofErr w:type="gramEnd"/>
      <w:r w:rsidRPr="00BF62B1">
        <w:rPr>
          <w:rFonts w:ascii="Arial" w:hAnsi="Arial" w:cs="Arial"/>
          <w:sz w:val="22"/>
          <w:szCs w:val="22"/>
        </w:rPr>
        <w:t>será  utilizada  para  atendimento  do  objeto,  sendo o órgão gerenciador da Ata a Secretaria Municipal de Educação, Esporte e Lazer.</w:t>
      </w:r>
    </w:p>
    <w:p w14:paraId="0F96A623" w14:textId="77777777"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 xml:space="preserve">4.3. A entrega deverá ser feita em dia útil, das </w:t>
      </w:r>
      <w:proofErr w:type="gramStart"/>
      <w:r w:rsidRPr="00BF62B1">
        <w:rPr>
          <w:rFonts w:ascii="Arial" w:hAnsi="Arial" w:cs="Arial"/>
          <w:sz w:val="22"/>
          <w:szCs w:val="22"/>
        </w:rPr>
        <w:t>08:00</w:t>
      </w:r>
      <w:proofErr w:type="gramEnd"/>
      <w:r w:rsidRPr="00BF62B1">
        <w:rPr>
          <w:rFonts w:ascii="Arial" w:hAnsi="Arial" w:cs="Arial"/>
          <w:sz w:val="22"/>
          <w:szCs w:val="22"/>
        </w:rPr>
        <w:t xml:space="preserve"> às 11:00 e das 13:00  e das 14:00 às 17:00, em local a ser definido pelo Município, dentro do perímetro urbano, no prazo máximo de 05(cinco) dias, contados de acordo com o elencado no item 4.6, desta Ata.</w:t>
      </w:r>
    </w:p>
    <w:p w14:paraId="21704237" w14:textId="6D0A1215"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 xml:space="preserve">4.4. Os itens serão recebidos da seguinte forma: a) </w:t>
      </w:r>
      <w:r w:rsidRPr="00BF62B1">
        <w:rPr>
          <w:rFonts w:ascii="Arial" w:hAnsi="Arial" w:cs="Arial"/>
          <w:i/>
          <w:sz w:val="22"/>
          <w:szCs w:val="22"/>
        </w:rPr>
        <w:t>Provisoriamente</w:t>
      </w:r>
      <w:r w:rsidRPr="00BF62B1">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Pr>
          <w:rFonts w:ascii="Arial" w:hAnsi="Arial" w:cs="Arial"/>
          <w:sz w:val="22"/>
          <w:szCs w:val="22"/>
        </w:rPr>
        <w:t xml:space="preserve"> </w:t>
      </w:r>
      <w:r w:rsidRPr="00BF62B1">
        <w:rPr>
          <w:rFonts w:ascii="Arial" w:hAnsi="Arial" w:cs="Arial"/>
          <w:sz w:val="22"/>
          <w:szCs w:val="22"/>
        </w:rPr>
        <w:t xml:space="preserve">b) </w:t>
      </w:r>
      <w:r w:rsidRPr="00BF62B1">
        <w:rPr>
          <w:rFonts w:ascii="Arial" w:hAnsi="Arial" w:cs="Arial"/>
          <w:i/>
          <w:sz w:val="22"/>
          <w:szCs w:val="22"/>
        </w:rPr>
        <w:t>Definitivamente</w:t>
      </w:r>
      <w:r w:rsidRPr="00BF62B1">
        <w:rPr>
          <w:rFonts w:ascii="Arial" w:hAnsi="Arial" w:cs="Arial"/>
          <w:sz w:val="22"/>
          <w:szCs w:val="22"/>
        </w:rPr>
        <w:t>, em até 05 (cinco) dias após o recebimento provisório, mediante, “atesto” na nota fiscal/fatura, depois de comprovada a adequação aos termos contratuais ou equivalentes e aferição do direito ao pagamento.</w:t>
      </w:r>
    </w:p>
    <w:p w14:paraId="6AA905FB" w14:textId="77777777"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 xml:space="preserve">4.5. Cada pedido deverá ser efetuado mediante solicitação por escrito, formalizada pelo órgão participante ao órgão gerenciador, dela devendo constar: a data, o valor unitário do fornecimento, a quantidade pretendida, o local para entrega, o prazo, o carimbo e a </w:t>
      </w:r>
      <w:r w:rsidRPr="00BF62B1">
        <w:rPr>
          <w:rFonts w:ascii="Arial" w:hAnsi="Arial" w:cs="Arial"/>
          <w:sz w:val="22"/>
          <w:szCs w:val="22"/>
        </w:rPr>
        <w:lastRenderedPageBreak/>
        <w:t>assinatura do responsável, sendo o pedido feito diretamente pelo órgão requisitante, acompanhada pela nota de empenho, contendo o número de referência da Ata.</w:t>
      </w:r>
    </w:p>
    <w:p w14:paraId="71574B64" w14:textId="3664965B"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4.6. O órgão gerenciador subsidiará cada solicitação e emitirá a devida Autorização de Fornecimento-AF. A autorização de fornecimento será encaminhada por meio do e-mail exigido, onde a contagem</w:t>
      </w:r>
      <w:r>
        <w:rPr>
          <w:rFonts w:ascii="Arial" w:hAnsi="Arial" w:cs="Arial"/>
          <w:sz w:val="22"/>
          <w:szCs w:val="22"/>
        </w:rPr>
        <w:t xml:space="preserve"> </w:t>
      </w:r>
      <w:r w:rsidRPr="00BF62B1">
        <w:rPr>
          <w:rFonts w:ascii="Arial" w:hAnsi="Arial" w:cs="Arial"/>
          <w:sz w:val="22"/>
          <w:szCs w:val="22"/>
        </w:rPr>
        <w:t>do prazo para a entrega iniciar-se-á no primeiro dia útil após o envio do e-mail pelo município ou a requisição de compra poderá, inclusive, ser entregue pelo município, diretamente ao fornecedor.</w:t>
      </w:r>
    </w:p>
    <w:p w14:paraId="3CF43A08" w14:textId="7BF82EA9"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 xml:space="preserve">4.6.1. O </w:t>
      </w:r>
      <w:r>
        <w:rPr>
          <w:rFonts w:ascii="Arial" w:hAnsi="Arial" w:cs="Arial"/>
          <w:sz w:val="22"/>
          <w:szCs w:val="22"/>
        </w:rPr>
        <w:t>prestador</w:t>
      </w:r>
      <w:r w:rsidRPr="00BF62B1">
        <w:rPr>
          <w:rFonts w:ascii="Arial" w:hAnsi="Arial" w:cs="Arial"/>
          <w:sz w:val="22"/>
          <w:szCs w:val="22"/>
        </w:rPr>
        <w:t>, quando do momento da entrega do item, deverá apresentar a respectiva Autorização de Fornecimento-AF, assinada pelo seu representante, respeitando as quantidades e itens constantes.</w:t>
      </w:r>
    </w:p>
    <w:p w14:paraId="006324BE" w14:textId="77777777" w:rsidR="00BF62B1" w:rsidRPr="00BF62B1" w:rsidRDefault="00BF62B1" w:rsidP="00BF62B1">
      <w:pPr>
        <w:spacing w:before="120"/>
        <w:ind w:right="-427"/>
        <w:jc w:val="both"/>
        <w:rPr>
          <w:rFonts w:ascii="Arial" w:hAnsi="Arial" w:cs="Arial"/>
          <w:sz w:val="22"/>
          <w:szCs w:val="22"/>
        </w:rPr>
      </w:pPr>
      <w:r w:rsidRPr="00BF62B1">
        <w:rPr>
          <w:rFonts w:ascii="Arial" w:hAnsi="Arial" w:cs="Arial"/>
          <w:sz w:val="22"/>
          <w:szCs w:val="22"/>
        </w:rPr>
        <w:t>4.7. A Administração reserva-se no direito de não receber o objeto em desacordo com as especificações descritas no Anexo I – Termo de Referência, podendo suspender ou cancelar o registro, contrato ou instrumento equivalente, nos termos do art. 79, da Lei Federal nº 8.666/93 e alterações posteriores.</w:t>
      </w:r>
    </w:p>
    <w:p w14:paraId="76854CB6" w14:textId="77777777" w:rsidR="00BF62B1" w:rsidRPr="00BF62B1" w:rsidRDefault="00BF62B1" w:rsidP="00BF62B1">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5. DO PAGAMENTO</w:t>
      </w:r>
    </w:p>
    <w:p w14:paraId="72DCCB17" w14:textId="77777777"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 xml:space="preserve">5.1 O pagamento, decorrente do fornecimento do objeto desta Ata de Registro de Preços, será efetuado mediante crédito em conta bancária, no prazo de até 30 (trinta) dias, contados do recebimento do objeto ofertado, após a apresentação da respectiva Nota Fiscal Eletrônica, devidamente atestada pelo setor competente, conforme dispõe o art. 40, inciso XIV, alínea “a”, da Lei </w:t>
      </w:r>
      <w:proofErr w:type="spellStart"/>
      <w:r w:rsidRPr="00BF62B1">
        <w:rPr>
          <w:rFonts w:ascii="Arial" w:hAnsi="Arial" w:cs="Arial"/>
          <w:sz w:val="22"/>
          <w:szCs w:val="22"/>
        </w:rPr>
        <w:t>n.°</w:t>
      </w:r>
      <w:proofErr w:type="spellEnd"/>
      <w:r w:rsidRPr="00BF62B1">
        <w:rPr>
          <w:rFonts w:ascii="Arial" w:hAnsi="Arial" w:cs="Arial"/>
          <w:sz w:val="22"/>
          <w:szCs w:val="22"/>
        </w:rPr>
        <w:t xml:space="preserve"> 8.666/93 e suas alterações.</w:t>
      </w:r>
    </w:p>
    <w:p w14:paraId="2B934D1D" w14:textId="072347B7" w:rsidR="00BF62B1" w:rsidRPr="00BF62B1" w:rsidRDefault="00BF62B1" w:rsidP="00BF62B1">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2</w:t>
      </w:r>
      <w:r w:rsidRPr="00BF62B1">
        <w:rPr>
          <w:rFonts w:ascii="Arial" w:hAnsi="Arial" w:cs="Arial"/>
          <w:sz w:val="22"/>
          <w:szCs w:val="22"/>
        </w:rPr>
        <w:t xml:space="preserve"> Nas Faturas ou Notas Fiscais, devidamente atestadas e visadas, deverão constar número do processo administrativo, número do pregão presencial, nº da autorização de fornecimento, e o número do Convênio quando forem recursos oriundos de convênio.</w:t>
      </w:r>
    </w:p>
    <w:p w14:paraId="4D022647" w14:textId="0AA51FE4" w:rsidR="00BF62B1" w:rsidRPr="00BF62B1" w:rsidRDefault="00BF62B1" w:rsidP="00BF62B1">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3</w:t>
      </w:r>
      <w:r w:rsidRPr="00BF62B1">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66835C57" w14:textId="525C98DF" w:rsidR="00BF62B1" w:rsidRPr="00BF62B1" w:rsidRDefault="00BF62B1" w:rsidP="00BF62B1">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4</w:t>
      </w:r>
      <w:r w:rsidRPr="00BF62B1">
        <w:rPr>
          <w:rFonts w:ascii="Arial" w:hAnsi="Arial" w:cs="Arial"/>
          <w:sz w:val="22"/>
          <w:szCs w:val="22"/>
        </w:rPr>
        <w:t xml:space="preserve"> Caso se constate erro ou irregularidade na Nota Fiscal, o órgão, a seu critério, poderá devolvê-la, para as devidas correções.</w:t>
      </w:r>
    </w:p>
    <w:p w14:paraId="587A5AAF" w14:textId="4ABCE950" w:rsidR="00BF62B1" w:rsidRPr="00BF62B1" w:rsidRDefault="00BF62B1" w:rsidP="00BF62B1">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5</w:t>
      </w:r>
      <w:r w:rsidRPr="00BF62B1">
        <w:rPr>
          <w:rFonts w:ascii="Arial" w:hAnsi="Arial" w:cs="Arial"/>
          <w:sz w:val="22"/>
          <w:szCs w:val="22"/>
        </w:rPr>
        <w:t xml:space="preserve"> Na hipótese de devolução, a Nota Fiscal será considerada como não apresentada, para fins de atendimento das condições contratuais.</w:t>
      </w:r>
    </w:p>
    <w:p w14:paraId="68F5C6AF" w14:textId="1F096D56" w:rsidR="00BF62B1" w:rsidRPr="00BF62B1" w:rsidRDefault="00BF62B1" w:rsidP="00BF62B1">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6</w:t>
      </w:r>
      <w:r w:rsidRPr="00BF62B1">
        <w:rPr>
          <w:rFonts w:ascii="Arial" w:hAnsi="Arial" w:cs="Arial"/>
          <w:sz w:val="22"/>
          <w:szCs w:val="22"/>
        </w:rPr>
        <w:t xml:space="preserve"> Não </w:t>
      </w:r>
      <w:proofErr w:type="gramStart"/>
      <w:r w:rsidRPr="00BF62B1">
        <w:rPr>
          <w:rFonts w:ascii="Arial" w:hAnsi="Arial" w:cs="Arial"/>
          <w:sz w:val="22"/>
          <w:szCs w:val="22"/>
        </w:rPr>
        <w:t>será</w:t>
      </w:r>
      <w:proofErr w:type="gramEnd"/>
      <w:r w:rsidRPr="00BF62B1">
        <w:rPr>
          <w:rFonts w:ascii="Arial" w:hAnsi="Arial" w:cs="Arial"/>
          <w:sz w:val="22"/>
          <w:szCs w:val="22"/>
        </w:rPr>
        <w:t xml:space="preserve"> efetuado qualquer pagamento à empresa vencedora enquanto  houver pendência  de  liquidação  da  obrigação  financeira  em  virtude  de  penalidade  ou inadimplência contratual.</w:t>
      </w:r>
    </w:p>
    <w:p w14:paraId="37D422FB" w14:textId="67F067FF" w:rsidR="00BF62B1" w:rsidRPr="00BF62B1" w:rsidRDefault="00BF62B1" w:rsidP="00BF62B1">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7</w:t>
      </w:r>
      <w:r w:rsidRPr="00BF62B1">
        <w:rPr>
          <w:rFonts w:ascii="Arial" w:hAnsi="Arial" w:cs="Arial"/>
          <w:sz w:val="22"/>
          <w:szCs w:val="22"/>
        </w:rPr>
        <w:t xml:space="preserve"> Não serão aceitas imposições de faturamento mínimo pela fornecedora nos pedidos dos materiais.</w:t>
      </w:r>
    </w:p>
    <w:p w14:paraId="604ED73D" w14:textId="77777777" w:rsidR="00BF62B1" w:rsidRPr="00BF62B1" w:rsidRDefault="00BF62B1" w:rsidP="00BF62B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6. DA DOTAÇÃO ORÇAMENTÁRIA</w:t>
      </w:r>
    </w:p>
    <w:p w14:paraId="4BA43A1E" w14:textId="77777777" w:rsidR="00BF62B1" w:rsidRPr="00BF62B1" w:rsidRDefault="00BF62B1" w:rsidP="00BF62B1">
      <w:pPr>
        <w:spacing w:after="120"/>
        <w:ind w:left="11" w:right="-427"/>
        <w:jc w:val="both"/>
        <w:rPr>
          <w:rFonts w:ascii="Arial" w:hAnsi="Arial" w:cs="Arial"/>
          <w:sz w:val="22"/>
          <w:szCs w:val="22"/>
        </w:rPr>
      </w:pPr>
      <w:r w:rsidRPr="00BF62B1">
        <w:rPr>
          <w:rFonts w:ascii="Arial" w:hAnsi="Arial" w:cs="Arial"/>
          <w:sz w:val="22"/>
          <w:szCs w:val="22"/>
        </w:rPr>
        <w:t>6.1 As despesas decorrentes com as eventuais aquisições da presente Ata de Registro de Preços correrão por conta do Órgão Usuário da Ata de Registro de Preços, cujos Programas de Trabalho e Elementos de Despesas constarão nas respectivas Autorizações de Fornecimento-AF, contrato ou documento equivalente, observada as condições estabelecidas no Edital e ao que dispõe o art. 62, da Lei n° 8.666/93 e suas alterações posteriores.</w:t>
      </w:r>
    </w:p>
    <w:p w14:paraId="76566D82" w14:textId="77777777" w:rsidR="00BF62B1" w:rsidRPr="00BF62B1" w:rsidRDefault="00BF62B1" w:rsidP="00BF62B1">
      <w:pPr>
        <w:spacing w:after="120"/>
        <w:ind w:left="11" w:right="-427"/>
        <w:jc w:val="both"/>
        <w:rPr>
          <w:rFonts w:ascii="Arial" w:hAnsi="Arial" w:cs="Arial"/>
          <w:color w:val="00B050"/>
          <w:sz w:val="22"/>
          <w:szCs w:val="22"/>
        </w:rPr>
      </w:pPr>
      <w:r w:rsidRPr="00BF62B1">
        <w:rPr>
          <w:rFonts w:ascii="Arial" w:hAnsi="Arial" w:cs="Arial"/>
          <w:sz w:val="22"/>
          <w:szCs w:val="22"/>
        </w:rPr>
        <w:lastRenderedPageBreak/>
        <w:t>6.2 Por tratar-se de uma Ata de Registro de Preços, poderão ser utilizadas/empenhadas durante a sua execução, quaisquer dotações dos órgãos usuários, de acordo com suas eventuais necessidades.</w:t>
      </w:r>
    </w:p>
    <w:p w14:paraId="6CB4018B" w14:textId="77777777" w:rsidR="00BF62B1" w:rsidRPr="00BF62B1" w:rsidRDefault="00BF62B1" w:rsidP="00BF62B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7. DA ALTERAÇÃO DA ATA DE REGISTRO DE PREÇOS</w:t>
      </w:r>
    </w:p>
    <w:p w14:paraId="50AC324C" w14:textId="77777777" w:rsidR="00BF62B1" w:rsidRPr="00BF62B1" w:rsidRDefault="00BF62B1" w:rsidP="00BF62B1">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7.1. </w:t>
      </w:r>
      <w:r w:rsidRPr="00BF62B1">
        <w:rPr>
          <w:rFonts w:ascii="Arial" w:hAnsi="Arial" w:cs="Arial"/>
          <w:color w:val="auto"/>
          <w:sz w:val="22"/>
          <w:szCs w:val="22"/>
        </w:rPr>
        <w:t xml:space="preserve">É vedado efetuar acréscimos nos quantitativos fixados pela ata de registro de preços, inclusive o acréscimo de que trata o § 1º do art. 65 da Lei n.º 8.666, de 1993. </w:t>
      </w:r>
    </w:p>
    <w:p w14:paraId="791270BD" w14:textId="77777777" w:rsidR="00BF62B1" w:rsidRPr="00BF62B1" w:rsidRDefault="00BF62B1" w:rsidP="00BF62B1">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7.2. </w:t>
      </w:r>
      <w:r w:rsidRPr="00BF62B1">
        <w:rPr>
          <w:rFonts w:ascii="Arial" w:hAnsi="Arial" w:cs="Arial"/>
          <w:color w:val="auto"/>
          <w:sz w:val="22"/>
          <w:szCs w:val="22"/>
        </w:rPr>
        <w:t xml:space="preserve">Os preços registrados poderão ser revistos, em decorrência de eventual variação daqueles praticados no mercado, ou de fato que altere o custo dos itens registrados, </w:t>
      </w:r>
      <w:r w:rsidRPr="00BF62B1">
        <w:rPr>
          <w:rFonts w:ascii="Arial" w:hAnsi="Arial" w:cs="Arial"/>
          <w:color w:val="auto"/>
          <w:sz w:val="22"/>
          <w:szCs w:val="22"/>
          <w:shd w:val="clear" w:color="auto" w:fill="FFFFFF"/>
        </w:rPr>
        <w:t>objetivando a manutenção do equilíbrio econômico-financeiro,</w:t>
      </w:r>
      <w:r w:rsidRPr="00BF62B1">
        <w:rPr>
          <w:rFonts w:ascii="Arial" w:hAnsi="Arial" w:cs="Arial"/>
          <w:color w:val="auto"/>
          <w:sz w:val="22"/>
          <w:szCs w:val="22"/>
        </w:rPr>
        <w:t xml:space="preserve"> conforme dispõe os termos da alínea "d" do inciso II do </w:t>
      </w:r>
      <w:r w:rsidRPr="00BF62B1">
        <w:rPr>
          <w:rFonts w:ascii="Arial" w:hAnsi="Arial" w:cs="Arial"/>
          <w:i/>
          <w:iCs/>
          <w:color w:val="auto"/>
          <w:sz w:val="22"/>
          <w:szCs w:val="22"/>
        </w:rPr>
        <w:t xml:space="preserve">caput e </w:t>
      </w:r>
      <w:r w:rsidRPr="00BF62B1">
        <w:rPr>
          <w:rFonts w:ascii="Arial" w:hAnsi="Arial" w:cs="Arial"/>
          <w:color w:val="auto"/>
          <w:sz w:val="22"/>
          <w:szCs w:val="22"/>
        </w:rPr>
        <w:t xml:space="preserve">do § 5° art. 65 da Lei n.º 8.666/93. </w:t>
      </w:r>
    </w:p>
    <w:p w14:paraId="537BE869" w14:textId="77777777" w:rsidR="00BF62B1" w:rsidRPr="00BF62B1" w:rsidRDefault="00BF62B1" w:rsidP="00BF62B1">
      <w:pPr>
        <w:spacing w:after="120"/>
        <w:ind w:right="-427"/>
        <w:jc w:val="both"/>
        <w:rPr>
          <w:rFonts w:ascii="Arial" w:hAnsi="Arial" w:cs="Arial"/>
          <w:sz w:val="22"/>
          <w:szCs w:val="22"/>
        </w:rPr>
      </w:pPr>
      <w:r w:rsidRPr="00BF62B1">
        <w:rPr>
          <w:rFonts w:ascii="Arial" w:hAnsi="Arial" w:cs="Arial"/>
          <w:sz w:val="22"/>
          <w:szCs w:val="22"/>
        </w:rPr>
        <w:t xml:space="preserve">7.2.1. </w:t>
      </w:r>
      <w:r w:rsidRPr="00BF62B1">
        <w:rPr>
          <w:rFonts w:ascii="Arial" w:hAnsi="Arial" w:cs="Arial"/>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538FF7C2"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7.2.2. </w:t>
      </w:r>
      <w:r w:rsidRPr="00BF62B1">
        <w:rPr>
          <w:rStyle w:val="apple-converted-space"/>
          <w:rFonts w:ascii="Arial" w:hAnsi="Arial" w:cs="Arial"/>
          <w:sz w:val="22"/>
          <w:szCs w:val="22"/>
        </w:rPr>
        <w:t> </w:t>
      </w:r>
      <w:r w:rsidRPr="00BF62B1">
        <w:rPr>
          <w:rFonts w:ascii="Arial" w:hAnsi="Arial" w:cs="Arial"/>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5520B1BB"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7.2.3. </w:t>
      </w:r>
      <w:r w:rsidRPr="00BF62B1">
        <w:rPr>
          <w:rFonts w:ascii="Arial" w:hAnsi="Arial" w:cs="Arial"/>
          <w:sz w:val="22"/>
          <w:szCs w:val="22"/>
        </w:rPr>
        <w:t>O Órgão Gerenciador decidirá sobre a revisão dos preços no prazo máximo de 10 (dez) dias úteis, salvo por motivo de força maior, devidamente justificado no processo.</w:t>
      </w:r>
    </w:p>
    <w:p w14:paraId="624F2E1F"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7.2.4.</w:t>
      </w:r>
      <w:r w:rsidRPr="00BF62B1">
        <w:rPr>
          <w:rStyle w:val="apple-converted-space"/>
          <w:rFonts w:ascii="Arial" w:hAnsi="Arial" w:cs="Arial"/>
          <w:sz w:val="22"/>
          <w:szCs w:val="22"/>
        </w:rPr>
        <w:t> </w:t>
      </w:r>
      <w:r w:rsidRPr="00BF62B1">
        <w:rPr>
          <w:rFonts w:ascii="Arial" w:hAnsi="Arial" w:cs="Arial"/>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12A93747"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7.2.5.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00BA545F"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shd w:val="clear" w:color="auto" w:fill="FFFFFF"/>
        </w:rPr>
        <w:t>7.2.6. No ato da negociação de preservação do equilíbrio econômico financeiro do contrato será dada preferência ao fornecedor de primeiro menor preço e, sucessivamente, aos demais classificados, respeitada a ordem de classificação.</w:t>
      </w:r>
    </w:p>
    <w:p w14:paraId="07436F1F" w14:textId="77777777" w:rsidR="00BF62B1" w:rsidRPr="00BF62B1" w:rsidRDefault="00BF62B1" w:rsidP="00BF62B1">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7.3. </w:t>
      </w:r>
      <w:r w:rsidRPr="00BF62B1">
        <w:rPr>
          <w:rFonts w:ascii="Arial" w:hAnsi="Arial" w:cs="Arial"/>
          <w:color w:val="auto"/>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410AAAFD"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7.3.1. </w:t>
      </w:r>
      <w:r w:rsidRPr="00BF62B1">
        <w:rPr>
          <w:rFonts w:ascii="Arial" w:hAnsi="Arial" w:cs="Arial"/>
          <w:sz w:val="22"/>
          <w:szCs w:val="22"/>
        </w:rPr>
        <w:t>Convocar o fornecedor primeiro classificado, visando a estabelecer negociação para redução dos preços originalmente registrados e a sua adequação ao praticado no mercado.</w:t>
      </w:r>
    </w:p>
    <w:p w14:paraId="514E9020"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7.3.2. </w:t>
      </w:r>
      <w:r w:rsidRPr="00BF62B1">
        <w:rPr>
          <w:rFonts w:ascii="Arial" w:hAnsi="Arial" w:cs="Arial"/>
          <w:sz w:val="22"/>
          <w:szCs w:val="22"/>
        </w:rPr>
        <w:t>Liberar o fornecedor primeiro classificado do compromisso assumido, se frustrada a negociação com o mesmo.</w:t>
      </w:r>
    </w:p>
    <w:p w14:paraId="4DFC0679"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7.3.3. C</w:t>
      </w:r>
      <w:r w:rsidRPr="00BF62B1">
        <w:rPr>
          <w:rFonts w:ascii="Arial" w:hAnsi="Arial" w:cs="Arial"/>
          <w:sz w:val="22"/>
          <w:szCs w:val="22"/>
        </w:rPr>
        <w:t>onvocar os demais fornecedores registrados, na ordem de classificação, visando a promover igual negociação.</w:t>
      </w:r>
    </w:p>
    <w:p w14:paraId="58912A8B"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 xml:space="preserve">7.4. Quando o preço registrado tornar-se inferior aos preços praticados no mercado e o fornecedor não puder cumprir o compromisso inicialmente assumido poderá mediante </w:t>
      </w:r>
      <w:r w:rsidRPr="00BF62B1">
        <w:rPr>
          <w:rFonts w:ascii="Arial" w:hAnsi="Arial" w:cs="Arial"/>
          <w:sz w:val="22"/>
          <w:szCs w:val="22"/>
        </w:rPr>
        <w:lastRenderedPageBreak/>
        <w:t>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541A077D"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7.4.1. </w:t>
      </w:r>
      <w:r w:rsidRPr="00BF62B1">
        <w:rPr>
          <w:rFonts w:ascii="Arial" w:hAnsi="Arial" w:cs="Arial"/>
          <w:sz w:val="22"/>
          <w:szCs w:val="22"/>
        </w:rPr>
        <w:t>Estabelecer negociação com os classificados visando à manutenção dos preços inicialmente registrados.</w:t>
      </w:r>
    </w:p>
    <w:p w14:paraId="059E1CF5"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7.4.2.</w:t>
      </w:r>
      <w:r w:rsidRPr="00BF62B1">
        <w:rPr>
          <w:rStyle w:val="apple-converted-space"/>
          <w:rFonts w:ascii="Arial" w:hAnsi="Arial" w:cs="Arial"/>
          <w:sz w:val="22"/>
          <w:szCs w:val="22"/>
        </w:rPr>
        <w:t> </w:t>
      </w:r>
      <w:r w:rsidRPr="00BF62B1">
        <w:rPr>
          <w:rFonts w:ascii="Arial" w:hAnsi="Arial" w:cs="Arial"/>
          <w:sz w:val="22"/>
          <w:szCs w:val="22"/>
        </w:rPr>
        <w:t>Permitir a apresentação de novos preços, observado o limite máximo estabelecido pela administração, quando da impossibilidade de manutenção do preço na forma referida no subitem 7.4.1, observadas as condições seguintes:</w:t>
      </w:r>
    </w:p>
    <w:p w14:paraId="1DC98E9D" w14:textId="77777777" w:rsidR="00BF62B1" w:rsidRPr="00BF62B1" w:rsidRDefault="00BF62B1" w:rsidP="00BF62B1">
      <w:pPr>
        <w:pStyle w:val="NormalWeb"/>
        <w:shd w:val="clear" w:color="auto" w:fill="FFFFFF"/>
        <w:spacing w:before="0" w:beforeAutospacing="0" w:after="120" w:afterAutospacing="0"/>
        <w:ind w:left="851" w:right="-427"/>
        <w:jc w:val="both"/>
        <w:rPr>
          <w:rFonts w:ascii="Arial" w:hAnsi="Arial" w:cs="Arial"/>
          <w:sz w:val="22"/>
          <w:szCs w:val="22"/>
        </w:rPr>
      </w:pPr>
      <w:r w:rsidRPr="00BF62B1">
        <w:rPr>
          <w:rFonts w:ascii="Arial" w:hAnsi="Arial" w:cs="Arial"/>
          <w:bCs/>
          <w:sz w:val="22"/>
          <w:szCs w:val="22"/>
        </w:rPr>
        <w:t>a)</w:t>
      </w:r>
      <w:r w:rsidRPr="00BF62B1">
        <w:rPr>
          <w:rStyle w:val="apple-converted-space"/>
          <w:rFonts w:ascii="Arial" w:hAnsi="Arial" w:cs="Arial"/>
          <w:sz w:val="22"/>
          <w:szCs w:val="22"/>
        </w:rPr>
        <w:t> </w:t>
      </w:r>
      <w:r w:rsidRPr="00BF62B1">
        <w:rPr>
          <w:rFonts w:ascii="Arial" w:hAnsi="Arial" w:cs="Arial"/>
          <w:sz w:val="22"/>
          <w:szCs w:val="22"/>
        </w:rPr>
        <w:t>as propostas com os novos preços deverão constar de envelope lacrado, a ser entregue em data, local e horário, previamente, designados pelo órgão gerenciador;</w:t>
      </w:r>
    </w:p>
    <w:p w14:paraId="5870EBEF" w14:textId="77777777" w:rsidR="00BF62B1" w:rsidRPr="00BF62B1" w:rsidRDefault="00BF62B1" w:rsidP="00BF62B1">
      <w:pPr>
        <w:pStyle w:val="NormalWeb"/>
        <w:shd w:val="clear" w:color="auto" w:fill="FFFFFF"/>
        <w:spacing w:before="0" w:beforeAutospacing="0" w:after="120" w:afterAutospacing="0"/>
        <w:ind w:left="851" w:right="-427"/>
        <w:jc w:val="both"/>
        <w:rPr>
          <w:rFonts w:ascii="Arial" w:hAnsi="Arial" w:cs="Arial"/>
          <w:sz w:val="22"/>
          <w:szCs w:val="22"/>
        </w:rPr>
      </w:pPr>
      <w:r w:rsidRPr="00BF62B1">
        <w:rPr>
          <w:rFonts w:ascii="Arial" w:hAnsi="Arial" w:cs="Arial"/>
          <w:bCs/>
          <w:sz w:val="22"/>
          <w:szCs w:val="22"/>
        </w:rPr>
        <w:t>b)</w:t>
      </w:r>
      <w:r w:rsidRPr="00BF62B1">
        <w:rPr>
          <w:rStyle w:val="apple-converted-space"/>
          <w:rFonts w:ascii="Arial" w:hAnsi="Arial" w:cs="Arial"/>
          <w:sz w:val="22"/>
          <w:szCs w:val="22"/>
        </w:rPr>
        <w:t> </w:t>
      </w:r>
      <w:r w:rsidRPr="00BF62B1">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14:paraId="7F1813ED"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7.4.3.</w:t>
      </w:r>
      <w:r w:rsidRPr="00BF62B1">
        <w:rPr>
          <w:rStyle w:val="apple-converted-space"/>
          <w:rFonts w:ascii="Arial" w:hAnsi="Arial" w:cs="Arial"/>
          <w:sz w:val="22"/>
          <w:szCs w:val="22"/>
        </w:rPr>
        <w:t> </w:t>
      </w:r>
      <w:r w:rsidRPr="00BF62B1">
        <w:rPr>
          <w:rFonts w:ascii="Arial" w:hAnsi="Arial" w:cs="Arial"/>
          <w:sz w:val="22"/>
          <w:szCs w:val="22"/>
        </w:rPr>
        <w:t>A fixação do novo preço pactuado deverá ser consignada em apostila à Ata de Registro de Preços, com as justificativas cabíveis, observada a anuência das partes.</w:t>
      </w:r>
    </w:p>
    <w:p w14:paraId="59C15EB6"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proofErr w:type="gramStart"/>
      <w:r w:rsidRPr="00BF62B1">
        <w:rPr>
          <w:rStyle w:val="apple-converted-space"/>
          <w:rFonts w:ascii="Arial" w:hAnsi="Arial" w:cs="Arial"/>
          <w:sz w:val="22"/>
          <w:szCs w:val="22"/>
        </w:rPr>
        <w:t>7.4.4.</w:t>
      </w:r>
      <w:proofErr w:type="gramEnd"/>
      <w:r w:rsidRPr="00BF62B1">
        <w:rPr>
          <w:rFonts w:ascii="Arial" w:hAnsi="Arial" w:cs="Arial"/>
          <w:sz w:val="22"/>
          <w:szCs w:val="22"/>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6A5B5072" w14:textId="77777777" w:rsidR="00BF62B1" w:rsidRPr="00BF62B1" w:rsidRDefault="00BF62B1" w:rsidP="00BF62B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8. </w:t>
      </w:r>
      <w:r w:rsidRPr="00BF62B1">
        <w:rPr>
          <w:rFonts w:ascii="Arial" w:hAnsi="Arial" w:cs="Arial"/>
          <w:b/>
          <w:sz w:val="22"/>
          <w:szCs w:val="22"/>
        </w:rPr>
        <w:t>DO CANCELAMENTO DA ATA E DO REGISTRO DO FORNECEDOR</w:t>
      </w:r>
    </w:p>
    <w:p w14:paraId="4C2A0792"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 O registro do fornecedor será cancelado quando:</w:t>
      </w:r>
    </w:p>
    <w:p w14:paraId="037143EF"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8.1.1. Descumprir as condições da ata de registro de preços;</w:t>
      </w:r>
    </w:p>
    <w:p w14:paraId="2B47DDC6"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8.1.2. Não aceitar/assinar/retirar a autorização de fornecimento ou instrumento equivalente no prazo estabelecido pela Administração, sem justificativa aceitável;</w:t>
      </w:r>
    </w:p>
    <w:p w14:paraId="7F13C660"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8.1.3. Não aceitar reduzir o seu preço registrado, na hipótese deste se tornar superior àqueles praticados no mercado; ou</w:t>
      </w:r>
    </w:p>
    <w:p w14:paraId="34AE3BB9"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8.1.4. Sofrer sanção prevista nos incisos III ou IV do caput do art. 87 da Lei n°. 8.666/93, ou no art. 7° da Lei n°. 10.520/2002.</w:t>
      </w:r>
    </w:p>
    <w:p w14:paraId="1B3602F3"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8.2. O cancelamento de registros nas hipóteses previstas nos itens 8.1.1, 8.1.2 e 8.1.4 será formalizado por despacho do órgão gerenciador, assegurado o contraditório e a ampla defesa.</w:t>
      </w:r>
    </w:p>
    <w:p w14:paraId="021BD67C"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 O cancelamento do registro de preços poderá ocorrer, ainda, por fato superveniente, decorrente de caso fortuito ou força maior, que prejudique o cumprimento da ata, devidamente comprovados e justificados:</w:t>
      </w:r>
    </w:p>
    <w:p w14:paraId="00FFFAFD"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8.3.1. por razão de interesse público, devidamente motivado; ou</w:t>
      </w:r>
    </w:p>
    <w:p w14:paraId="774C6844"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8.3.2. a pedido do fornecedor.</w:t>
      </w:r>
    </w:p>
    <w:p w14:paraId="4948FDEB" w14:textId="77777777" w:rsidR="00BF62B1" w:rsidRPr="00BF62B1" w:rsidRDefault="00BF62B1" w:rsidP="00BF62B1">
      <w:pPr>
        <w:pBdr>
          <w:top w:val="single" w:sz="4" w:space="1" w:color="auto"/>
          <w:bottom w:val="single" w:sz="4" w:space="1" w:color="auto"/>
        </w:pBdr>
        <w:shd w:val="clear" w:color="auto" w:fill="D9D9D9" w:themeFill="background1" w:themeFillShade="D9"/>
        <w:spacing w:before="240" w:after="120"/>
        <w:ind w:right="-427"/>
        <w:jc w:val="both"/>
        <w:rPr>
          <w:rStyle w:val="Forte"/>
          <w:rFonts w:ascii="Arial" w:hAnsi="Arial" w:cs="Arial"/>
          <w:sz w:val="22"/>
          <w:szCs w:val="22"/>
        </w:rPr>
      </w:pPr>
      <w:r w:rsidRPr="00BF62B1">
        <w:rPr>
          <w:rFonts w:ascii="Arial" w:hAnsi="Arial" w:cs="Arial"/>
          <w:b/>
          <w:bCs/>
          <w:sz w:val="22"/>
          <w:szCs w:val="22"/>
        </w:rPr>
        <w:t>9.</w:t>
      </w:r>
      <w:r w:rsidRPr="00BF62B1">
        <w:rPr>
          <w:rStyle w:val="Forte"/>
          <w:rFonts w:ascii="Arial" w:hAnsi="Arial" w:cs="Arial"/>
          <w:sz w:val="22"/>
          <w:szCs w:val="22"/>
        </w:rPr>
        <w:t>DAS SANÇÕES ADMINISTRATIVAS</w:t>
      </w:r>
    </w:p>
    <w:p w14:paraId="10420BE5"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Style w:val="Forte"/>
          <w:rFonts w:ascii="Arial" w:hAnsi="Arial" w:cs="Arial"/>
          <w:sz w:val="22"/>
          <w:szCs w:val="22"/>
        </w:rPr>
        <w:t xml:space="preserve">9.1. </w:t>
      </w:r>
      <w:r w:rsidRPr="00BF62B1">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da obrigação assumida, ressalvados os casos previstos em lei, devidamente informados e aceitos:</w:t>
      </w:r>
    </w:p>
    <w:p w14:paraId="50CF1CC4" w14:textId="77777777" w:rsidR="00BF62B1" w:rsidRPr="00BF62B1" w:rsidRDefault="00BF62B1" w:rsidP="00BF62B1">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9.1.1. Multa de 10% (dez por cento) sobre o valor constante da nota de empenho e ou contrato;</w:t>
      </w:r>
    </w:p>
    <w:p w14:paraId="348F7D78"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lastRenderedPageBreak/>
        <w:t xml:space="preserve">9.1.2. </w:t>
      </w:r>
      <w:r w:rsidRPr="00BF62B1">
        <w:rPr>
          <w:rFonts w:ascii="Arial" w:hAnsi="Arial" w:cs="Arial"/>
          <w:sz w:val="22"/>
          <w:szCs w:val="22"/>
        </w:rPr>
        <w:t>Cancelamento do preço registrado;</w:t>
      </w:r>
    </w:p>
    <w:p w14:paraId="7FCD3E81"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9.1.3. </w:t>
      </w:r>
      <w:r w:rsidRPr="00BF62B1">
        <w:rPr>
          <w:rFonts w:ascii="Arial" w:hAnsi="Arial" w:cs="Arial"/>
          <w:sz w:val="22"/>
          <w:szCs w:val="22"/>
        </w:rPr>
        <w:t>Suspensão temporária de participação em licitação e impedimento de contratar com a administração por prazo de até cinco anos.</w:t>
      </w:r>
    </w:p>
    <w:p w14:paraId="7FE3D9DD"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9.2. </w:t>
      </w:r>
      <w:r w:rsidRPr="00BF62B1">
        <w:rPr>
          <w:rFonts w:ascii="Arial" w:hAnsi="Arial" w:cs="Arial"/>
          <w:sz w:val="22"/>
          <w:szCs w:val="22"/>
        </w:rPr>
        <w:t>As sanções previstas neste Item poderão ser aplicadas cumulativamente.</w:t>
      </w:r>
    </w:p>
    <w:p w14:paraId="6329EEFD"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9.3.</w:t>
      </w:r>
      <w:r w:rsidRPr="00BF62B1">
        <w:rPr>
          <w:rStyle w:val="apple-converted-space"/>
          <w:rFonts w:ascii="Arial" w:hAnsi="Arial" w:cs="Arial"/>
          <w:sz w:val="22"/>
          <w:szCs w:val="22"/>
        </w:rPr>
        <w:t> </w:t>
      </w:r>
      <w:r w:rsidRPr="00BF62B1">
        <w:rPr>
          <w:rFonts w:ascii="Arial" w:hAnsi="Arial" w:cs="Arial"/>
          <w:sz w:val="22"/>
          <w:szCs w:val="22"/>
        </w:rPr>
        <w:t xml:space="preserve">Ao órgão gerenciador, na qualidade de responsável pelo controle do cumprimento das obrigações relativas </w:t>
      </w:r>
      <w:proofErr w:type="gramStart"/>
      <w:r w:rsidRPr="00BF62B1">
        <w:rPr>
          <w:rFonts w:ascii="Arial" w:hAnsi="Arial" w:cs="Arial"/>
          <w:sz w:val="22"/>
          <w:szCs w:val="22"/>
        </w:rPr>
        <w:t>a</w:t>
      </w:r>
      <w:proofErr w:type="gramEnd"/>
      <w:r w:rsidRPr="00BF62B1">
        <w:rPr>
          <w:rFonts w:ascii="Arial" w:hAnsi="Arial" w:cs="Arial"/>
          <w:sz w:val="22"/>
          <w:szCs w:val="22"/>
        </w:rPr>
        <w:t xml:space="preserve"> ata ou ao contrato de fornecimento ou serviços que caberá, com exceção das sanções previstas nas alíneas “c” e “d” do subitem 9.3.2, a aplicação das seguintes penalidades:</w:t>
      </w:r>
    </w:p>
    <w:p w14:paraId="5AC25BEA"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9.3.1. </w:t>
      </w:r>
      <w:r w:rsidRPr="00BF62B1">
        <w:rPr>
          <w:rFonts w:ascii="Arial" w:hAnsi="Arial" w:cs="Arial"/>
          <w:sz w:val="22"/>
          <w:szCs w:val="22"/>
        </w:rPr>
        <w:t>Por atraso injustificado na execução da ata ou do contrato:</w:t>
      </w:r>
      <w:r w:rsidRPr="00BF62B1">
        <w:rPr>
          <w:rFonts w:ascii="Arial" w:hAnsi="Arial" w:cs="Arial"/>
          <w:sz w:val="22"/>
          <w:szCs w:val="22"/>
        </w:rPr>
        <w:tab/>
      </w:r>
    </w:p>
    <w:p w14:paraId="6D4D1172"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a) multa moratória de um por cento, por dia útil, sobre o valor da prestação em atraso até o décimo dia;</w:t>
      </w:r>
    </w:p>
    <w:p w14:paraId="40A342C4"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b) rescisão unilateral do contrato após o décimo dia de atraso;</w:t>
      </w:r>
    </w:p>
    <w:p w14:paraId="524538E3"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9.3.2. </w:t>
      </w:r>
      <w:r w:rsidRPr="00BF62B1">
        <w:rPr>
          <w:rFonts w:ascii="Arial" w:hAnsi="Arial" w:cs="Arial"/>
          <w:sz w:val="22"/>
          <w:szCs w:val="22"/>
        </w:rPr>
        <w:t>Por inexecução total ou execução irregular do cumprimento da ata ou do contrato de fornecimento ou de prestação de serviço:</w:t>
      </w:r>
    </w:p>
    <w:p w14:paraId="44A43495"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a) advertência, por escrito, nas faltas leves;</w:t>
      </w:r>
    </w:p>
    <w:p w14:paraId="6A8202FB"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b) multa de 10% (dez por cento) sobre o valor correspondente à parte não cumprida ou da totalidade do fornecimento ou serviço não executado pelo fornecedor;</w:t>
      </w:r>
    </w:p>
    <w:p w14:paraId="18B942A2"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c) suspensão temporária de participação em licitação e impedimento de contratar com a administração por prazo de até cinco anos;</w:t>
      </w:r>
    </w:p>
    <w:p w14:paraId="163E0676"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648AACE4" w14:textId="77777777" w:rsidR="00BF62B1" w:rsidRPr="00BF62B1" w:rsidRDefault="00BF62B1" w:rsidP="00BF62B1">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9.4. A penalidade prevista na alínea “b” do subitem 9.3.2 poderá ser aplicada de forma isolada ou cumulativamente com as sanções previstas nas alíneas “a”, “c” e “d”, sem prejuízo da rescisão unilateral do instrumento de ajuste por qualquer das hipóteses prescritas nos artigos 77 a 80 da Lei n.º 8.666/93.</w:t>
      </w:r>
    </w:p>
    <w:p w14:paraId="3717805E" w14:textId="77777777" w:rsidR="00BF62B1" w:rsidRPr="00BF62B1" w:rsidRDefault="00BF62B1" w:rsidP="00BF62B1">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1BA47250"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9.6.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0EC22A94"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9.7. </w:t>
      </w:r>
      <w:r w:rsidRPr="00BF62B1">
        <w:rPr>
          <w:rFonts w:ascii="Arial" w:hAnsi="Arial" w:cs="Arial"/>
          <w:sz w:val="22"/>
          <w:szCs w:val="22"/>
        </w:rPr>
        <w:t>Os procedimentos e aplicação das sanções de que tratam alíneas “c” e “d” do subitem 9.3.2, serão conduzidos no âmbito do órgão Gerenciador.</w:t>
      </w:r>
    </w:p>
    <w:p w14:paraId="49E81621"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9.8. </w:t>
      </w:r>
      <w:r w:rsidRPr="00BF62B1">
        <w:rPr>
          <w:rFonts w:ascii="Arial" w:hAnsi="Arial" w:cs="Arial"/>
          <w:sz w:val="22"/>
          <w:szCs w:val="22"/>
        </w:rPr>
        <w:t>A aplicação da penalidade prevista na alínea “d” do subitem 9.3.2,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67A5C9D3"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9.9. </w:t>
      </w:r>
      <w:r w:rsidRPr="00BF62B1">
        <w:rPr>
          <w:rFonts w:ascii="Arial" w:hAnsi="Arial" w:cs="Arial"/>
          <w:sz w:val="22"/>
          <w:szCs w:val="22"/>
        </w:rPr>
        <w:t>Fica garantido ao fornecedor o direito prévio da citação e de ampla defesa, no respectivo processo, no prazo de cinco dias úteis, contado da notificação.</w:t>
      </w:r>
    </w:p>
    <w:p w14:paraId="5E3C9BB0"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lastRenderedPageBreak/>
        <w:t xml:space="preserve">9.10. </w:t>
      </w:r>
      <w:r w:rsidRPr="00BF62B1">
        <w:rPr>
          <w:rFonts w:ascii="Arial" w:hAnsi="Arial" w:cs="Arial"/>
          <w:sz w:val="22"/>
          <w:szCs w:val="22"/>
        </w:rPr>
        <w:t>As penalidades aplicadas serão obrigatoriamente anotadas no registro cadastral dos fornecedores do Município.</w:t>
      </w:r>
    </w:p>
    <w:p w14:paraId="562D8853"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9.11. </w:t>
      </w:r>
      <w:r w:rsidRPr="00BF62B1">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2BD3CCBE" w14:textId="77777777" w:rsidR="00BF62B1" w:rsidRPr="00BF62B1" w:rsidRDefault="00BF62B1" w:rsidP="00BF62B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10. </w:t>
      </w:r>
      <w:r w:rsidRPr="00BF62B1">
        <w:rPr>
          <w:rFonts w:ascii="Arial" w:hAnsi="Arial" w:cs="Arial"/>
          <w:b/>
          <w:sz w:val="22"/>
          <w:szCs w:val="22"/>
        </w:rPr>
        <w:t>DA CONTRATAÇÃO COM FORNECEDORES</w:t>
      </w:r>
    </w:p>
    <w:p w14:paraId="776260C6"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 e suas alterações.</w:t>
      </w:r>
    </w:p>
    <w:p w14:paraId="14277E46"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10.2. O órgão convocará o fornecedor com preço registrado em Ata para, no prazo de até 03 (três) dias úteis, assinar o Contrato, sob pena de decair do direito à contratação, sem prejuízo das sanções previstas no Edital e na Ata de Registro de Preços.</w:t>
      </w:r>
    </w:p>
    <w:p w14:paraId="4A23FE19"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10.3. Esse prazo poderá ser prorrogado, por igual período, por solicitação justificada do fornecedor e aceita pela Administração.</w:t>
      </w:r>
    </w:p>
    <w:p w14:paraId="61D7E789" w14:textId="77777777" w:rsidR="00BF62B1" w:rsidRPr="00BF62B1" w:rsidRDefault="00BF62B1" w:rsidP="00BF62B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11. </w:t>
      </w:r>
      <w:r w:rsidRPr="00BF62B1">
        <w:rPr>
          <w:rFonts w:ascii="Arial" w:hAnsi="Arial" w:cs="Arial"/>
          <w:b/>
          <w:sz w:val="22"/>
          <w:szCs w:val="22"/>
        </w:rPr>
        <w:t>DAS DISPOSIÇÕES GERAIS</w:t>
      </w:r>
    </w:p>
    <w:p w14:paraId="32DA6689" w14:textId="0CD27F3A" w:rsidR="00BF62B1" w:rsidRPr="00BF62B1" w:rsidRDefault="00BF62B1" w:rsidP="00BF62B1">
      <w:pPr>
        <w:pStyle w:val="NormalWeb"/>
        <w:jc w:val="both"/>
        <w:rPr>
          <w:rFonts w:ascii="Arial" w:hAnsi="Arial" w:cs="Arial"/>
          <w:sz w:val="22"/>
          <w:szCs w:val="22"/>
        </w:rPr>
      </w:pPr>
      <w:r w:rsidRPr="00BF62B1">
        <w:rPr>
          <w:rFonts w:ascii="Arial" w:hAnsi="Arial" w:cs="Arial"/>
          <w:sz w:val="22"/>
          <w:szCs w:val="22"/>
        </w:rPr>
        <w:t>11.1. Será dada divulgação dos preços registrados em Ata por meio de publicação no Diário</w:t>
      </w:r>
      <w:r>
        <w:rPr>
          <w:rFonts w:ascii="Arial" w:hAnsi="Arial" w:cs="Arial"/>
          <w:sz w:val="22"/>
          <w:szCs w:val="22"/>
        </w:rPr>
        <w:t xml:space="preserve"> </w:t>
      </w:r>
      <w:r w:rsidRPr="00BF62B1">
        <w:rPr>
          <w:rFonts w:ascii="Arial" w:hAnsi="Arial" w:cs="Arial"/>
          <w:sz w:val="22"/>
          <w:szCs w:val="22"/>
        </w:rPr>
        <w:t xml:space="preserve">Oficial dos Municípios do Estado no site </w:t>
      </w:r>
      <w:hyperlink r:id="rId13" w:history="1">
        <w:r w:rsidRPr="00BF62B1">
          <w:rPr>
            <w:rStyle w:val="Hyperlink"/>
            <w:rFonts w:ascii="Arial" w:hAnsi="Arial" w:cs="Arial"/>
            <w:sz w:val="22"/>
            <w:szCs w:val="22"/>
          </w:rPr>
          <w:t>http://diariooficialms.com.br/assomasul</w:t>
        </w:r>
      </w:hyperlink>
      <w:r w:rsidRPr="00BF62B1">
        <w:rPr>
          <w:rFonts w:ascii="Arial" w:hAnsi="Arial" w:cs="Arial"/>
          <w:sz w:val="22"/>
          <w:szCs w:val="22"/>
        </w:rPr>
        <w:t>.</w:t>
      </w:r>
    </w:p>
    <w:p w14:paraId="7F9C6198" w14:textId="02678288"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11.2.</w:t>
      </w:r>
      <w:r>
        <w:rPr>
          <w:rFonts w:ascii="Arial" w:hAnsi="Arial" w:cs="Arial"/>
          <w:bCs/>
          <w:sz w:val="22"/>
          <w:szCs w:val="22"/>
        </w:rPr>
        <w:t xml:space="preserve"> </w:t>
      </w:r>
      <w:r w:rsidRPr="00BF62B1">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2D58FD87" w14:textId="77777777" w:rsidR="00BF62B1" w:rsidRPr="00BF62B1" w:rsidRDefault="00BF62B1" w:rsidP="00BF62B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12. </w:t>
      </w:r>
      <w:r w:rsidRPr="00BF62B1">
        <w:rPr>
          <w:rFonts w:ascii="Arial" w:hAnsi="Arial" w:cs="Arial"/>
          <w:b/>
          <w:sz w:val="22"/>
          <w:szCs w:val="22"/>
        </w:rPr>
        <w:t>DO FORO</w:t>
      </w:r>
    </w:p>
    <w:p w14:paraId="4A0300E1" w14:textId="77777777" w:rsidR="00BF62B1" w:rsidRPr="00BF62B1" w:rsidRDefault="00BF62B1" w:rsidP="00BF62B1">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12.1. Fica eleito o foro da Comarca de Três Lagoas, para dirimir quaisquer questões e conflitos decorrentes desta Ata de Registro de Preços e não resolvidas na esfera administrativa.</w:t>
      </w:r>
    </w:p>
    <w:p w14:paraId="70459399" w14:textId="77777777" w:rsidR="00BF62B1" w:rsidRPr="00BF62B1" w:rsidRDefault="00BF62B1" w:rsidP="00BF62B1">
      <w:pPr>
        <w:pStyle w:val="NormalWeb"/>
        <w:shd w:val="clear" w:color="auto" w:fill="FFFFFF"/>
        <w:spacing w:before="0" w:beforeAutospacing="0" w:after="0" w:afterAutospacing="0"/>
        <w:ind w:right="-427"/>
        <w:jc w:val="both"/>
        <w:rPr>
          <w:rFonts w:ascii="Arial" w:hAnsi="Arial" w:cs="Arial"/>
          <w:sz w:val="22"/>
          <w:szCs w:val="22"/>
        </w:rPr>
      </w:pPr>
    </w:p>
    <w:p w14:paraId="383C48F2" w14:textId="29369F20" w:rsidR="00BF62B1" w:rsidRPr="00BF62B1" w:rsidRDefault="00BF62B1" w:rsidP="00BF62B1">
      <w:pPr>
        <w:ind w:right="-427"/>
        <w:jc w:val="right"/>
        <w:rPr>
          <w:rFonts w:ascii="Arial" w:hAnsi="Arial" w:cs="Arial"/>
          <w:sz w:val="22"/>
          <w:szCs w:val="22"/>
        </w:rPr>
      </w:pPr>
      <w:r w:rsidRPr="00BF62B1">
        <w:rPr>
          <w:rFonts w:ascii="Arial" w:hAnsi="Arial" w:cs="Arial"/>
          <w:sz w:val="22"/>
          <w:szCs w:val="22"/>
        </w:rPr>
        <w:t>Selvíria/MS, -___ de ______de 202</w:t>
      </w:r>
      <w:r>
        <w:rPr>
          <w:rFonts w:ascii="Arial" w:hAnsi="Arial" w:cs="Arial"/>
          <w:sz w:val="22"/>
          <w:szCs w:val="22"/>
        </w:rPr>
        <w:t>1</w:t>
      </w:r>
      <w:r w:rsidRPr="00BF62B1">
        <w:rPr>
          <w:rFonts w:ascii="Arial" w:hAnsi="Arial" w:cs="Arial"/>
          <w:sz w:val="22"/>
          <w:szCs w:val="22"/>
        </w:rPr>
        <w:t>.</w:t>
      </w:r>
    </w:p>
    <w:p w14:paraId="7BC74932" w14:textId="77777777" w:rsidR="00BF62B1" w:rsidRPr="00E410F9" w:rsidRDefault="00BF62B1" w:rsidP="00BF62B1">
      <w:pPr>
        <w:ind w:right="-427"/>
        <w:rPr>
          <w:rFonts w:ascii="Arial" w:hAnsi="Arial" w:cs="Arial"/>
          <w:sz w:val="20"/>
          <w:szCs w:val="22"/>
        </w:rPr>
      </w:pPr>
    </w:p>
    <w:p w14:paraId="275008D7" w14:textId="2F835AC1" w:rsidR="00BF62B1" w:rsidRPr="00E410F9" w:rsidRDefault="00BF62B1" w:rsidP="00BF62B1">
      <w:pPr>
        <w:ind w:right="-427"/>
        <w:jc w:val="center"/>
        <w:rPr>
          <w:rFonts w:ascii="Arial" w:hAnsi="Arial" w:cs="Arial"/>
          <w:b/>
          <w:sz w:val="20"/>
          <w:szCs w:val="22"/>
        </w:rPr>
      </w:pPr>
      <w:r w:rsidRPr="00E410F9">
        <w:rPr>
          <w:rFonts w:ascii="Arial" w:hAnsi="Arial" w:cs="Arial"/>
          <w:b/>
          <w:sz w:val="20"/>
          <w:szCs w:val="22"/>
        </w:rPr>
        <w:t>JOSÉ FERNANDO BARBOSA DOS SANTOS</w:t>
      </w:r>
    </w:p>
    <w:p w14:paraId="446FD561" w14:textId="77777777" w:rsidR="00BF62B1" w:rsidRPr="00E410F9" w:rsidRDefault="00BF62B1" w:rsidP="00BF62B1">
      <w:pPr>
        <w:ind w:right="-427"/>
        <w:jc w:val="center"/>
        <w:rPr>
          <w:rFonts w:ascii="Arial" w:hAnsi="Arial" w:cs="Arial"/>
          <w:sz w:val="20"/>
          <w:szCs w:val="22"/>
        </w:rPr>
      </w:pPr>
      <w:r w:rsidRPr="00E410F9">
        <w:rPr>
          <w:rFonts w:ascii="Arial" w:hAnsi="Arial" w:cs="Arial"/>
          <w:sz w:val="20"/>
          <w:szCs w:val="22"/>
        </w:rPr>
        <w:t xml:space="preserve">Prefeito </w:t>
      </w:r>
      <w:r w:rsidRPr="00E410F9">
        <w:rPr>
          <w:rFonts w:ascii="Arial" w:hAnsi="Arial" w:cs="Arial"/>
          <w:bCs/>
          <w:iCs/>
          <w:sz w:val="20"/>
          <w:szCs w:val="22"/>
        </w:rPr>
        <w:t>Municipal</w:t>
      </w:r>
    </w:p>
    <w:p w14:paraId="1159C9B3" w14:textId="77777777" w:rsidR="00BF62B1" w:rsidRPr="00E410F9" w:rsidRDefault="00BF62B1" w:rsidP="00BF62B1">
      <w:pPr>
        <w:pStyle w:val="SemEspaamento"/>
        <w:ind w:right="-427"/>
        <w:rPr>
          <w:rFonts w:ascii="Arial" w:hAnsi="Arial" w:cs="Arial"/>
          <w:b/>
          <w:sz w:val="20"/>
        </w:rPr>
      </w:pPr>
      <w:r w:rsidRPr="00E410F9">
        <w:rPr>
          <w:rFonts w:ascii="Arial" w:hAnsi="Arial" w:cs="Arial"/>
          <w:b/>
          <w:sz w:val="20"/>
        </w:rPr>
        <w:tab/>
      </w:r>
      <w:r w:rsidRPr="00E410F9">
        <w:rPr>
          <w:rFonts w:ascii="Arial" w:hAnsi="Arial" w:cs="Arial"/>
          <w:b/>
          <w:sz w:val="20"/>
        </w:rPr>
        <w:tab/>
      </w:r>
      <w:r w:rsidRPr="00E410F9">
        <w:rPr>
          <w:rFonts w:ascii="Arial" w:hAnsi="Arial" w:cs="Arial"/>
          <w:b/>
          <w:sz w:val="20"/>
        </w:rPr>
        <w:tab/>
      </w:r>
    </w:p>
    <w:p w14:paraId="1DD92410" w14:textId="77777777" w:rsidR="00BF62B1" w:rsidRPr="00E410F9" w:rsidRDefault="00BF62B1" w:rsidP="00BF62B1">
      <w:pPr>
        <w:ind w:right="-427"/>
        <w:jc w:val="center"/>
        <w:rPr>
          <w:rFonts w:ascii="Arial" w:hAnsi="Arial" w:cs="Arial"/>
          <w:b/>
          <w:sz w:val="20"/>
          <w:szCs w:val="22"/>
        </w:rPr>
      </w:pPr>
    </w:p>
    <w:p w14:paraId="3C9B9B3D" w14:textId="1794BB52" w:rsidR="00BF62B1" w:rsidRPr="00E410F9" w:rsidRDefault="00BF62B1" w:rsidP="00BF62B1">
      <w:pPr>
        <w:ind w:right="-427"/>
        <w:jc w:val="center"/>
        <w:rPr>
          <w:rFonts w:ascii="Arial" w:hAnsi="Arial" w:cs="Arial"/>
          <w:b/>
          <w:sz w:val="20"/>
          <w:szCs w:val="22"/>
        </w:rPr>
      </w:pPr>
      <w:r w:rsidRPr="00E410F9">
        <w:rPr>
          <w:rFonts w:ascii="Arial" w:hAnsi="Arial" w:cs="Arial"/>
          <w:b/>
          <w:sz w:val="20"/>
          <w:szCs w:val="22"/>
        </w:rPr>
        <w:t>JOSÉ BRITO DA SILVA</w:t>
      </w:r>
    </w:p>
    <w:p w14:paraId="389F4A61" w14:textId="1548CE43" w:rsidR="00BF62B1" w:rsidRPr="00E410F9" w:rsidRDefault="00BF62B1" w:rsidP="00BF62B1">
      <w:pPr>
        <w:ind w:right="-427"/>
        <w:jc w:val="center"/>
        <w:rPr>
          <w:rFonts w:ascii="Arial" w:hAnsi="Arial" w:cs="Arial"/>
          <w:sz w:val="20"/>
          <w:szCs w:val="22"/>
        </w:rPr>
      </w:pPr>
      <w:r w:rsidRPr="00E410F9">
        <w:rPr>
          <w:rFonts w:ascii="Arial" w:hAnsi="Arial" w:cs="Arial"/>
          <w:sz w:val="20"/>
          <w:szCs w:val="22"/>
        </w:rPr>
        <w:t>Secretário Municipal de Administração</w:t>
      </w:r>
    </w:p>
    <w:p w14:paraId="4612A08C" w14:textId="7F0A8452" w:rsidR="00BF62B1" w:rsidRPr="00E410F9" w:rsidRDefault="00BF62B1" w:rsidP="00BF62B1">
      <w:pPr>
        <w:ind w:right="-427"/>
        <w:jc w:val="center"/>
        <w:rPr>
          <w:rFonts w:ascii="Arial" w:hAnsi="Arial" w:cs="Arial"/>
          <w:sz w:val="20"/>
          <w:szCs w:val="22"/>
        </w:rPr>
      </w:pPr>
    </w:p>
    <w:p w14:paraId="6F42BB1C" w14:textId="77777777" w:rsidR="00BF62B1" w:rsidRPr="00E410F9" w:rsidRDefault="00BF62B1" w:rsidP="00BF62B1">
      <w:pPr>
        <w:ind w:right="-427"/>
        <w:jc w:val="center"/>
        <w:rPr>
          <w:rFonts w:ascii="Arial" w:hAnsi="Arial" w:cs="Arial"/>
          <w:sz w:val="20"/>
          <w:szCs w:val="22"/>
        </w:rPr>
      </w:pPr>
    </w:p>
    <w:p w14:paraId="6902C580" w14:textId="77777777" w:rsidR="00BF62B1" w:rsidRPr="00E410F9" w:rsidRDefault="00BF62B1" w:rsidP="00BF62B1">
      <w:pPr>
        <w:ind w:right="-427"/>
        <w:jc w:val="center"/>
        <w:rPr>
          <w:rFonts w:ascii="Arial" w:hAnsi="Arial" w:cs="Arial"/>
          <w:b/>
          <w:sz w:val="20"/>
          <w:szCs w:val="22"/>
        </w:rPr>
      </w:pPr>
      <w:r w:rsidRPr="00E410F9">
        <w:rPr>
          <w:rFonts w:ascii="Arial" w:hAnsi="Arial" w:cs="Arial"/>
          <w:b/>
          <w:sz w:val="20"/>
          <w:szCs w:val="22"/>
        </w:rPr>
        <w:t>Empresa/Licitante</w:t>
      </w:r>
    </w:p>
    <w:p w14:paraId="2A5FB9C9" w14:textId="77777777" w:rsidR="00BF62B1" w:rsidRPr="00E410F9" w:rsidRDefault="00BF62B1" w:rsidP="00BF62B1">
      <w:pPr>
        <w:ind w:right="-427"/>
        <w:jc w:val="center"/>
        <w:rPr>
          <w:rFonts w:ascii="Arial" w:hAnsi="Arial" w:cs="Arial"/>
          <w:sz w:val="20"/>
          <w:szCs w:val="22"/>
        </w:rPr>
      </w:pPr>
      <w:r w:rsidRPr="00E410F9">
        <w:rPr>
          <w:rFonts w:ascii="Arial" w:hAnsi="Arial" w:cs="Arial"/>
          <w:sz w:val="20"/>
          <w:szCs w:val="22"/>
        </w:rPr>
        <w:t>Representante Legal</w:t>
      </w:r>
    </w:p>
    <w:p w14:paraId="4F1B47D7" w14:textId="77777777" w:rsidR="00BF62B1" w:rsidRPr="00E410F9" w:rsidRDefault="00BF62B1" w:rsidP="00BF62B1">
      <w:pPr>
        <w:ind w:right="-427"/>
        <w:jc w:val="both"/>
        <w:rPr>
          <w:rFonts w:ascii="Arial" w:hAnsi="Arial" w:cs="Arial"/>
          <w:b/>
          <w:sz w:val="20"/>
          <w:szCs w:val="22"/>
        </w:rPr>
      </w:pPr>
      <w:r w:rsidRPr="00E410F9">
        <w:rPr>
          <w:rFonts w:ascii="Arial" w:hAnsi="Arial" w:cs="Arial"/>
          <w:sz w:val="20"/>
          <w:szCs w:val="22"/>
        </w:rPr>
        <w:t>Testemunhas:</w:t>
      </w:r>
    </w:p>
    <w:p w14:paraId="649FDA18" w14:textId="77777777" w:rsidR="00BF62B1" w:rsidRPr="00E410F9" w:rsidRDefault="00BF62B1" w:rsidP="00BF62B1">
      <w:pPr>
        <w:ind w:right="-427"/>
        <w:jc w:val="both"/>
        <w:rPr>
          <w:rFonts w:ascii="Arial" w:hAnsi="Arial" w:cs="Arial"/>
          <w:b/>
          <w:sz w:val="20"/>
          <w:szCs w:val="22"/>
        </w:rPr>
      </w:pPr>
    </w:p>
    <w:p w14:paraId="637EC680" w14:textId="77777777" w:rsidR="00BF62B1" w:rsidRPr="00E410F9" w:rsidRDefault="00BF62B1" w:rsidP="00BF62B1">
      <w:pPr>
        <w:ind w:right="-427"/>
        <w:jc w:val="both"/>
        <w:rPr>
          <w:rFonts w:ascii="Arial" w:hAnsi="Arial" w:cs="Arial"/>
          <w:b/>
          <w:sz w:val="20"/>
          <w:szCs w:val="22"/>
        </w:rPr>
      </w:pPr>
      <w:r w:rsidRPr="00E410F9">
        <w:rPr>
          <w:rFonts w:ascii="Arial" w:hAnsi="Arial" w:cs="Arial"/>
          <w:b/>
          <w:sz w:val="20"/>
          <w:szCs w:val="22"/>
        </w:rPr>
        <w:t>1. _______________________________________</w:t>
      </w:r>
    </w:p>
    <w:p w14:paraId="1191F90A" w14:textId="77777777" w:rsidR="00BF62B1" w:rsidRPr="00E410F9" w:rsidRDefault="00BF62B1" w:rsidP="00BF62B1">
      <w:pPr>
        <w:ind w:right="-427"/>
        <w:jc w:val="both"/>
        <w:rPr>
          <w:rFonts w:ascii="Arial" w:hAnsi="Arial" w:cs="Arial"/>
          <w:b/>
          <w:sz w:val="20"/>
          <w:szCs w:val="22"/>
        </w:rPr>
      </w:pPr>
      <w:r w:rsidRPr="00E410F9">
        <w:rPr>
          <w:rFonts w:ascii="Arial" w:hAnsi="Arial" w:cs="Arial"/>
          <w:b/>
          <w:sz w:val="20"/>
          <w:szCs w:val="22"/>
        </w:rPr>
        <w:t>RG:</w:t>
      </w:r>
    </w:p>
    <w:p w14:paraId="641D163F" w14:textId="77777777" w:rsidR="00BF62B1" w:rsidRPr="00E410F9" w:rsidRDefault="00BF62B1" w:rsidP="00BF62B1">
      <w:pPr>
        <w:ind w:right="-427"/>
        <w:jc w:val="both"/>
        <w:rPr>
          <w:rFonts w:ascii="Arial" w:hAnsi="Arial" w:cs="Arial"/>
          <w:b/>
          <w:sz w:val="20"/>
          <w:szCs w:val="22"/>
        </w:rPr>
      </w:pPr>
      <w:r w:rsidRPr="00E410F9">
        <w:rPr>
          <w:rFonts w:ascii="Arial" w:hAnsi="Arial" w:cs="Arial"/>
          <w:b/>
          <w:sz w:val="20"/>
          <w:szCs w:val="22"/>
        </w:rPr>
        <w:t>2. _______________________________________</w:t>
      </w:r>
    </w:p>
    <w:p w14:paraId="4AEB4A99" w14:textId="77777777" w:rsidR="00BF62B1" w:rsidRPr="00E410F9" w:rsidRDefault="00BF62B1" w:rsidP="00BF62B1">
      <w:pPr>
        <w:ind w:right="-427"/>
        <w:jc w:val="both"/>
        <w:rPr>
          <w:rFonts w:ascii="Arial" w:hAnsi="Arial" w:cs="Arial"/>
          <w:b/>
          <w:sz w:val="20"/>
          <w:szCs w:val="22"/>
        </w:rPr>
      </w:pPr>
      <w:r w:rsidRPr="00E410F9">
        <w:rPr>
          <w:rFonts w:ascii="Arial" w:hAnsi="Arial" w:cs="Arial"/>
          <w:b/>
          <w:sz w:val="20"/>
          <w:szCs w:val="22"/>
        </w:rPr>
        <w:t>RG:</w:t>
      </w:r>
    </w:p>
    <w:p w14:paraId="49CB624E" w14:textId="0EB7DF84" w:rsidR="00D22190" w:rsidRPr="00E410F9" w:rsidRDefault="00BF62B1" w:rsidP="00E410F9">
      <w:pPr>
        <w:jc w:val="center"/>
        <w:rPr>
          <w:rFonts w:ascii="Arial" w:hAnsi="Arial" w:cs="Arial"/>
          <w:b/>
          <w:bCs/>
          <w:sz w:val="22"/>
          <w:szCs w:val="22"/>
        </w:rPr>
      </w:pPr>
      <w:r w:rsidRPr="00FC6132">
        <w:rPr>
          <w:rFonts w:asciiTheme="minorHAnsi" w:hAnsiTheme="minorHAnsi" w:cs="Arial"/>
          <w:bCs/>
          <w:sz w:val="26"/>
          <w:szCs w:val="26"/>
        </w:rPr>
        <w:br w:type="page"/>
      </w:r>
      <w:r w:rsidR="00D22190" w:rsidRPr="00E410F9">
        <w:rPr>
          <w:rFonts w:ascii="Arial" w:hAnsi="Arial" w:cs="Arial"/>
          <w:b/>
          <w:bCs/>
          <w:sz w:val="22"/>
          <w:szCs w:val="22"/>
        </w:rPr>
        <w:lastRenderedPageBreak/>
        <w:t>ANEXO V</w:t>
      </w:r>
    </w:p>
    <w:p w14:paraId="4B617C97" w14:textId="77777777" w:rsidR="00D22190" w:rsidRPr="00EA3DCE" w:rsidRDefault="00D22190" w:rsidP="00881FC7">
      <w:pPr>
        <w:pStyle w:val="Corpodetexto"/>
        <w:ind w:right="-427"/>
        <w:jc w:val="center"/>
        <w:rPr>
          <w:rFonts w:ascii="Arial" w:hAnsi="Arial" w:cs="Arial"/>
          <w:bCs/>
          <w:sz w:val="22"/>
          <w:szCs w:val="22"/>
          <w:u w:val="none"/>
        </w:rPr>
      </w:pPr>
      <w:r w:rsidRPr="00EA3DCE">
        <w:rPr>
          <w:rFonts w:ascii="Arial" w:hAnsi="Arial" w:cs="Arial"/>
          <w:bCs/>
          <w:sz w:val="22"/>
          <w:szCs w:val="22"/>
          <w:u w:val="none"/>
        </w:rPr>
        <w:t>MODELO REFERENCIAL DE DECLARAÇÃO DE PLENO ATENDIMENTO AOS REQUISITOS DE HABILITAÇÃO.</w:t>
      </w:r>
    </w:p>
    <w:p w14:paraId="75F595FA" w14:textId="77777777" w:rsidR="00D22190" w:rsidRPr="00EA3DCE" w:rsidRDefault="00D22190" w:rsidP="00881FC7">
      <w:pPr>
        <w:pStyle w:val="Corpodetexto"/>
        <w:ind w:right="-427"/>
        <w:jc w:val="center"/>
        <w:rPr>
          <w:rFonts w:ascii="Arial" w:hAnsi="Arial" w:cs="Arial"/>
          <w:bCs/>
          <w:sz w:val="22"/>
          <w:szCs w:val="22"/>
          <w:u w:val="none"/>
        </w:rPr>
      </w:pPr>
    </w:p>
    <w:p w14:paraId="698791F4" w14:textId="77777777" w:rsidR="00D22190" w:rsidRPr="00EA3DCE" w:rsidRDefault="00D22190" w:rsidP="00881FC7">
      <w:pPr>
        <w:pStyle w:val="Corpodetexto"/>
        <w:ind w:right="-427"/>
        <w:jc w:val="center"/>
        <w:rPr>
          <w:rFonts w:ascii="Arial" w:hAnsi="Arial" w:cs="Arial"/>
          <w:b w:val="0"/>
          <w:bCs/>
          <w:sz w:val="22"/>
          <w:szCs w:val="22"/>
          <w:u w:val="none"/>
        </w:rPr>
      </w:pPr>
    </w:p>
    <w:p w14:paraId="10F71A7B" w14:textId="77777777" w:rsidR="00D22190" w:rsidRPr="00EA3DCE" w:rsidRDefault="00D22190" w:rsidP="00881FC7">
      <w:pPr>
        <w:pStyle w:val="Corpodetexto"/>
        <w:ind w:right="-427"/>
        <w:jc w:val="center"/>
        <w:rPr>
          <w:rFonts w:ascii="Arial" w:hAnsi="Arial" w:cs="Arial"/>
          <w:b w:val="0"/>
          <w:bCs/>
          <w:sz w:val="22"/>
          <w:szCs w:val="22"/>
          <w:u w:val="none"/>
        </w:rPr>
      </w:pPr>
    </w:p>
    <w:p w14:paraId="72BF962E" w14:textId="77777777" w:rsidR="00D22190" w:rsidRPr="00EA3DCE" w:rsidRDefault="00D22190" w:rsidP="00881FC7">
      <w:pPr>
        <w:pStyle w:val="Corpodetexto"/>
        <w:ind w:right="-427"/>
        <w:jc w:val="center"/>
        <w:rPr>
          <w:rFonts w:ascii="Arial" w:hAnsi="Arial" w:cs="Arial"/>
          <w:bCs/>
          <w:sz w:val="22"/>
          <w:szCs w:val="22"/>
          <w:u w:val="none"/>
        </w:rPr>
      </w:pPr>
      <w:r w:rsidRPr="00EA3DCE">
        <w:rPr>
          <w:rFonts w:ascii="Arial" w:hAnsi="Arial" w:cs="Arial"/>
          <w:bCs/>
          <w:sz w:val="22"/>
          <w:szCs w:val="22"/>
          <w:u w:val="none"/>
        </w:rPr>
        <w:t>- DECLARAÇÃO -</w:t>
      </w:r>
    </w:p>
    <w:p w14:paraId="3AF15713" w14:textId="77777777" w:rsidR="00D22190" w:rsidRPr="00EA3DCE" w:rsidRDefault="00D22190" w:rsidP="00881FC7">
      <w:pPr>
        <w:pStyle w:val="Corpodetexto"/>
        <w:ind w:right="-427"/>
        <w:jc w:val="center"/>
        <w:rPr>
          <w:rFonts w:ascii="Arial" w:hAnsi="Arial" w:cs="Arial"/>
          <w:b w:val="0"/>
          <w:bCs/>
          <w:sz w:val="22"/>
          <w:szCs w:val="22"/>
          <w:u w:val="none"/>
        </w:rPr>
      </w:pPr>
    </w:p>
    <w:p w14:paraId="57A65130" w14:textId="77777777" w:rsidR="00D22190" w:rsidRPr="00EA3DCE" w:rsidRDefault="00D22190" w:rsidP="00881FC7">
      <w:pPr>
        <w:pStyle w:val="Corpodetexto"/>
        <w:ind w:right="-427"/>
        <w:rPr>
          <w:rFonts w:ascii="Arial" w:hAnsi="Arial" w:cs="Arial"/>
          <w:sz w:val="22"/>
          <w:szCs w:val="22"/>
          <w:u w:val="none"/>
        </w:rPr>
      </w:pPr>
    </w:p>
    <w:p w14:paraId="22857DC0" w14:textId="77777777" w:rsidR="00D22190" w:rsidRPr="00EA3DCE" w:rsidRDefault="00D22190" w:rsidP="00881FC7">
      <w:pPr>
        <w:pStyle w:val="Corpodetexto"/>
        <w:ind w:right="-427"/>
        <w:rPr>
          <w:rFonts w:ascii="Arial" w:hAnsi="Arial" w:cs="Arial"/>
          <w:sz w:val="22"/>
          <w:szCs w:val="22"/>
          <w:u w:val="none"/>
        </w:rPr>
      </w:pPr>
      <w:r w:rsidRPr="00EA3DCE">
        <w:rPr>
          <w:rFonts w:ascii="Arial" w:hAnsi="Arial" w:cs="Arial"/>
          <w:sz w:val="22"/>
          <w:szCs w:val="22"/>
          <w:u w:val="none"/>
        </w:rPr>
        <w:t>ÀO</w:t>
      </w:r>
    </w:p>
    <w:p w14:paraId="7635E405" w14:textId="77777777" w:rsidR="00D22190" w:rsidRPr="00EA3DCE" w:rsidRDefault="00D22190" w:rsidP="00881FC7">
      <w:pPr>
        <w:pStyle w:val="Corpodetexto"/>
        <w:ind w:right="-427"/>
        <w:rPr>
          <w:rFonts w:ascii="Arial" w:hAnsi="Arial" w:cs="Arial"/>
          <w:sz w:val="22"/>
          <w:szCs w:val="22"/>
          <w:u w:val="none"/>
        </w:rPr>
      </w:pPr>
      <w:r w:rsidRPr="00EA3DCE">
        <w:rPr>
          <w:rFonts w:ascii="Arial" w:hAnsi="Arial" w:cs="Arial"/>
          <w:sz w:val="22"/>
          <w:szCs w:val="22"/>
          <w:u w:val="none"/>
        </w:rPr>
        <w:t xml:space="preserve">MUNICIPIO DE SELVÍRIA </w:t>
      </w:r>
    </w:p>
    <w:p w14:paraId="0C7999A4" w14:textId="77777777" w:rsidR="00D22190" w:rsidRPr="00EA3DCE" w:rsidRDefault="00D22190" w:rsidP="00881FC7">
      <w:pPr>
        <w:pStyle w:val="Corpodetexto"/>
        <w:ind w:right="-427"/>
        <w:rPr>
          <w:rFonts w:ascii="Arial" w:hAnsi="Arial" w:cs="Arial"/>
          <w:sz w:val="22"/>
          <w:szCs w:val="22"/>
          <w:u w:val="none"/>
        </w:rPr>
      </w:pPr>
      <w:r w:rsidRPr="00EA3DCE">
        <w:rPr>
          <w:rFonts w:ascii="Arial" w:hAnsi="Arial" w:cs="Arial"/>
          <w:sz w:val="22"/>
          <w:szCs w:val="22"/>
          <w:u w:val="none"/>
        </w:rPr>
        <w:t>Ao Senhor Pregoeiro Oficial e sua Equipe de Apoio.</w:t>
      </w:r>
    </w:p>
    <w:p w14:paraId="3007EBF1" w14:textId="77777777" w:rsidR="00D22190" w:rsidRPr="00EA3DCE" w:rsidRDefault="00D22190" w:rsidP="00881FC7">
      <w:pPr>
        <w:pStyle w:val="Corpodetexto"/>
        <w:ind w:right="-427"/>
        <w:rPr>
          <w:rFonts w:ascii="Arial" w:hAnsi="Arial" w:cs="Arial"/>
          <w:sz w:val="22"/>
          <w:szCs w:val="22"/>
          <w:u w:val="none"/>
        </w:rPr>
      </w:pPr>
    </w:p>
    <w:p w14:paraId="3AF33B57" w14:textId="77777777" w:rsidR="00D22190" w:rsidRPr="00EA3DCE" w:rsidRDefault="00D22190" w:rsidP="00881FC7">
      <w:pPr>
        <w:pStyle w:val="Corpodetexto"/>
        <w:ind w:right="-427"/>
        <w:rPr>
          <w:rFonts w:ascii="Arial" w:hAnsi="Arial" w:cs="Arial"/>
          <w:sz w:val="22"/>
          <w:szCs w:val="22"/>
          <w:u w:val="none"/>
        </w:rPr>
      </w:pPr>
    </w:p>
    <w:p w14:paraId="20385AB0" w14:textId="77777777" w:rsidR="00D22190" w:rsidRPr="00EA3DCE" w:rsidRDefault="00AF511A" w:rsidP="00881FC7">
      <w:pPr>
        <w:pStyle w:val="Corpodetexto"/>
        <w:ind w:right="-427"/>
        <w:rPr>
          <w:rFonts w:ascii="Arial" w:hAnsi="Arial" w:cs="Arial"/>
          <w:sz w:val="22"/>
          <w:szCs w:val="22"/>
          <w:u w:val="none"/>
        </w:rPr>
      </w:pPr>
      <w:r w:rsidRPr="00EA3DCE">
        <w:rPr>
          <w:rFonts w:ascii="Arial" w:hAnsi="Arial" w:cs="Arial"/>
          <w:sz w:val="22"/>
          <w:szCs w:val="22"/>
          <w:u w:val="none"/>
        </w:rPr>
        <w:t>PROCESSO</w:t>
      </w:r>
      <w:r w:rsidR="00D22190" w:rsidRPr="00EA3DCE">
        <w:rPr>
          <w:rFonts w:ascii="Arial" w:hAnsi="Arial" w:cs="Arial"/>
          <w:sz w:val="22"/>
          <w:szCs w:val="22"/>
          <w:u w:val="none"/>
        </w:rPr>
        <w:t xml:space="preserve"> Nº </w:t>
      </w:r>
      <w:r w:rsidRPr="00EA3DCE">
        <w:rPr>
          <w:rFonts w:ascii="Arial" w:hAnsi="Arial" w:cs="Arial"/>
          <w:sz w:val="22"/>
          <w:szCs w:val="22"/>
          <w:u w:val="none"/>
        </w:rPr>
        <w:t>111</w:t>
      </w:r>
      <w:r w:rsidR="00D22190" w:rsidRPr="00EA3DCE">
        <w:rPr>
          <w:rFonts w:ascii="Arial" w:hAnsi="Arial" w:cs="Arial"/>
          <w:sz w:val="22"/>
          <w:szCs w:val="22"/>
          <w:u w:val="none"/>
        </w:rPr>
        <w:t>/</w:t>
      </w:r>
      <w:r w:rsidR="00127514" w:rsidRPr="00EA3DCE">
        <w:rPr>
          <w:rFonts w:ascii="Arial" w:hAnsi="Arial" w:cs="Arial"/>
          <w:sz w:val="22"/>
          <w:szCs w:val="22"/>
          <w:u w:val="none"/>
        </w:rPr>
        <w:t>2021</w:t>
      </w:r>
    </w:p>
    <w:p w14:paraId="2CFBE2DD" w14:textId="77777777" w:rsidR="00D22190" w:rsidRPr="00EA3DCE" w:rsidRDefault="00D22190" w:rsidP="00881FC7">
      <w:pPr>
        <w:pStyle w:val="Corpodetexto"/>
        <w:ind w:right="-427"/>
        <w:rPr>
          <w:rFonts w:ascii="Arial" w:hAnsi="Arial" w:cs="Arial"/>
          <w:b w:val="0"/>
          <w:bCs/>
          <w:sz w:val="22"/>
          <w:szCs w:val="22"/>
          <w:u w:val="none"/>
        </w:rPr>
      </w:pPr>
      <w:r w:rsidRPr="00EA3DCE">
        <w:rPr>
          <w:rFonts w:ascii="Arial" w:hAnsi="Arial" w:cs="Arial"/>
          <w:bCs/>
          <w:sz w:val="22"/>
          <w:szCs w:val="22"/>
          <w:u w:val="none"/>
        </w:rPr>
        <w:t xml:space="preserve">PREGÃO PRESENCIAL Nº </w:t>
      </w:r>
      <w:r w:rsidR="00AF511A" w:rsidRPr="00EA3DCE">
        <w:rPr>
          <w:rFonts w:ascii="Arial" w:hAnsi="Arial" w:cs="Arial"/>
          <w:bCs/>
          <w:sz w:val="22"/>
          <w:szCs w:val="22"/>
          <w:u w:val="none"/>
        </w:rPr>
        <w:t>030</w:t>
      </w:r>
      <w:r w:rsidRPr="00EA3DCE">
        <w:rPr>
          <w:rFonts w:ascii="Arial" w:hAnsi="Arial" w:cs="Arial"/>
          <w:bCs/>
          <w:sz w:val="22"/>
          <w:szCs w:val="22"/>
          <w:u w:val="none"/>
        </w:rPr>
        <w:t>/</w:t>
      </w:r>
      <w:r w:rsidR="00127514" w:rsidRPr="00EA3DCE">
        <w:rPr>
          <w:rFonts w:ascii="Arial" w:hAnsi="Arial" w:cs="Arial"/>
          <w:bCs/>
          <w:sz w:val="22"/>
          <w:szCs w:val="22"/>
          <w:u w:val="none"/>
        </w:rPr>
        <w:t>2021</w:t>
      </w:r>
      <w:r w:rsidRPr="00EA3DCE">
        <w:rPr>
          <w:rFonts w:ascii="Arial" w:hAnsi="Arial" w:cs="Arial"/>
          <w:bCs/>
          <w:sz w:val="22"/>
          <w:szCs w:val="22"/>
          <w:u w:val="none"/>
        </w:rPr>
        <w:t>.</w:t>
      </w:r>
    </w:p>
    <w:p w14:paraId="563AF25B" w14:textId="77777777" w:rsidR="00D22190" w:rsidRPr="00EA3DCE" w:rsidRDefault="00D22190" w:rsidP="00881FC7">
      <w:pPr>
        <w:pStyle w:val="Corpodetexto"/>
        <w:ind w:right="-427"/>
        <w:rPr>
          <w:rFonts w:ascii="Arial" w:hAnsi="Arial" w:cs="Arial"/>
          <w:b w:val="0"/>
          <w:bCs/>
          <w:sz w:val="22"/>
          <w:szCs w:val="22"/>
          <w:u w:val="none"/>
        </w:rPr>
      </w:pPr>
    </w:p>
    <w:p w14:paraId="2E705E22"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b w:val="0"/>
          <w:sz w:val="22"/>
          <w:szCs w:val="22"/>
          <w:u w:val="none"/>
        </w:rPr>
        <w:t>Prezado Pregoeiro:</w:t>
      </w:r>
    </w:p>
    <w:p w14:paraId="27D8065C" w14:textId="77777777" w:rsidR="00D22190" w:rsidRPr="00EA3DCE" w:rsidRDefault="00D22190" w:rsidP="00881FC7">
      <w:pPr>
        <w:pStyle w:val="Corpodetexto"/>
        <w:ind w:right="-427" w:firstLine="2520"/>
        <w:rPr>
          <w:rFonts w:ascii="Arial" w:hAnsi="Arial" w:cs="Arial"/>
          <w:b w:val="0"/>
          <w:sz w:val="22"/>
          <w:szCs w:val="22"/>
          <w:u w:val="none"/>
        </w:rPr>
      </w:pPr>
    </w:p>
    <w:p w14:paraId="2578C041" w14:textId="77777777" w:rsidR="00D22190" w:rsidRPr="00EA3DCE" w:rsidRDefault="00D22190" w:rsidP="00881FC7">
      <w:pPr>
        <w:pStyle w:val="Corpodetexto"/>
        <w:ind w:right="-427" w:firstLine="708"/>
        <w:rPr>
          <w:rFonts w:ascii="Arial" w:hAnsi="Arial" w:cs="Arial"/>
          <w:b w:val="0"/>
          <w:sz w:val="22"/>
          <w:szCs w:val="22"/>
          <w:u w:val="none"/>
        </w:rPr>
      </w:pPr>
      <w:r w:rsidRPr="00EA3DCE">
        <w:rPr>
          <w:rFonts w:ascii="Arial" w:hAnsi="Arial" w:cs="Arial"/>
          <w:b w:val="0"/>
          <w:sz w:val="22"/>
          <w:szCs w:val="22"/>
          <w:u w:val="none"/>
        </w:rPr>
        <w:t xml:space="preserve">DECLARAMOS, sob as penas das Leis Federais nº 10.520/2002 e 8.666/93 e suas alterações, conhecer e aceitar todas as condições constantes do </w:t>
      </w:r>
      <w:r w:rsidR="00AF511A" w:rsidRPr="00EA3DCE">
        <w:rPr>
          <w:rFonts w:ascii="Arial" w:hAnsi="Arial" w:cs="Arial"/>
          <w:b w:val="0"/>
          <w:sz w:val="22"/>
          <w:szCs w:val="22"/>
          <w:u w:val="none"/>
        </w:rPr>
        <w:t>Processo</w:t>
      </w:r>
      <w:r w:rsidRPr="00EA3DCE">
        <w:rPr>
          <w:rFonts w:ascii="Arial" w:hAnsi="Arial" w:cs="Arial"/>
          <w:b w:val="0"/>
          <w:sz w:val="22"/>
          <w:szCs w:val="22"/>
          <w:u w:val="none"/>
        </w:rPr>
        <w:t xml:space="preserve"> </w:t>
      </w:r>
      <w:r w:rsidR="00AF511A" w:rsidRPr="00EA3DCE">
        <w:rPr>
          <w:rFonts w:ascii="Arial" w:hAnsi="Arial" w:cs="Arial"/>
          <w:b w:val="0"/>
          <w:sz w:val="22"/>
          <w:szCs w:val="22"/>
          <w:u w:val="none"/>
        </w:rPr>
        <w:t>111</w:t>
      </w:r>
      <w:r w:rsidRPr="00EA3DCE">
        <w:rPr>
          <w:rFonts w:ascii="Arial" w:hAnsi="Arial" w:cs="Arial"/>
          <w:b w:val="0"/>
          <w:sz w:val="22"/>
          <w:szCs w:val="22"/>
          <w:u w:val="none"/>
        </w:rPr>
        <w:t>/</w:t>
      </w:r>
      <w:r w:rsidR="00AA1C5B" w:rsidRPr="00EA3DCE">
        <w:rPr>
          <w:rFonts w:ascii="Arial" w:hAnsi="Arial" w:cs="Arial"/>
          <w:b w:val="0"/>
          <w:sz w:val="22"/>
          <w:szCs w:val="22"/>
          <w:u w:val="none"/>
        </w:rPr>
        <w:t>2021</w:t>
      </w:r>
      <w:r w:rsidRPr="00EA3DCE">
        <w:rPr>
          <w:rFonts w:ascii="Arial" w:hAnsi="Arial" w:cs="Arial"/>
          <w:b w:val="0"/>
          <w:sz w:val="22"/>
          <w:szCs w:val="22"/>
          <w:u w:val="none"/>
        </w:rPr>
        <w:t xml:space="preserve"> e Pregão Presencial nº </w:t>
      </w:r>
      <w:r w:rsidR="00AF511A" w:rsidRPr="00EA3DCE">
        <w:rPr>
          <w:rFonts w:ascii="Arial" w:hAnsi="Arial" w:cs="Arial"/>
          <w:b w:val="0"/>
          <w:sz w:val="22"/>
          <w:szCs w:val="22"/>
          <w:u w:val="none"/>
        </w:rPr>
        <w:t>30</w:t>
      </w:r>
      <w:r w:rsidRPr="00EA3DCE">
        <w:rPr>
          <w:rFonts w:ascii="Arial" w:hAnsi="Arial" w:cs="Arial"/>
          <w:b w:val="0"/>
          <w:sz w:val="22"/>
          <w:szCs w:val="22"/>
          <w:u w:val="none"/>
        </w:rPr>
        <w:t>/</w:t>
      </w:r>
      <w:r w:rsidR="00AA1C5B" w:rsidRPr="00EA3DCE">
        <w:rPr>
          <w:rFonts w:ascii="Arial" w:hAnsi="Arial" w:cs="Arial"/>
          <w:b w:val="0"/>
          <w:sz w:val="22"/>
          <w:szCs w:val="22"/>
          <w:u w:val="none"/>
        </w:rPr>
        <w:t>2021</w:t>
      </w:r>
      <w:r w:rsidRPr="00EA3DCE">
        <w:rPr>
          <w:rFonts w:ascii="Arial" w:hAnsi="Arial" w:cs="Arial"/>
          <w:b w:val="0"/>
          <w:sz w:val="22"/>
          <w:szCs w:val="22"/>
          <w:u w:val="none"/>
        </w:rPr>
        <w:t>, bem como de seus Anexos e que, assim sendo, atendemos plenamente a todos os requisitos necessários à participação e habilitação no mesmo.</w:t>
      </w:r>
    </w:p>
    <w:p w14:paraId="2474465F" w14:textId="77777777" w:rsidR="00D22190" w:rsidRPr="00EA3DCE" w:rsidRDefault="00D22190" w:rsidP="00881FC7">
      <w:pPr>
        <w:pStyle w:val="Corpodetexto"/>
        <w:ind w:right="-427"/>
        <w:jc w:val="center"/>
        <w:rPr>
          <w:rFonts w:ascii="Arial" w:hAnsi="Arial" w:cs="Arial"/>
          <w:sz w:val="22"/>
          <w:szCs w:val="22"/>
          <w:u w:val="none"/>
        </w:rPr>
      </w:pPr>
    </w:p>
    <w:p w14:paraId="1BBC6C4D" w14:textId="77777777" w:rsidR="00D22190" w:rsidRPr="00EA3DCE" w:rsidRDefault="00D22190" w:rsidP="00881FC7">
      <w:pPr>
        <w:pStyle w:val="Corpodetexto"/>
        <w:ind w:right="-427"/>
        <w:rPr>
          <w:rFonts w:ascii="Arial" w:hAnsi="Arial" w:cs="Arial"/>
          <w:sz w:val="22"/>
          <w:szCs w:val="22"/>
          <w:u w:val="none"/>
        </w:rPr>
      </w:pPr>
      <w:r w:rsidRPr="00EA3DCE">
        <w:rPr>
          <w:rFonts w:ascii="Arial" w:hAnsi="Arial" w:cs="Arial"/>
          <w:sz w:val="22"/>
          <w:szCs w:val="22"/>
          <w:u w:val="none"/>
        </w:rPr>
        <w:t xml:space="preserve">Nome da cidade/UF, (dia) de (mês) de </w:t>
      </w:r>
      <w:r w:rsidR="00127514" w:rsidRPr="00EA3DCE">
        <w:rPr>
          <w:rFonts w:ascii="Arial" w:hAnsi="Arial" w:cs="Arial"/>
          <w:sz w:val="22"/>
          <w:szCs w:val="22"/>
          <w:u w:val="none"/>
        </w:rPr>
        <w:t>2021</w:t>
      </w:r>
      <w:r w:rsidRPr="00EA3DCE">
        <w:rPr>
          <w:rFonts w:ascii="Arial" w:hAnsi="Arial" w:cs="Arial"/>
          <w:sz w:val="22"/>
          <w:szCs w:val="22"/>
          <w:u w:val="none"/>
        </w:rPr>
        <w:t>.</w:t>
      </w:r>
    </w:p>
    <w:p w14:paraId="26938BE2" w14:textId="77777777" w:rsidR="00D22190" w:rsidRPr="00EA3DCE" w:rsidRDefault="00D22190" w:rsidP="00881FC7">
      <w:pPr>
        <w:pStyle w:val="Corpodetexto"/>
        <w:ind w:right="-427"/>
        <w:jc w:val="center"/>
        <w:rPr>
          <w:rFonts w:ascii="Arial" w:hAnsi="Arial" w:cs="Arial"/>
          <w:sz w:val="22"/>
          <w:szCs w:val="22"/>
          <w:u w:val="none"/>
        </w:rPr>
      </w:pPr>
    </w:p>
    <w:p w14:paraId="056A22A4" w14:textId="77777777" w:rsidR="00D22190" w:rsidRPr="00EA3DCE" w:rsidRDefault="00D22190" w:rsidP="00881FC7">
      <w:pPr>
        <w:pStyle w:val="Corpodetexto"/>
        <w:ind w:right="-427"/>
        <w:jc w:val="center"/>
        <w:rPr>
          <w:rFonts w:ascii="Arial" w:hAnsi="Arial" w:cs="Arial"/>
          <w:sz w:val="22"/>
          <w:szCs w:val="22"/>
          <w:u w:val="none"/>
        </w:rPr>
      </w:pPr>
    </w:p>
    <w:p w14:paraId="53BF9045" w14:textId="77777777" w:rsidR="00D22190" w:rsidRPr="00EA3DCE" w:rsidRDefault="00D22190" w:rsidP="00881FC7">
      <w:pPr>
        <w:pStyle w:val="Corpodetexto"/>
        <w:ind w:right="-427"/>
        <w:jc w:val="center"/>
        <w:rPr>
          <w:rFonts w:ascii="Arial" w:hAnsi="Arial" w:cs="Arial"/>
          <w:sz w:val="22"/>
          <w:szCs w:val="22"/>
          <w:u w:val="none"/>
        </w:rPr>
      </w:pPr>
    </w:p>
    <w:p w14:paraId="770E84B9" w14:textId="77777777" w:rsidR="00D22190" w:rsidRPr="00EA3DCE" w:rsidRDefault="00D22190" w:rsidP="00881FC7">
      <w:pPr>
        <w:pStyle w:val="Corpodetexto"/>
        <w:ind w:right="-427"/>
        <w:jc w:val="center"/>
        <w:rPr>
          <w:rFonts w:ascii="Arial" w:hAnsi="Arial" w:cs="Arial"/>
          <w:sz w:val="22"/>
          <w:szCs w:val="22"/>
          <w:u w:val="none"/>
        </w:rPr>
      </w:pPr>
      <w:r w:rsidRPr="00EA3DCE">
        <w:rPr>
          <w:rFonts w:ascii="Arial" w:hAnsi="Arial" w:cs="Arial"/>
          <w:sz w:val="22"/>
          <w:szCs w:val="22"/>
          <w:u w:val="none"/>
        </w:rPr>
        <w:t>(assinatura)</w:t>
      </w:r>
    </w:p>
    <w:p w14:paraId="0306AF5D" w14:textId="77777777" w:rsidR="00D22190" w:rsidRPr="00EA3DCE" w:rsidRDefault="00D22190" w:rsidP="00881FC7">
      <w:pPr>
        <w:pStyle w:val="Corpodetexto"/>
        <w:ind w:right="-427"/>
        <w:jc w:val="center"/>
        <w:rPr>
          <w:rFonts w:ascii="Arial" w:hAnsi="Arial" w:cs="Arial"/>
          <w:sz w:val="22"/>
          <w:szCs w:val="22"/>
          <w:u w:val="none"/>
        </w:rPr>
      </w:pPr>
      <w:r w:rsidRPr="00EA3DCE">
        <w:rPr>
          <w:rFonts w:ascii="Arial" w:hAnsi="Arial" w:cs="Arial"/>
          <w:sz w:val="22"/>
          <w:szCs w:val="22"/>
          <w:u w:val="none"/>
        </w:rPr>
        <w:t>(Nome do representante legal da empresa proponente)</w:t>
      </w:r>
    </w:p>
    <w:p w14:paraId="32822388" w14:textId="77777777" w:rsidR="00D22190" w:rsidRPr="00EA3DCE" w:rsidRDefault="00D22190" w:rsidP="00881FC7">
      <w:pPr>
        <w:pStyle w:val="Corpodetexto"/>
        <w:ind w:right="-427"/>
        <w:rPr>
          <w:rFonts w:ascii="Arial" w:hAnsi="Arial" w:cs="Arial"/>
          <w:sz w:val="22"/>
          <w:szCs w:val="22"/>
          <w:u w:val="none"/>
        </w:rPr>
      </w:pPr>
    </w:p>
    <w:p w14:paraId="4599DA58" w14:textId="77777777" w:rsidR="00D22190" w:rsidRPr="00EA3DCE" w:rsidRDefault="00D22190" w:rsidP="00881FC7">
      <w:pPr>
        <w:pStyle w:val="Corpodetexto"/>
        <w:ind w:right="-427"/>
        <w:rPr>
          <w:rFonts w:ascii="Arial" w:hAnsi="Arial" w:cs="Arial"/>
          <w:b w:val="0"/>
          <w:bCs/>
          <w:sz w:val="22"/>
          <w:szCs w:val="22"/>
          <w:u w:val="none"/>
        </w:rPr>
      </w:pPr>
      <w:r w:rsidRPr="00EA3DCE">
        <w:rPr>
          <w:rFonts w:ascii="Arial" w:hAnsi="Arial" w:cs="Arial"/>
          <w:b w:val="0"/>
          <w:bCs/>
          <w:sz w:val="22"/>
          <w:szCs w:val="22"/>
          <w:u w:val="none"/>
        </w:rPr>
        <w:t>Obs. Esta declaração deverá ser preenchida em papel timbrado da empresa proponente e assinada pelo(s) seu(s) representante(s) legal(</w:t>
      </w:r>
      <w:proofErr w:type="spellStart"/>
      <w:r w:rsidRPr="00EA3DCE">
        <w:rPr>
          <w:rFonts w:ascii="Arial" w:hAnsi="Arial" w:cs="Arial"/>
          <w:b w:val="0"/>
          <w:bCs/>
          <w:sz w:val="22"/>
          <w:szCs w:val="22"/>
          <w:u w:val="none"/>
        </w:rPr>
        <w:t>is</w:t>
      </w:r>
      <w:proofErr w:type="spellEnd"/>
      <w:r w:rsidRPr="00EA3DCE">
        <w:rPr>
          <w:rFonts w:ascii="Arial" w:hAnsi="Arial" w:cs="Arial"/>
          <w:b w:val="0"/>
          <w:bCs/>
          <w:sz w:val="22"/>
          <w:szCs w:val="22"/>
          <w:u w:val="none"/>
        </w:rPr>
        <w:t>) ou procurador devidamente habilitado.</w:t>
      </w:r>
    </w:p>
    <w:p w14:paraId="3A5A4CD1" w14:textId="77777777" w:rsidR="00D22190" w:rsidRPr="00EA3DCE" w:rsidRDefault="00D22190" w:rsidP="00881FC7">
      <w:pPr>
        <w:ind w:right="-427"/>
        <w:rPr>
          <w:rFonts w:ascii="Arial" w:hAnsi="Arial" w:cs="Arial"/>
          <w:sz w:val="22"/>
          <w:szCs w:val="22"/>
        </w:rPr>
      </w:pPr>
    </w:p>
    <w:p w14:paraId="3541C884" w14:textId="77777777" w:rsidR="00D22190" w:rsidRPr="00EA3DCE" w:rsidRDefault="00D22190" w:rsidP="00881FC7">
      <w:pPr>
        <w:ind w:right="-427"/>
        <w:rPr>
          <w:rFonts w:ascii="Arial" w:hAnsi="Arial" w:cs="Arial"/>
          <w:sz w:val="22"/>
          <w:szCs w:val="22"/>
        </w:rPr>
      </w:pPr>
    </w:p>
    <w:p w14:paraId="37B63A95" w14:textId="77777777" w:rsidR="00D22190" w:rsidRPr="00EA3DCE" w:rsidRDefault="00D22190" w:rsidP="00881FC7">
      <w:pPr>
        <w:ind w:right="-427"/>
        <w:rPr>
          <w:rFonts w:ascii="Arial" w:hAnsi="Arial" w:cs="Arial"/>
          <w:sz w:val="22"/>
          <w:szCs w:val="22"/>
        </w:rPr>
      </w:pPr>
    </w:p>
    <w:p w14:paraId="64F23CAB" w14:textId="77777777" w:rsidR="00D22190" w:rsidRPr="00EA3DCE" w:rsidRDefault="00D22190" w:rsidP="00881FC7">
      <w:pPr>
        <w:ind w:right="-427"/>
        <w:rPr>
          <w:rFonts w:ascii="Arial" w:hAnsi="Arial" w:cs="Arial"/>
          <w:sz w:val="22"/>
          <w:szCs w:val="22"/>
        </w:rPr>
      </w:pPr>
    </w:p>
    <w:p w14:paraId="3C0E6475" w14:textId="77777777" w:rsidR="00D22190" w:rsidRPr="00EA3DCE" w:rsidRDefault="00D22190" w:rsidP="00881FC7">
      <w:pPr>
        <w:ind w:right="-427"/>
        <w:rPr>
          <w:rFonts w:ascii="Arial" w:hAnsi="Arial" w:cs="Arial"/>
          <w:sz w:val="22"/>
          <w:szCs w:val="22"/>
        </w:rPr>
      </w:pPr>
    </w:p>
    <w:p w14:paraId="0F30AB68" w14:textId="77777777" w:rsidR="00990391" w:rsidRPr="00EA3DCE" w:rsidRDefault="00990391" w:rsidP="00881FC7">
      <w:pPr>
        <w:ind w:right="-427"/>
        <w:rPr>
          <w:rFonts w:ascii="Arial" w:hAnsi="Arial" w:cs="Arial"/>
          <w:sz w:val="22"/>
          <w:szCs w:val="22"/>
        </w:rPr>
      </w:pPr>
    </w:p>
    <w:p w14:paraId="592C7285" w14:textId="77777777" w:rsidR="00990391" w:rsidRPr="00EA3DCE" w:rsidRDefault="00990391" w:rsidP="00881FC7">
      <w:pPr>
        <w:ind w:right="-427"/>
        <w:rPr>
          <w:rFonts w:ascii="Arial" w:hAnsi="Arial" w:cs="Arial"/>
          <w:sz w:val="22"/>
          <w:szCs w:val="22"/>
        </w:rPr>
      </w:pPr>
    </w:p>
    <w:p w14:paraId="19324BEF" w14:textId="77777777" w:rsidR="00D22190" w:rsidRPr="00EA3DCE" w:rsidRDefault="00D22190" w:rsidP="00881FC7">
      <w:pPr>
        <w:ind w:right="-427"/>
        <w:rPr>
          <w:rFonts w:ascii="Arial" w:hAnsi="Arial" w:cs="Arial"/>
          <w:sz w:val="22"/>
          <w:szCs w:val="22"/>
        </w:rPr>
      </w:pPr>
    </w:p>
    <w:p w14:paraId="3997CDB7" w14:textId="77777777" w:rsidR="00893430" w:rsidRPr="00EA3DCE" w:rsidRDefault="00893430" w:rsidP="00881FC7">
      <w:pPr>
        <w:ind w:right="-427"/>
        <w:rPr>
          <w:rFonts w:ascii="Arial" w:hAnsi="Arial" w:cs="Arial"/>
          <w:sz w:val="22"/>
          <w:szCs w:val="22"/>
        </w:rPr>
      </w:pPr>
    </w:p>
    <w:p w14:paraId="0FBBC0AC" w14:textId="77777777" w:rsidR="00BF4192" w:rsidRPr="00EA3DCE" w:rsidRDefault="00BF4192" w:rsidP="00881FC7">
      <w:pPr>
        <w:ind w:right="-427"/>
        <w:jc w:val="center"/>
        <w:rPr>
          <w:rFonts w:ascii="Arial" w:hAnsi="Arial" w:cs="Arial"/>
          <w:b/>
          <w:bCs/>
          <w:iCs/>
          <w:sz w:val="22"/>
          <w:szCs w:val="22"/>
        </w:rPr>
      </w:pPr>
    </w:p>
    <w:p w14:paraId="30DB3C22" w14:textId="77777777" w:rsidR="00BF4192" w:rsidRPr="00EA3DCE" w:rsidRDefault="00BF4192" w:rsidP="00881FC7">
      <w:pPr>
        <w:ind w:right="-427"/>
        <w:jc w:val="center"/>
        <w:rPr>
          <w:rFonts w:ascii="Arial" w:hAnsi="Arial" w:cs="Arial"/>
          <w:b/>
          <w:bCs/>
          <w:iCs/>
          <w:sz w:val="22"/>
          <w:szCs w:val="22"/>
        </w:rPr>
      </w:pPr>
    </w:p>
    <w:p w14:paraId="659EC049" w14:textId="77777777" w:rsidR="00BF4192" w:rsidRPr="00EA3DCE" w:rsidRDefault="00BF4192" w:rsidP="00881FC7">
      <w:pPr>
        <w:ind w:right="-427"/>
        <w:jc w:val="center"/>
        <w:rPr>
          <w:rFonts w:ascii="Arial" w:hAnsi="Arial" w:cs="Arial"/>
          <w:b/>
          <w:bCs/>
          <w:iCs/>
          <w:sz w:val="22"/>
          <w:szCs w:val="22"/>
        </w:rPr>
      </w:pPr>
    </w:p>
    <w:p w14:paraId="1643ABDB" w14:textId="77777777" w:rsidR="00334CEF" w:rsidRPr="00EA3DCE" w:rsidRDefault="00334CEF" w:rsidP="00881FC7">
      <w:pPr>
        <w:ind w:right="-427"/>
        <w:jc w:val="center"/>
        <w:rPr>
          <w:rFonts w:ascii="Arial" w:hAnsi="Arial" w:cs="Arial"/>
          <w:b/>
          <w:bCs/>
          <w:iCs/>
          <w:sz w:val="22"/>
          <w:szCs w:val="22"/>
        </w:rPr>
      </w:pPr>
    </w:p>
    <w:p w14:paraId="3D24A349" w14:textId="77777777" w:rsidR="00334CEF" w:rsidRPr="00EA3DCE" w:rsidRDefault="00334CEF" w:rsidP="00881FC7">
      <w:pPr>
        <w:ind w:right="-427"/>
        <w:jc w:val="center"/>
        <w:rPr>
          <w:rFonts w:ascii="Arial" w:hAnsi="Arial" w:cs="Arial"/>
          <w:b/>
          <w:bCs/>
          <w:iCs/>
          <w:sz w:val="22"/>
          <w:szCs w:val="22"/>
        </w:rPr>
      </w:pPr>
    </w:p>
    <w:p w14:paraId="4199003C" w14:textId="77777777" w:rsidR="00334CEF" w:rsidRPr="00EA3DCE" w:rsidRDefault="00334CEF" w:rsidP="00881FC7">
      <w:pPr>
        <w:ind w:right="-427"/>
        <w:jc w:val="center"/>
        <w:rPr>
          <w:rFonts w:ascii="Arial" w:hAnsi="Arial" w:cs="Arial"/>
          <w:b/>
          <w:bCs/>
          <w:iCs/>
          <w:sz w:val="22"/>
          <w:szCs w:val="22"/>
        </w:rPr>
      </w:pPr>
    </w:p>
    <w:p w14:paraId="25AADA09" w14:textId="77777777" w:rsidR="00334CEF" w:rsidRPr="00EA3DCE" w:rsidRDefault="00334CEF" w:rsidP="00881FC7">
      <w:pPr>
        <w:ind w:right="-427"/>
        <w:jc w:val="center"/>
        <w:rPr>
          <w:rFonts w:ascii="Arial" w:hAnsi="Arial" w:cs="Arial"/>
          <w:b/>
          <w:bCs/>
          <w:iCs/>
          <w:sz w:val="22"/>
          <w:szCs w:val="22"/>
        </w:rPr>
      </w:pPr>
    </w:p>
    <w:p w14:paraId="3F06822D" w14:textId="77777777" w:rsidR="00E410F9" w:rsidRDefault="00E410F9" w:rsidP="00881FC7">
      <w:pPr>
        <w:ind w:right="-427"/>
        <w:jc w:val="center"/>
        <w:rPr>
          <w:rFonts w:ascii="Arial" w:hAnsi="Arial" w:cs="Arial"/>
          <w:b/>
          <w:bCs/>
          <w:iCs/>
          <w:sz w:val="22"/>
          <w:szCs w:val="22"/>
        </w:rPr>
      </w:pPr>
    </w:p>
    <w:p w14:paraId="77BCCD2A" w14:textId="77777777" w:rsidR="00E410F9" w:rsidRDefault="00E410F9" w:rsidP="00881FC7">
      <w:pPr>
        <w:ind w:right="-427"/>
        <w:jc w:val="center"/>
        <w:rPr>
          <w:rFonts w:ascii="Arial" w:hAnsi="Arial" w:cs="Arial"/>
          <w:b/>
          <w:bCs/>
          <w:iCs/>
          <w:sz w:val="22"/>
          <w:szCs w:val="22"/>
        </w:rPr>
      </w:pPr>
    </w:p>
    <w:p w14:paraId="2117B5C7" w14:textId="77777777" w:rsidR="00E410F9" w:rsidRDefault="00E410F9" w:rsidP="00881FC7">
      <w:pPr>
        <w:ind w:right="-427"/>
        <w:jc w:val="center"/>
        <w:rPr>
          <w:rFonts w:ascii="Arial" w:hAnsi="Arial" w:cs="Arial"/>
          <w:b/>
          <w:bCs/>
          <w:iCs/>
          <w:sz w:val="22"/>
          <w:szCs w:val="22"/>
        </w:rPr>
      </w:pPr>
    </w:p>
    <w:p w14:paraId="267B55C0" w14:textId="77777777" w:rsidR="00D22190" w:rsidRPr="00EA3DCE" w:rsidRDefault="00D22190" w:rsidP="00881FC7">
      <w:pPr>
        <w:ind w:right="-427"/>
        <w:jc w:val="center"/>
        <w:rPr>
          <w:rFonts w:ascii="Arial" w:hAnsi="Arial" w:cs="Arial"/>
          <w:b/>
          <w:bCs/>
          <w:iCs/>
          <w:sz w:val="22"/>
          <w:szCs w:val="22"/>
        </w:rPr>
      </w:pPr>
      <w:r w:rsidRPr="00EA3DCE">
        <w:rPr>
          <w:rFonts w:ascii="Arial" w:hAnsi="Arial" w:cs="Arial"/>
          <w:b/>
          <w:bCs/>
          <w:iCs/>
          <w:sz w:val="22"/>
          <w:szCs w:val="22"/>
        </w:rPr>
        <w:lastRenderedPageBreak/>
        <w:t>ANEXO VI</w:t>
      </w:r>
    </w:p>
    <w:p w14:paraId="64956F5B" w14:textId="77777777" w:rsidR="00D22190" w:rsidRPr="00EA3DCE" w:rsidRDefault="00D22190" w:rsidP="00881FC7">
      <w:pPr>
        <w:pStyle w:val="Corpodetexto"/>
        <w:ind w:right="-427"/>
        <w:jc w:val="center"/>
        <w:rPr>
          <w:rFonts w:ascii="Arial" w:hAnsi="Arial" w:cs="Arial"/>
          <w:bCs/>
          <w:sz w:val="22"/>
          <w:szCs w:val="22"/>
          <w:u w:val="none"/>
        </w:rPr>
      </w:pPr>
      <w:r w:rsidRPr="00EA3DCE">
        <w:rPr>
          <w:rFonts w:ascii="Arial" w:hAnsi="Arial" w:cs="Arial"/>
          <w:bCs/>
          <w:sz w:val="22"/>
          <w:szCs w:val="22"/>
          <w:u w:val="none"/>
        </w:rPr>
        <w:t>Descrição e Quantidades para a Proposta Comercial</w:t>
      </w:r>
    </w:p>
    <w:p w14:paraId="53DDD045" w14:textId="77777777" w:rsidR="008C4D3B" w:rsidRPr="00EA3DCE" w:rsidRDefault="008C4D3B" w:rsidP="008C4D3B">
      <w:pPr>
        <w:pStyle w:val="Corpodetexto"/>
        <w:ind w:right="-427"/>
        <w:jc w:val="center"/>
        <w:rPr>
          <w:rFonts w:ascii="Arial" w:hAnsi="Arial" w:cs="Arial"/>
          <w:b w:val="0"/>
          <w:bCs/>
          <w:i/>
          <w:iCs/>
          <w:sz w:val="22"/>
          <w:szCs w:val="22"/>
          <w:u w:val="none"/>
        </w:rPr>
      </w:pPr>
      <w:r w:rsidRPr="00EA3DCE">
        <w:rPr>
          <w:rFonts w:ascii="Arial" w:hAnsi="Arial" w:cs="Arial"/>
          <w:b w:val="0"/>
          <w:bCs/>
          <w:i/>
          <w:iCs/>
          <w:sz w:val="22"/>
          <w:szCs w:val="22"/>
          <w:u w:val="none"/>
        </w:rPr>
        <w:t>(MODELO)</w:t>
      </w:r>
    </w:p>
    <w:p w14:paraId="7F8BDB94" w14:textId="77777777" w:rsidR="008C4D3B" w:rsidRPr="00EA3DCE" w:rsidRDefault="008C4D3B" w:rsidP="00881FC7">
      <w:pPr>
        <w:pStyle w:val="Corpodetexto"/>
        <w:ind w:right="-427"/>
        <w:jc w:val="center"/>
        <w:rPr>
          <w:rFonts w:ascii="Arial" w:hAnsi="Arial" w:cs="Arial"/>
          <w:b w:val="0"/>
          <w:bCs/>
          <w:sz w:val="22"/>
          <w:szCs w:val="22"/>
          <w:u w:val="none"/>
        </w:rPr>
      </w:pPr>
    </w:p>
    <w:p w14:paraId="3373A7EA" w14:textId="77777777" w:rsidR="00D22190" w:rsidRPr="00EA3DCE" w:rsidRDefault="00D22190" w:rsidP="00881FC7">
      <w:pPr>
        <w:pStyle w:val="Corpodetexto"/>
        <w:ind w:right="-427"/>
        <w:jc w:val="center"/>
        <w:rPr>
          <w:rFonts w:ascii="Arial" w:hAnsi="Arial" w:cs="Arial"/>
          <w:b w:val="0"/>
          <w:bCs/>
          <w:sz w:val="22"/>
          <w:szCs w:val="22"/>
          <w:u w:val="none"/>
        </w:rPr>
      </w:pPr>
    </w:p>
    <w:p w14:paraId="76FD8C41" w14:textId="77777777" w:rsidR="00D22190" w:rsidRPr="00EA3DCE" w:rsidRDefault="00D22190" w:rsidP="00881FC7">
      <w:pPr>
        <w:overflowPunct w:val="0"/>
        <w:autoSpaceDE w:val="0"/>
        <w:autoSpaceDN w:val="0"/>
        <w:adjustRightInd w:val="0"/>
        <w:ind w:left="-142" w:right="-427"/>
        <w:textAlignment w:val="baseline"/>
        <w:rPr>
          <w:rFonts w:ascii="Arial" w:hAnsi="Arial" w:cs="Arial"/>
          <w:sz w:val="22"/>
          <w:szCs w:val="22"/>
        </w:rPr>
      </w:pPr>
      <w:r w:rsidRPr="00EA3DCE">
        <w:rPr>
          <w:rFonts w:ascii="Arial" w:hAnsi="Arial" w:cs="Arial"/>
          <w:sz w:val="22"/>
          <w:szCs w:val="22"/>
        </w:rPr>
        <w:t>Nome da Empresa (Razão Social)</w:t>
      </w:r>
      <w:proofErr w:type="gramStart"/>
      <w:r w:rsidRPr="00EA3DCE">
        <w:rPr>
          <w:rFonts w:ascii="Arial" w:hAnsi="Arial" w:cs="Arial"/>
          <w:sz w:val="22"/>
          <w:szCs w:val="22"/>
        </w:rPr>
        <w:t>..........................................................................</w:t>
      </w:r>
      <w:proofErr w:type="gramEnd"/>
    </w:p>
    <w:p w14:paraId="77FA880E" w14:textId="77777777" w:rsidR="00D22190" w:rsidRPr="00EA3DCE"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61427765" w14:textId="77777777" w:rsidR="00D22190" w:rsidRPr="00EA3DCE"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EA3DCE">
        <w:rPr>
          <w:rFonts w:ascii="Arial" w:hAnsi="Arial" w:cs="Arial"/>
          <w:sz w:val="22"/>
          <w:szCs w:val="22"/>
        </w:rPr>
        <w:t>Endereço completo: ................................................................................................</w:t>
      </w:r>
    </w:p>
    <w:p w14:paraId="4DEB56B3" w14:textId="77777777" w:rsidR="00D22190" w:rsidRPr="00EA3DCE"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5869F847" w14:textId="77777777" w:rsidR="00D22190" w:rsidRPr="00EA3DCE"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EA3DCE">
        <w:rPr>
          <w:rFonts w:ascii="Arial" w:hAnsi="Arial" w:cs="Arial"/>
          <w:sz w:val="22"/>
          <w:szCs w:val="22"/>
        </w:rPr>
        <w:t>CEP:....................................., Cidade: ....................................................................</w:t>
      </w:r>
    </w:p>
    <w:p w14:paraId="7466A12B" w14:textId="77777777" w:rsidR="00D22190" w:rsidRPr="00EA3DCE"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2041E59C" w14:textId="77777777" w:rsidR="00D22190" w:rsidRPr="00EA3DCE"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EA3DCE">
        <w:rPr>
          <w:rFonts w:ascii="Arial" w:hAnsi="Arial" w:cs="Arial"/>
          <w:sz w:val="22"/>
          <w:szCs w:val="22"/>
        </w:rPr>
        <w:t>CNPJ: ......................................, Telefone: ......................... Fax: ...........................</w:t>
      </w:r>
    </w:p>
    <w:p w14:paraId="1B12563C" w14:textId="77777777" w:rsidR="00D22190" w:rsidRPr="00EA3DCE"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2982F6FE" w14:textId="77777777" w:rsidR="00D22190" w:rsidRPr="00EA3DCE"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EA3DCE">
        <w:rPr>
          <w:rFonts w:ascii="Arial" w:hAnsi="Arial" w:cs="Arial"/>
          <w:sz w:val="22"/>
          <w:szCs w:val="22"/>
        </w:rPr>
        <w:t>E-mail: ....................................................................................................................</w:t>
      </w:r>
    </w:p>
    <w:p w14:paraId="204A34C9" w14:textId="77777777" w:rsidR="00D22190" w:rsidRPr="00EA3DCE" w:rsidRDefault="00D22190" w:rsidP="00881FC7">
      <w:pPr>
        <w:overflowPunct w:val="0"/>
        <w:autoSpaceDE w:val="0"/>
        <w:autoSpaceDN w:val="0"/>
        <w:adjustRightInd w:val="0"/>
        <w:ind w:left="-142" w:right="-427"/>
        <w:jc w:val="both"/>
        <w:textAlignment w:val="baseline"/>
        <w:outlineLvl w:val="0"/>
        <w:rPr>
          <w:rFonts w:ascii="Arial" w:hAnsi="Arial" w:cs="Arial"/>
          <w:sz w:val="22"/>
          <w:szCs w:val="22"/>
        </w:rPr>
      </w:pPr>
    </w:p>
    <w:p w14:paraId="59D7B392" w14:textId="77777777" w:rsidR="00C138DC" w:rsidRPr="00EA3DCE" w:rsidRDefault="006E679C" w:rsidP="00881FC7">
      <w:pPr>
        <w:ind w:left="-142" w:right="-427"/>
        <w:jc w:val="both"/>
        <w:rPr>
          <w:rFonts w:ascii="Arial" w:hAnsi="Arial" w:cs="Arial"/>
          <w:sz w:val="22"/>
          <w:szCs w:val="22"/>
        </w:rPr>
      </w:pPr>
      <w:r w:rsidRPr="00EA3DCE">
        <w:rPr>
          <w:rFonts w:ascii="Arial" w:hAnsi="Arial" w:cs="Arial"/>
          <w:b/>
          <w:sz w:val="22"/>
          <w:szCs w:val="22"/>
        </w:rPr>
        <w:t>Objeto:</w:t>
      </w:r>
      <w:r w:rsidR="00334CEF" w:rsidRPr="00EA3DCE">
        <w:rPr>
          <w:rFonts w:ascii="Arial" w:hAnsi="Arial" w:cs="Arial"/>
          <w:b/>
          <w:sz w:val="22"/>
          <w:szCs w:val="22"/>
        </w:rPr>
        <w:t xml:space="preserve"> </w:t>
      </w:r>
      <w:r w:rsidR="00AA1C5B" w:rsidRPr="00EA3DCE">
        <w:rPr>
          <w:rFonts w:ascii="Arial" w:hAnsi="Arial" w:cs="Arial"/>
          <w:sz w:val="22"/>
          <w:szCs w:val="22"/>
          <w:lang w:bidi="pt-BR"/>
        </w:rPr>
        <w:t>Registro de preços para futura e eventual contratação de empresa para prestação de serviços de locação de equipamentos monocromáticos, coloridos e scanners (impressoras, multifuncionais e scanners) com recursos de impressão, cópia, digitalização e fax, com tecnologia laser, novos e de primeiro uso e software de gestão, contabilização e gerenciamento remoto, bem como scanners com sistema de interface de alta velocidade, com fornecimento de todos os suprimentos e material de consumo (exceto papel), e fornecer assistência técnica especializada dos equipamentos locados, em atendimento às Secretarias Municipais Participantes</w:t>
      </w:r>
      <w:r w:rsidR="00893430" w:rsidRPr="00EA3DCE">
        <w:rPr>
          <w:rFonts w:ascii="Arial" w:hAnsi="Arial" w:cs="Arial"/>
          <w:sz w:val="22"/>
          <w:szCs w:val="22"/>
        </w:rPr>
        <w:t xml:space="preserve">, com entrega parcelada durante o </w:t>
      </w:r>
      <w:r w:rsidR="008C4D3B" w:rsidRPr="00EA3DCE">
        <w:rPr>
          <w:rFonts w:ascii="Arial" w:hAnsi="Arial" w:cs="Arial"/>
          <w:sz w:val="22"/>
          <w:szCs w:val="22"/>
        </w:rPr>
        <w:t>período de 12 (doze) meses</w:t>
      </w:r>
      <w:r w:rsidR="00C138DC" w:rsidRPr="00EA3DCE">
        <w:rPr>
          <w:rFonts w:ascii="Arial" w:hAnsi="Arial" w:cs="Arial"/>
          <w:sz w:val="22"/>
          <w:szCs w:val="22"/>
        </w:rPr>
        <w:t xml:space="preserve">, conforme especificações constantes do Anexo I – Termo de Referência. </w:t>
      </w:r>
    </w:p>
    <w:p w14:paraId="4310DCDA" w14:textId="77777777" w:rsidR="00D22190" w:rsidRPr="00EA3DCE" w:rsidRDefault="001036C7" w:rsidP="00881FC7">
      <w:pPr>
        <w:overflowPunct w:val="0"/>
        <w:autoSpaceDE w:val="0"/>
        <w:autoSpaceDN w:val="0"/>
        <w:adjustRightInd w:val="0"/>
        <w:ind w:left="-142" w:right="-427"/>
        <w:jc w:val="both"/>
        <w:textAlignment w:val="baseline"/>
        <w:outlineLvl w:val="0"/>
        <w:rPr>
          <w:rFonts w:ascii="Arial" w:hAnsi="Arial" w:cs="Arial"/>
          <w:sz w:val="22"/>
          <w:szCs w:val="22"/>
        </w:rPr>
      </w:pPr>
      <w:r w:rsidRPr="00EA3DCE">
        <w:rPr>
          <w:rFonts w:ascii="Arial" w:hAnsi="Arial" w:cs="Arial"/>
          <w:sz w:val="22"/>
          <w:szCs w:val="22"/>
        </w:rPr>
        <w:fldChar w:fldCharType="begin"/>
      </w:r>
      <w:r w:rsidRPr="00EA3DCE">
        <w:rPr>
          <w:rFonts w:ascii="Arial" w:hAnsi="Arial" w:cs="Arial"/>
          <w:sz w:val="22"/>
          <w:szCs w:val="22"/>
        </w:rPr>
        <w:fldChar w:fldCharType="separate"/>
      </w:r>
      <w:r w:rsidR="00D22190" w:rsidRPr="00EA3DCE">
        <w:rPr>
          <w:rFonts w:ascii="Arial" w:hAnsi="Arial" w:cs="Arial"/>
          <w:sz w:val="22"/>
          <w:szCs w:val="22"/>
        </w:rPr>
        <w:t>«Licitacao_NOME_TIPO_LICITACAO»</w:t>
      </w:r>
      <w:r w:rsidRPr="00EA3DCE">
        <w:rPr>
          <w:rFonts w:ascii="Arial" w:hAnsi="Arial" w:cs="Arial"/>
          <w:sz w:val="22"/>
          <w:szCs w:val="22"/>
        </w:rPr>
        <w:fldChar w:fldCharType="end"/>
      </w:r>
    </w:p>
    <w:p w14:paraId="78F577DA" w14:textId="77777777" w:rsidR="00C138DC" w:rsidRPr="00EA3DCE" w:rsidRDefault="00353734" w:rsidP="00881FC7">
      <w:pPr>
        <w:overflowPunct w:val="0"/>
        <w:autoSpaceDE w:val="0"/>
        <w:autoSpaceDN w:val="0"/>
        <w:adjustRightInd w:val="0"/>
        <w:ind w:left="-142" w:right="-427"/>
        <w:jc w:val="both"/>
        <w:textAlignment w:val="baseline"/>
        <w:outlineLvl w:val="0"/>
        <w:rPr>
          <w:rFonts w:ascii="Arial" w:hAnsi="Arial" w:cs="Arial"/>
          <w:sz w:val="22"/>
          <w:szCs w:val="22"/>
        </w:rPr>
      </w:pPr>
      <w:r w:rsidRPr="00EA3DCE">
        <w:rPr>
          <w:rFonts w:ascii="Arial" w:hAnsi="Arial" w:cs="Arial"/>
          <w:sz w:val="22"/>
          <w:szCs w:val="22"/>
        </w:rPr>
        <w:t>Pregão Presencial n</w:t>
      </w:r>
      <w:r w:rsidR="00D22190" w:rsidRPr="00EA3DCE">
        <w:rPr>
          <w:rFonts w:ascii="Arial" w:hAnsi="Arial" w:cs="Arial"/>
          <w:sz w:val="22"/>
          <w:szCs w:val="22"/>
        </w:rPr>
        <w:t xml:space="preserve">° </w:t>
      </w:r>
      <w:r w:rsidR="00AF511A" w:rsidRPr="00EA3DCE">
        <w:rPr>
          <w:rFonts w:ascii="Arial" w:hAnsi="Arial" w:cs="Arial"/>
          <w:sz w:val="22"/>
          <w:szCs w:val="22"/>
        </w:rPr>
        <w:t>30</w:t>
      </w:r>
      <w:r w:rsidR="00D22190" w:rsidRPr="00EA3DCE">
        <w:rPr>
          <w:rFonts w:ascii="Arial" w:hAnsi="Arial" w:cs="Arial"/>
          <w:sz w:val="22"/>
          <w:szCs w:val="22"/>
        </w:rPr>
        <w:t>/</w:t>
      </w:r>
      <w:r w:rsidR="00BF4192" w:rsidRPr="00EA3DCE">
        <w:rPr>
          <w:rFonts w:ascii="Arial" w:hAnsi="Arial" w:cs="Arial"/>
          <w:sz w:val="22"/>
          <w:szCs w:val="22"/>
        </w:rPr>
        <w:t>2021</w:t>
      </w:r>
      <w:r w:rsidR="00D22190" w:rsidRPr="00EA3DCE">
        <w:rPr>
          <w:rFonts w:ascii="Arial" w:hAnsi="Arial" w:cs="Arial"/>
          <w:sz w:val="22"/>
          <w:szCs w:val="22"/>
        </w:rPr>
        <w:t xml:space="preserve"> – </w:t>
      </w:r>
      <w:r w:rsidR="00AF511A" w:rsidRPr="00EA3DCE">
        <w:rPr>
          <w:rFonts w:ascii="Arial" w:hAnsi="Arial" w:cs="Arial"/>
          <w:sz w:val="22"/>
          <w:szCs w:val="22"/>
        </w:rPr>
        <w:t>Processo</w:t>
      </w:r>
      <w:r w:rsidR="00D22190" w:rsidRPr="00EA3DCE">
        <w:rPr>
          <w:rFonts w:ascii="Arial" w:hAnsi="Arial" w:cs="Arial"/>
          <w:sz w:val="22"/>
          <w:szCs w:val="22"/>
        </w:rPr>
        <w:t xml:space="preserve"> n° </w:t>
      </w:r>
      <w:r w:rsidR="00AF511A" w:rsidRPr="00EA3DCE">
        <w:rPr>
          <w:rFonts w:ascii="Arial" w:hAnsi="Arial" w:cs="Arial"/>
          <w:sz w:val="22"/>
          <w:szCs w:val="22"/>
        </w:rPr>
        <w:t>111</w:t>
      </w:r>
      <w:r w:rsidR="00D22190" w:rsidRPr="00EA3DCE">
        <w:rPr>
          <w:rFonts w:ascii="Arial" w:hAnsi="Arial" w:cs="Arial"/>
          <w:sz w:val="22"/>
          <w:szCs w:val="22"/>
        </w:rPr>
        <w:t>/</w:t>
      </w:r>
      <w:r w:rsidR="00BF4192" w:rsidRPr="00EA3DCE">
        <w:rPr>
          <w:rFonts w:ascii="Arial" w:hAnsi="Arial" w:cs="Arial"/>
          <w:sz w:val="22"/>
          <w:szCs w:val="22"/>
        </w:rPr>
        <w:t>2021</w:t>
      </w:r>
      <w:r w:rsidR="00D22190" w:rsidRPr="00EA3DCE">
        <w:rPr>
          <w:rFonts w:ascii="Arial" w:hAnsi="Arial" w:cs="Arial"/>
          <w:sz w:val="22"/>
          <w:szCs w:val="22"/>
        </w:rPr>
        <w:t>, apresentamos nossa proposta conforme abaixo:</w:t>
      </w:r>
    </w:p>
    <w:p w14:paraId="7C03CC2B" w14:textId="77777777" w:rsidR="0040230C" w:rsidRPr="00EA3DCE" w:rsidRDefault="0040230C" w:rsidP="00881FC7">
      <w:pPr>
        <w:ind w:right="-427"/>
        <w:jc w:val="center"/>
        <w:rPr>
          <w:rFonts w:ascii="Arial" w:hAnsi="Arial" w:cs="Arial"/>
          <w:b/>
          <w:sz w:val="22"/>
          <w:szCs w:val="22"/>
        </w:rPr>
      </w:pPr>
    </w:p>
    <w:tbl>
      <w:tblPr>
        <w:tblpPr w:leftFromText="141" w:rightFromText="141" w:vertAnchor="text" w:tblpY="1"/>
        <w:tblOverlap w:val="never"/>
        <w:tblW w:w="5365" w:type="pct"/>
        <w:tblLayout w:type="fixed"/>
        <w:tblCellMar>
          <w:left w:w="70" w:type="dxa"/>
          <w:right w:w="70" w:type="dxa"/>
        </w:tblCellMar>
        <w:tblLook w:val="04A0" w:firstRow="1" w:lastRow="0" w:firstColumn="1" w:lastColumn="0" w:noHBand="0" w:noVBand="1"/>
      </w:tblPr>
      <w:tblGrid>
        <w:gridCol w:w="636"/>
        <w:gridCol w:w="4110"/>
        <w:gridCol w:w="994"/>
        <w:gridCol w:w="850"/>
        <w:gridCol w:w="994"/>
        <w:gridCol w:w="935"/>
        <w:gridCol w:w="907"/>
      </w:tblGrid>
      <w:tr w:rsidR="00CE3527" w:rsidRPr="00EA3DCE" w14:paraId="217CFA6A" w14:textId="77777777" w:rsidTr="00997729">
        <w:trPr>
          <w:trHeight w:val="567"/>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C9611" w14:textId="77777777" w:rsidR="00CE3527" w:rsidRPr="00EA3DCE" w:rsidRDefault="00CE3527" w:rsidP="00CE3527">
            <w:pPr>
              <w:jc w:val="center"/>
              <w:rPr>
                <w:rFonts w:ascii="Arial" w:hAnsi="Arial" w:cs="Arial"/>
                <w:b/>
                <w:sz w:val="22"/>
                <w:szCs w:val="22"/>
              </w:rPr>
            </w:pPr>
            <w:r w:rsidRPr="00EA3DCE">
              <w:rPr>
                <w:rFonts w:ascii="Arial" w:hAnsi="Arial" w:cs="Arial"/>
                <w:b/>
                <w:sz w:val="22"/>
                <w:szCs w:val="22"/>
              </w:rPr>
              <w:t>Item</w:t>
            </w:r>
          </w:p>
        </w:tc>
        <w:tc>
          <w:tcPr>
            <w:tcW w:w="2180" w:type="pct"/>
            <w:tcBorders>
              <w:top w:val="single" w:sz="4" w:space="0" w:color="auto"/>
              <w:left w:val="nil"/>
              <w:bottom w:val="single" w:sz="4" w:space="0" w:color="auto"/>
              <w:right w:val="single" w:sz="4" w:space="0" w:color="auto"/>
            </w:tcBorders>
            <w:shd w:val="clear" w:color="auto" w:fill="auto"/>
            <w:noWrap/>
            <w:vAlign w:val="center"/>
          </w:tcPr>
          <w:p w14:paraId="35D5DB2D" w14:textId="77777777" w:rsidR="00CE3527" w:rsidRPr="00EA3DCE" w:rsidRDefault="00CE3527" w:rsidP="00CE3527">
            <w:pPr>
              <w:jc w:val="center"/>
              <w:rPr>
                <w:rFonts w:ascii="Arial" w:hAnsi="Arial" w:cs="Arial"/>
                <w:b/>
                <w:sz w:val="22"/>
                <w:szCs w:val="22"/>
              </w:rPr>
            </w:pPr>
            <w:r w:rsidRPr="00EA3DCE">
              <w:rPr>
                <w:rFonts w:ascii="Arial" w:hAnsi="Arial" w:cs="Arial"/>
                <w:b/>
                <w:sz w:val="22"/>
                <w:szCs w:val="22"/>
              </w:rPr>
              <w:t>Descrição do Produto</w:t>
            </w:r>
          </w:p>
        </w:tc>
        <w:tc>
          <w:tcPr>
            <w:tcW w:w="527" w:type="pct"/>
            <w:tcBorders>
              <w:top w:val="single" w:sz="4" w:space="0" w:color="auto"/>
              <w:left w:val="nil"/>
              <w:bottom w:val="single" w:sz="4" w:space="0" w:color="auto"/>
              <w:right w:val="single" w:sz="4" w:space="0" w:color="auto"/>
            </w:tcBorders>
            <w:shd w:val="clear" w:color="auto" w:fill="auto"/>
            <w:noWrap/>
            <w:vAlign w:val="center"/>
          </w:tcPr>
          <w:p w14:paraId="68460E62" w14:textId="77777777" w:rsidR="00CE3527" w:rsidRPr="00EA3DCE" w:rsidRDefault="00CE3527" w:rsidP="00CE3527">
            <w:pPr>
              <w:jc w:val="center"/>
              <w:rPr>
                <w:rFonts w:ascii="Arial" w:hAnsi="Arial" w:cs="Arial"/>
                <w:b/>
                <w:sz w:val="22"/>
                <w:szCs w:val="22"/>
              </w:rPr>
            </w:pPr>
            <w:r w:rsidRPr="00EA3DCE">
              <w:rPr>
                <w:rFonts w:ascii="Arial" w:hAnsi="Arial" w:cs="Arial"/>
                <w:b/>
                <w:sz w:val="22"/>
                <w:szCs w:val="22"/>
              </w:rPr>
              <w:t>Unidade</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62A2B8EA" w14:textId="77777777" w:rsidR="00CE3527" w:rsidRPr="00EA3DCE" w:rsidRDefault="00CE3527" w:rsidP="00CE3527">
            <w:pPr>
              <w:jc w:val="center"/>
              <w:rPr>
                <w:rFonts w:ascii="Arial" w:hAnsi="Arial" w:cs="Arial"/>
                <w:b/>
                <w:sz w:val="22"/>
                <w:szCs w:val="22"/>
              </w:rPr>
            </w:pPr>
            <w:r w:rsidRPr="00EA3DCE">
              <w:rPr>
                <w:rFonts w:ascii="Arial" w:hAnsi="Arial" w:cs="Arial"/>
                <w:b/>
                <w:sz w:val="22"/>
                <w:szCs w:val="22"/>
              </w:rPr>
              <w:t>Quant.</w:t>
            </w:r>
          </w:p>
        </w:tc>
        <w:tc>
          <w:tcPr>
            <w:tcW w:w="527" w:type="pct"/>
            <w:tcBorders>
              <w:top w:val="single" w:sz="4" w:space="0" w:color="auto"/>
              <w:left w:val="nil"/>
              <w:bottom w:val="single" w:sz="4" w:space="0" w:color="auto"/>
              <w:right w:val="single" w:sz="4" w:space="0" w:color="auto"/>
            </w:tcBorders>
            <w:vAlign w:val="center"/>
          </w:tcPr>
          <w:p w14:paraId="179CD7C1" w14:textId="77777777" w:rsidR="00CE3527" w:rsidRPr="00EA3DCE" w:rsidRDefault="00CE3527" w:rsidP="00CE3527">
            <w:pPr>
              <w:jc w:val="center"/>
              <w:rPr>
                <w:rFonts w:ascii="Arial" w:hAnsi="Arial" w:cs="Arial"/>
                <w:b/>
                <w:sz w:val="22"/>
                <w:szCs w:val="22"/>
              </w:rPr>
            </w:pPr>
            <w:r w:rsidRPr="00EA3DCE">
              <w:rPr>
                <w:rFonts w:ascii="Arial" w:hAnsi="Arial" w:cs="Arial"/>
                <w:b/>
                <w:sz w:val="22"/>
                <w:szCs w:val="22"/>
              </w:rPr>
              <w:t>V. Unit.</w:t>
            </w:r>
          </w:p>
        </w:tc>
        <w:tc>
          <w:tcPr>
            <w:tcW w:w="496" w:type="pct"/>
            <w:tcBorders>
              <w:top w:val="single" w:sz="4" w:space="0" w:color="auto"/>
              <w:left w:val="nil"/>
              <w:bottom w:val="single" w:sz="4" w:space="0" w:color="auto"/>
              <w:right w:val="single" w:sz="4" w:space="0" w:color="auto"/>
            </w:tcBorders>
            <w:vAlign w:val="center"/>
          </w:tcPr>
          <w:p w14:paraId="770DCC6B" w14:textId="77777777" w:rsidR="00CE3527" w:rsidRPr="00EA3DCE" w:rsidRDefault="00CE3527" w:rsidP="00CE3527">
            <w:pPr>
              <w:jc w:val="center"/>
              <w:rPr>
                <w:rFonts w:ascii="Arial" w:hAnsi="Arial" w:cs="Arial"/>
                <w:b/>
                <w:sz w:val="22"/>
                <w:szCs w:val="22"/>
              </w:rPr>
            </w:pPr>
            <w:r w:rsidRPr="00EA3DCE">
              <w:rPr>
                <w:rFonts w:ascii="Arial" w:hAnsi="Arial" w:cs="Arial"/>
                <w:b/>
                <w:sz w:val="22"/>
                <w:szCs w:val="22"/>
              </w:rPr>
              <w:t>V. Total</w:t>
            </w:r>
          </w:p>
        </w:tc>
        <w:tc>
          <w:tcPr>
            <w:tcW w:w="481" w:type="pct"/>
            <w:tcBorders>
              <w:top w:val="single" w:sz="4" w:space="0" w:color="auto"/>
              <w:left w:val="nil"/>
              <w:bottom w:val="single" w:sz="4" w:space="0" w:color="auto"/>
              <w:right w:val="single" w:sz="4" w:space="0" w:color="auto"/>
            </w:tcBorders>
            <w:vAlign w:val="center"/>
          </w:tcPr>
          <w:p w14:paraId="676825BF" w14:textId="77777777" w:rsidR="00CE3527" w:rsidRPr="00EA3DCE" w:rsidRDefault="00CE3527" w:rsidP="00CE3527">
            <w:pPr>
              <w:jc w:val="center"/>
              <w:rPr>
                <w:rFonts w:ascii="Arial" w:hAnsi="Arial" w:cs="Arial"/>
                <w:b/>
                <w:sz w:val="22"/>
                <w:szCs w:val="22"/>
              </w:rPr>
            </w:pPr>
            <w:r w:rsidRPr="00EA3DCE">
              <w:rPr>
                <w:rFonts w:ascii="Arial" w:hAnsi="Arial" w:cs="Arial"/>
                <w:b/>
                <w:sz w:val="22"/>
                <w:szCs w:val="22"/>
              </w:rPr>
              <w:t>Marca</w:t>
            </w:r>
          </w:p>
        </w:tc>
      </w:tr>
      <w:tr w:rsidR="00933712" w:rsidRPr="00EA3DCE" w14:paraId="46F783F4" w14:textId="77777777" w:rsidTr="00224D0A">
        <w:trPr>
          <w:trHeight w:val="567"/>
        </w:trPr>
        <w:tc>
          <w:tcPr>
            <w:tcW w:w="337" w:type="pct"/>
            <w:tcBorders>
              <w:top w:val="nil"/>
              <w:left w:val="single" w:sz="4" w:space="0" w:color="auto"/>
              <w:bottom w:val="single" w:sz="4" w:space="0" w:color="auto"/>
              <w:right w:val="single" w:sz="4" w:space="0" w:color="auto"/>
            </w:tcBorders>
            <w:shd w:val="clear" w:color="auto" w:fill="auto"/>
            <w:noWrap/>
            <w:vAlign w:val="center"/>
          </w:tcPr>
          <w:p w14:paraId="529F68CF" w14:textId="77777777" w:rsidR="00933712" w:rsidRPr="00EA3DCE" w:rsidRDefault="00933712" w:rsidP="00CE3527">
            <w:pPr>
              <w:rPr>
                <w:rFonts w:ascii="Arial" w:hAnsi="Arial" w:cs="Arial"/>
                <w:sz w:val="22"/>
                <w:szCs w:val="22"/>
              </w:rPr>
            </w:pPr>
            <w:r w:rsidRPr="00EA3DCE">
              <w:rPr>
                <w:rFonts w:ascii="Arial" w:hAnsi="Arial" w:cs="Arial"/>
                <w:sz w:val="22"/>
                <w:szCs w:val="22"/>
              </w:rPr>
              <w:t>1</w:t>
            </w:r>
          </w:p>
        </w:tc>
        <w:tc>
          <w:tcPr>
            <w:tcW w:w="2180" w:type="pct"/>
            <w:tcBorders>
              <w:top w:val="nil"/>
              <w:left w:val="nil"/>
              <w:bottom w:val="single" w:sz="4" w:space="0" w:color="auto"/>
              <w:right w:val="single" w:sz="4" w:space="0" w:color="auto"/>
            </w:tcBorders>
            <w:shd w:val="clear" w:color="auto" w:fill="auto"/>
            <w:noWrap/>
          </w:tcPr>
          <w:p w14:paraId="48849ECC" w14:textId="77777777" w:rsidR="00933712" w:rsidRPr="00EA3DCE" w:rsidRDefault="00933712" w:rsidP="00374160">
            <w:pPr>
              <w:autoSpaceDE w:val="0"/>
              <w:autoSpaceDN w:val="0"/>
              <w:adjustRightInd w:val="0"/>
              <w:jc w:val="both"/>
              <w:rPr>
                <w:rFonts w:ascii="Arial" w:hAnsi="Arial" w:cs="Arial"/>
                <w:color w:val="000000"/>
                <w:sz w:val="22"/>
                <w:szCs w:val="22"/>
              </w:rPr>
            </w:pPr>
            <w:r w:rsidRPr="00EA3DCE">
              <w:rPr>
                <w:rFonts w:ascii="Arial" w:hAnsi="Arial" w:cs="Arial"/>
                <w:b/>
                <w:sz w:val="22"/>
                <w:szCs w:val="22"/>
              </w:rPr>
              <w:t>Locação de Equipamento Multifuncional</w:t>
            </w:r>
            <w:r w:rsidRPr="00EA3DCE">
              <w:rPr>
                <w:rFonts w:ascii="Arial" w:hAnsi="Arial" w:cs="Arial"/>
                <w:bCs/>
                <w:sz w:val="22"/>
                <w:szCs w:val="22"/>
              </w:rPr>
              <w:t xml:space="preserve"> - </w:t>
            </w:r>
            <w:r w:rsidRPr="00EA3DCE">
              <w:rPr>
                <w:rFonts w:ascii="Arial" w:hAnsi="Arial" w:cs="Arial"/>
                <w:color w:val="000000"/>
                <w:sz w:val="22"/>
                <w:szCs w:val="22"/>
              </w:rPr>
              <w:t xml:space="preserve">Multifuncional, copiadora, impressora e scanner, tipo monocromática, tecnologia LASER ou Led, novos, de primeiro uso e em linha de fabricação, digitalização a cores e monocromáticas, digitalização diretamente para e-mail, USB e pasta de rede, velocidade mínima de cópias/impressão 40 páginas por minuto no formato de papel A4, Tempo da primeira impressão igual ou menor que 9 segundos, frente e verso (duplex) automático nas cópias, impressões e digitalização, sendo a digitalização duplex em uma única passagem. Alimentador automático de originais de no mínimo 60 folhas, capacidade de abastecimento de papel de no mínimo 250 folhas, alimentador multifunção mínimo de 50 folhas, tipo de papel suportado: Papel comum, timbrado, </w:t>
            </w:r>
            <w:r w:rsidRPr="00EA3DCE">
              <w:rPr>
                <w:rFonts w:ascii="Arial" w:hAnsi="Arial" w:cs="Arial"/>
                <w:color w:val="000000"/>
                <w:sz w:val="22"/>
                <w:szCs w:val="22"/>
              </w:rPr>
              <w:lastRenderedPageBreak/>
              <w:t xml:space="preserve">papel colorido, papel fino, papel reciclado, papel grosso, resolução de impressão mínima de 1200x1200 </w:t>
            </w:r>
            <w:proofErr w:type="spellStart"/>
            <w:r w:rsidRPr="00EA3DCE">
              <w:rPr>
                <w:rFonts w:ascii="Arial" w:hAnsi="Arial" w:cs="Arial"/>
                <w:color w:val="000000"/>
                <w:sz w:val="22"/>
                <w:szCs w:val="22"/>
              </w:rPr>
              <w:t>dpi</w:t>
            </w:r>
            <w:proofErr w:type="spellEnd"/>
            <w:r w:rsidRPr="00EA3DCE">
              <w:rPr>
                <w:rFonts w:ascii="Arial" w:hAnsi="Arial" w:cs="Arial"/>
                <w:color w:val="000000"/>
                <w:sz w:val="22"/>
                <w:szCs w:val="22"/>
              </w:rPr>
              <w:t xml:space="preserve">. Memória mínimo de 512 MB, com processador de no mínimo 800 </w:t>
            </w:r>
            <w:proofErr w:type="gramStart"/>
            <w:r w:rsidRPr="00EA3DCE">
              <w:rPr>
                <w:rFonts w:ascii="Arial" w:hAnsi="Arial" w:cs="Arial"/>
                <w:color w:val="000000"/>
                <w:sz w:val="22"/>
                <w:szCs w:val="22"/>
              </w:rPr>
              <w:t>Mhz</w:t>
            </w:r>
            <w:proofErr w:type="gramEnd"/>
            <w:r w:rsidRPr="00EA3DCE">
              <w:rPr>
                <w:rFonts w:ascii="Arial" w:hAnsi="Arial" w:cs="Arial"/>
                <w:color w:val="000000"/>
                <w:sz w:val="22"/>
                <w:szCs w:val="22"/>
              </w:rPr>
              <w:t xml:space="preserve">, Ampliação e redução de originais de no mínimo 25% à 400%, Portas padrão Gigabit Ethernet 10/100/1000, USB 2.0, linguagem/emulações PCL 5e /PCL 6, e PDF 1.7, formato de papeis no mínimo A4, A5 e Ofício. Fornecimento de todo material de consumo exceto papel para uma franquia de </w:t>
            </w:r>
            <w:r w:rsidRPr="00EA3DCE">
              <w:rPr>
                <w:rFonts w:ascii="Arial" w:hAnsi="Arial" w:cs="Arial"/>
                <w:b/>
                <w:bCs/>
                <w:color w:val="000000"/>
                <w:sz w:val="22"/>
                <w:szCs w:val="22"/>
              </w:rPr>
              <w:t>3.000 páginas/mês por equipamento</w:t>
            </w:r>
            <w:r w:rsidRPr="00EA3DCE">
              <w:rPr>
                <w:rFonts w:ascii="Arial" w:hAnsi="Arial" w:cs="Arial"/>
                <w:color w:val="000000"/>
                <w:sz w:val="22"/>
                <w:szCs w:val="22"/>
              </w:rPr>
              <w:t xml:space="preserve">; Os equipamentos devem acompanhar cabos de alimentação e conexão ao microcomputador, manual de instalação e operação e tudo o que for necessário para o seu perfeito funcionamento. </w:t>
            </w:r>
          </w:p>
          <w:p w14:paraId="22CCCA88" w14:textId="77777777" w:rsidR="00933712" w:rsidRPr="00EA3DCE" w:rsidRDefault="00933712" w:rsidP="00374160">
            <w:pPr>
              <w:widowControl w:val="0"/>
              <w:spacing w:line="276" w:lineRule="auto"/>
              <w:jc w:val="both"/>
              <w:rPr>
                <w:rFonts w:ascii="Arial" w:hAnsi="Arial" w:cs="Arial"/>
                <w:bCs/>
                <w:sz w:val="22"/>
                <w:szCs w:val="22"/>
              </w:rPr>
            </w:pPr>
            <w:r w:rsidRPr="00EA3DCE">
              <w:rPr>
                <w:rFonts w:ascii="Arial" w:hAnsi="Arial" w:cs="Arial"/>
                <w:bCs/>
                <w:sz w:val="22"/>
                <w:szCs w:val="22"/>
              </w:rPr>
              <w:t xml:space="preserve"> </w:t>
            </w:r>
          </w:p>
        </w:tc>
        <w:tc>
          <w:tcPr>
            <w:tcW w:w="527" w:type="pct"/>
            <w:tcBorders>
              <w:top w:val="nil"/>
              <w:left w:val="nil"/>
              <w:bottom w:val="single" w:sz="4" w:space="0" w:color="auto"/>
              <w:right w:val="single" w:sz="4" w:space="0" w:color="auto"/>
            </w:tcBorders>
            <w:shd w:val="clear" w:color="auto" w:fill="auto"/>
            <w:noWrap/>
            <w:vAlign w:val="center"/>
          </w:tcPr>
          <w:p w14:paraId="258295C1" w14:textId="77777777" w:rsidR="00933712" w:rsidRPr="00EA3DCE" w:rsidRDefault="00933712" w:rsidP="00224D0A">
            <w:pPr>
              <w:jc w:val="center"/>
              <w:rPr>
                <w:rFonts w:ascii="Arial" w:hAnsi="Arial" w:cs="Arial"/>
                <w:b/>
                <w:bCs/>
                <w:sz w:val="22"/>
                <w:szCs w:val="22"/>
              </w:rPr>
            </w:pPr>
            <w:r w:rsidRPr="00EA3DCE">
              <w:rPr>
                <w:rFonts w:ascii="Arial" w:hAnsi="Arial" w:cs="Arial"/>
                <w:b/>
                <w:bCs/>
                <w:sz w:val="22"/>
                <w:szCs w:val="22"/>
              </w:rPr>
              <w:lastRenderedPageBreak/>
              <w:t>12</w:t>
            </w:r>
          </w:p>
          <w:p w14:paraId="1DB7D87E" w14:textId="77777777" w:rsidR="00933712" w:rsidRPr="00EA3DCE" w:rsidRDefault="00933712" w:rsidP="00224D0A">
            <w:pPr>
              <w:jc w:val="center"/>
              <w:rPr>
                <w:rFonts w:ascii="Arial" w:hAnsi="Arial" w:cs="Arial"/>
                <w:b/>
                <w:bCs/>
                <w:sz w:val="22"/>
                <w:szCs w:val="22"/>
              </w:rPr>
            </w:pPr>
            <w:r w:rsidRPr="00EA3DCE">
              <w:rPr>
                <w:rFonts w:ascii="Arial" w:hAnsi="Arial" w:cs="Arial"/>
                <w:b/>
                <w:bCs/>
                <w:sz w:val="22"/>
                <w:szCs w:val="22"/>
              </w:rPr>
              <w:t>Meses</w:t>
            </w:r>
          </w:p>
        </w:tc>
        <w:tc>
          <w:tcPr>
            <w:tcW w:w="451" w:type="pct"/>
            <w:tcBorders>
              <w:top w:val="nil"/>
              <w:left w:val="nil"/>
              <w:bottom w:val="single" w:sz="4" w:space="0" w:color="auto"/>
              <w:right w:val="single" w:sz="4" w:space="0" w:color="auto"/>
            </w:tcBorders>
            <w:shd w:val="clear" w:color="auto" w:fill="auto"/>
            <w:noWrap/>
            <w:vAlign w:val="center"/>
          </w:tcPr>
          <w:p w14:paraId="30F92946" w14:textId="7B92DD24" w:rsidR="00933712" w:rsidRPr="00EA3DCE" w:rsidRDefault="00533FDA" w:rsidP="00224D0A">
            <w:pPr>
              <w:jc w:val="center"/>
              <w:rPr>
                <w:rFonts w:ascii="Arial" w:hAnsi="Arial" w:cs="Arial"/>
                <w:sz w:val="22"/>
                <w:szCs w:val="22"/>
              </w:rPr>
            </w:pPr>
            <w:r>
              <w:rPr>
                <w:rFonts w:ascii="Arial" w:hAnsi="Arial" w:cs="Arial"/>
                <w:sz w:val="22"/>
                <w:szCs w:val="22"/>
              </w:rPr>
              <w:t>112</w:t>
            </w:r>
          </w:p>
        </w:tc>
        <w:tc>
          <w:tcPr>
            <w:tcW w:w="527" w:type="pct"/>
            <w:tcBorders>
              <w:top w:val="nil"/>
              <w:left w:val="nil"/>
              <w:bottom w:val="single" w:sz="4" w:space="0" w:color="auto"/>
              <w:right w:val="single" w:sz="4" w:space="0" w:color="auto"/>
            </w:tcBorders>
          </w:tcPr>
          <w:p w14:paraId="61B1318D" w14:textId="77777777" w:rsidR="00933712" w:rsidRPr="00EA3DCE" w:rsidRDefault="00933712" w:rsidP="00CE3527">
            <w:pPr>
              <w:rPr>
                <w:rFonts w:ascii="Arial" w:hAnsi="Arial" w:cs="Arial"/>
                <w:sz w:val="22"/>
                <w:szCs w:val="22"/>
              </w:rPr>
            </w:pPr>
          </w:p>
        </w:tc>
        <w:tc>
          <w:tcPr>
            <w:tcW w:w="496" w:type="pct"/>
            <w:tcBorders>
              <w:top w:val="nil"/>
              <w:left w:val="nil"/>
              <w:bottom w:val="single" w:sz="4" w:space="0" w:color="auto"/>
              <w:right w:val="single" w:sz="4" w:space="0" w:color="auto"/>
            </w:tcBorders>
          </w:tcPr>
          <w:p w14:paraId="65C6E73B" w14:textId="77777777" w:rsidR="00933712" w:rsidRPr="00EA3DCE" w:rsidRDefault="00933712" w:rsidP="00CE3527">
            <w:pPr>
              <w:rPr>
                <w:rFonts w:ascii="Arial" w:hAnsi="Arial" w:cs="Arial"/>
                <w:sz w:val="22"/>
                <w:szCs w:val="22"/>
              </w:rPr>
            </w:pPr>
          </w:p>
        </w:tc>
        <w:tc>
          <w:tcPr>
            <w:tcW w:w="481" w:type="pct"/>
            <w:tcBorders>
              <w:top w:val="nil"/>
              <w:left w:val="nil"/>
              <w:bottom w:val="single" w:sz="4" w:space="0" w:color="auto"/>
              <w:right w:val="single" w:sz="4" w:space="0" w:color="auto"/>
            </w:tcBorders>
          </w:tcPr>
          <w:p w14:paraId="1AA1A9B0" w14:textId="77777777" w:rsidR="00933712" w:rsidRPr="00EA3DCE" w:rsidRDefault="00933712" w:rsidP="00CE3527">
            <w:pPr>
              <w:rPr>
                <w:rFonts w:ascii="Arial" w:hAnsi="Arial" w:cs="Arial"/>
                <w:sz w:val="22"/>
                <w:szCs w:val="22"/>
              </w:rPr>
            </w:pPr>
          </w:p>
        </w:tc>
      </w:tr>
      <w:tr w:rsidR="00933712" w:rsidRPr="00EA3DCE" w14:paraId="62DAC91A" w14:textId="77777777" w:rsidTr="00224D0A">
        <w:trPr>
          <w:trHeight w:val="567"/>
        </w:trPr>
        <w:tc>
          <w:tcPr>
            <w:tcW w:w="337" w:type="pct"/>
            <w:tcBorders>
              <w:top w:val="nil"/>
              <w:left w:val="single" w:sz="4" w:space="0" w:color="auto"/>
              <w:bottom w:val="single" w:sz="4" w:space="0" w:color="auto"/>
              <w:right w:val="single" w:sz="4" w:space="0" w:color="auto"/>
            </w:tcBorders>
            <w:shd w:val="clear" w:color="auto" w:fill="auto"/>
            <w:noWrap/>
            <w:vAlign w:val="center"/>
          </w:tcPr>
          <w:p w14:paraId="208DF844" w14:textId="77777777" w:rsidR="00933712" w:rsidRPr="00EA3DCE" w:rsidRDefault="00933712" w:rsidP="00CE3527">
            <w:pPr>
              <w:rPr>
                <w:rFonts w:ascii="Arial" w:hAnsi="Arial" w:cs="Arial"/>
                <w:sz w:val="22"/>
                <w:szCs w:val="22"/>
              </w:rPr>
            </w:pPr>
            <w:r w:rsidRPr="00EA3DCE">
              <w:rPr>
                <w:rFonts w:ascii="Arial" w:hAnsi="Arial" w:cs="Arial"/>
                <w:sz w:val="22"/>
                <w:szCs w:val="22"/>
              </w:rPr>
              <w:lastRenderedPageBreak/>
              <w:t>2</w:t>
            </w:r>
          </w:p>
        </w:tc>
        <w:tc>
          <w:tcPr>
            <w:tcW w:w="2180" w:type="pct"/>
            <w:tcBorders>
              <w:top w:val="nil"/>
              <w:left w:val="nil"/>
              <w:bottom w:val="single" w:sz="4" w:space="0" w:color="auto"/>
              <w:right w:val="single" w:sz="4" w:space="0" w:color="auto"/>
            </w:tcBorders>
            <w:shd w:val="clear" w:color="auto" w:fill="auto"/>
            <w:noWrap/>
          </w:tcPr>
          <w:p w14:paraId="017A0D44" w14:textId="77777777" w:rsidR="00933712" w:rsidRPr="00EA3DCE" w:rsidRDefault="00933712" w:rsidP="00374160">
            <w:pPr>
              <w:widowControl w:val="0"/>
              <w:spacing w:line="276" w:lineRule="auto"/>
              <w:jc w:val="both"/>
              <w:rPr>
                <w:rFonts w:ascii="Arial" w:hAnsi="Arial" w:cs="Arial"/>
                <w:b/>
                <w:sz w:val="22"/>
                <w:szCs w:val="22"/>
              </w:rPr>
            </w:pPr>
            <w:r w:rsidRPr="00EA3DCE">
              <w:rPr>
                <w:rFonts w:ascii="Arial" w:hAnsi="Arial" w:cs="Arial"/>
                <w:b/>
                <w:sz w:val="22"/>
                <w:szCs w:val="22"/>
              </w:rPr>
              <w:t xml:space="preserve">Locação de Equipamento Multifuncional - </w:t>
            </w:r>
            <w:r w:rsidRPr="00EA3DCE">
              <w:rPr>
                <w:rFonts w:ascii="Arial" w:hAnsi="Arial" w:cs="Arial"/>
                <w:sz w:val="22"/>
                <w:szCs w:val="22"/>
              </w:rPr>
              <w:t xml:space="preserve">Multifuncional, copiadora, impressora e scanner, tipo color, tecnologia LASER ou Led, novos, de primeiro uso e em linha de fabricação, tela de toque de no mínimo 5 polegadas, digitalização a cores e monocromáticas, digitalização diretamente para e-mail, USB e  rede, velocidade mínima de cópias/impressão 33 páginas por minuto no formato A4,  frente e verso (duplex) automático nas cópias, impressões e digitalização; Alimentador automático de originais de no mínimo 50 folhas sendo passagem única, capacidade de abastecimento de papel de no mínimo 500 folhas, alimentador multifunção mínimo de 100 folhas, resolução de impressão mínima de 600x600 </w:t>
            </w:r>
            <w:proofErr w:type="spellStart"/>
            <w:r w:rsidRPr="00EA3DCE">
              <w:rPr>
                <w:rFonts w:ascii="Arial" w:hAnsi="Arial" w:cs="Arial"/>
                <w:sz w:val="22"/>
                <w:szCs w:val="22"/>
              </w:rPr>
              <w:t>dpi</w:t>
            </w:r>
            <w:proofErr w:type="spellEnd"/>
            <w:r w:rsidRPr="00EA3DCE">
              <w:rPr>
                <w:rFonts w:ascii="Arial" w:hAnsi="Arial" w:cs="Arial"/>
                <w:sz w:val="22"/>
                <w:szCs w:val="22"/>
              </w:rPr>
              <w:t xml:space="preserve">. Memória mínimo de 2GB, com processador de no mínimo 800 Mhz; Portas padrão Gigabit Ethernet 10/100/1000 Base T, USB 3.0, Wi-Fi e Wi-Fi Direct. linguagem/emulações PCL 5e /PCL 6, PDF e </w:t>
            </w:r>
            <w:proofErr w:type="spellStart"/>
            <w:r w:rsidRPr="00EA3DCE">
              <w:rPr>
                <w:rFonts w:ascii="Arial" w:hAnsi="Arial" w:cs="Arial"/>
                <w:sz w:val="22"/>
                <w:szCs w:val="22"/>
              </w:rPr>
              <w:t>PostScript</w:t>
            </w:r>
            <w:proofErr w:type="spellEnd"/>
            <w:r w:rsidRPr="00EA3DCE">
              <w:rPr>
                <w:rFonts w:ascii="Arial" w:hAnsi="Arial" w:cs="Arial"/>
                <w:sz w:val="22"/>
                <w:szCs w:val="22"/>
              </w:rPr>
              <w:t xml:space="preserve"> 3. Formato de papéis suportados no mínimo A4, A5 e</w:t>
            </w:r>
            <w:proofErr w:type="gramStart"/>
            <w:r w:rsidRPr="00EA3DCE">
              <w:rPr>
                <w:rFonts w:ascii="Arial" w:hAnsi="Arial" w:cs="Arial"/>
                <w:sz w:val="22"/>
                <w:szCs w:val="22"/>
              </w:rPr>
              <w:t xml:space="preserve">  </w:t>
            </w:r>
            <w:proofErr w:type="gramEnd"/>
            <w:r w:rsidRPr="00EA3DCE">
              <w:rPr>
                <w:rFonts w:ascii="Arial" w:hAnsi="Arial" w:cs="Arial"/>
                <w:sz w:val="22"/>
                <w:szCs w:val="22"/>
              </w:rPr>
              <w:t xml:space="preserve">Ofício , tipo e papeis aceitos no mínimo: </w:t>
            </w:r>
            <w:r w:rsidRPr="00EA3DCE">
              <w:rPr>
                <w:rFonts w:ascii="Arial" w:hAnsi="Arial" w:cs="Arial"/>
                <w:sz w:val="22"/>
                <w:szCs w:val="22"/>
              </w:rPr>
              <w:lastRenderedPageBreak/>
              <w:t xml:space="preserve">Reciclado, comum, perfurado, cartão brilhante e Bond, gramatura de papel suportado no mínimo 220g/m2. Ciclo mensal de no mínimo 50.000 páginas. Fornecimento de todo material de consumo exceto papel para uma franquia de </w:t>
            </w:r>
            <w:r w:rsidRPr="00EA3DCE">
              <w:rPr>
                <w:rFonts w:ascii="Arial" w:hAnsi="Arial" w:cs="Arial"/>
                <w:b/>
                <w:bCs/>
                <w:sz w:val="22"/>
                <w:szCs w:val="22"/>
              </w:rPr>
              <w:t>2.000 páginas/mês por equipamento</w:t>
            </w:r>
            <w:r w:rsidRPr="00EA3DCE">
              <w:rPr>
                <w:rFonts w:ascii="Arial" w:hAnsi="Arial" w:cs="Arial"/>
                <w:sz w:val="22"/>
                <w:szCs w:val="22"/>
              </w:rPr>
              <w:t>; os equipamentos devem acompanhar cabos de alimentação e conexão ao microcomputador, manual de instalação e operação e tudo o que for necessário para o seu perfeito funcionamento.</w:t>
            </w:r>
          </w:p>
        </w:tc>
        <w:tc>
          <w:tcPr>
            <w:tcW w:w="527" w:type="pct"/>
            <w:tcBorders>
              <w:top w:val="nil"/>
              <w:left w:val="nil"/>
              <w:bottom w:val="single" w:sz="4" w:space="0" w:color="auto"/>
              <w:right w:val="single" w:sz="4" w:space="0" w:color="auto"/>
            </w:tcBorders>
            <w:shd w:val="clear" w:color="auto" w:fill="auto"/>
            <w:noWrap/>
            <w:vAlign w:val="center"/>
          </w:tcPr>
          <w:p w14:paraId="425BA4E6" w14:textId="77777777" w:rsidR="00933712" w:rsidRPr="00EA3DCE" w:rsidRDefault="00933712" w:rsidP="00224D0A">
            <w:pPr>
              <w:jc w:val="center"/>
              <w:rPr>
                <w:rFonts w:ascii="Arial" w:hAnsi="Arial" w:cs="Arial"/>
                <w:b/>
                <w:bCs/>
                <w:sz w:val="22"/>
                <w:szCs w:val="22"/>
              </w:rPr>
            </w:pPr>
            <w:r w:rsidRPr="00EA3DCE">
              <w:rPr>
                <w:rFonts w:ascii="Arial" w:hAnsi="Arial" w:cs="Arial"/>
                <w:b/>
                <w:bCs/>
                <w:sz w:val="22"/>
                <w:szCs w:val="22"/>
              </w:rPr>
              <w:lastRenderedPageBreak/>
              <w:t>12</w:t>
            </w:r>
          </w:p>
          <w:p w14:paraId="50D1D210" w14:textId="77777777" w:rsidR="00933712" w:rsidRPr="00EA3DCE" w:rsidRDefault="00933712" w:rsidP="00224D0A">
            <w:pPr>
              <w:jc w:val="center"/>
              <w:rPr>
                <w:rFonts w:ascii="Arial" w:hAnsi="Arial" w:cs="Arial"/>
                <w:b/>
                <w:bCs/>
                <w:sz w:val="22"/>
                <w:szCs w:val="22"/>
              </w:rPr>
            </w:pPr>
            <w:r w:rsidRPr="00EA3DCE">
              <w:rPr>
                <w:rFonts w:ascii="Arial" w:hAnsi="Arial" w:cs="Arial"/>
                <w:b/>
                <w:bCs/>
                <w:sz w:val="22"/>
                <w:szCs w:val="22"/>
              </w:rPr>
              <w:t>Meses</w:t>
            </w:r>
          </w:p>
        </w:tc>
        <w:tc>
          <w:tcPr>
            <w:tcW w:w="451" w:type="pct"/>
            <w:tcBorders>
              <w:top w:val="nil"/>
              <w:left w:val="nil"/>
              <w:bottom w:val="single" w:sz="4" w:space="0" w:color="auto"/>
              <w:right w:val="single" w:sz="4" w:space="0" w:color="auto"/>
            </w:tcBorders>
            <w:shd w:val="clear" w:color="auto" w:fill="auto"/>
            <w:noWrap/>
            <w:vAlign w:val="center"/>
          </w:tcPr>
          <w:p w14:paraId="1C749232" w14:textId="77777777" w:rsidR="00933712" w:rsidRPr="00EA3DCE" w:rsidRDefault="00933712" w:rsidP="00224D0A">
            <w:pPr>
              <w:jc w:val="center"/>
              <w:rPr>
                <w:rFonts w:ascii="Arial" w:hAnsi="Arial" w:cs="Arial"/>
                <w:sz w:val="22"/>
                <w:szCs w:val="22"/>
              </w:rPr>
            </w:pPr>
            <w:r w:rsidRPr="00EA3DCE">
              <w:rPr>
                <w:rFonts w:ascii="Arial" w:hAnsi="Arial" w:cs="Arial"/>
                <w:sz w:val="22"/>
                <w:szCs w:val="22"/>
              </w:rPr>
              <w:t>12</w:t>
            </w:r>
          </w:p>
        </w:tc>
        <w:tc>
          <w:tcPr>
            <w:tcW w:w="527" w:type="pct"/>
            <w:tcBorders>
              <w:top w:val="nil"/>
              <w:left w:val="nil"/>
              <w:bottom w:val="single" w:sz="4" w:space="0" w:color="auto"/>
              <w:right w:val="single" w:sz="4" w:space="0" w:color="auto"/>
            </w:tcBorders>
          </w:tcPr>
          <w:p w14:paraId="3F194E99" w14:textId="77777777" w:rsidR="00933712" w:rsidRPr="00EA3DCE" w:rsidRDefault="00933712" w:rsidP="00CE3527">
            <w:pPr>
              <w:rPr>
                <w:rFonts w:ascii="Arial" w:hAnsi="Arial" w:cs="Arial"/>
                <w:sz w:val="22"/>
                <w:szCs w:val="22"/>
              </w:rPr>
            </w:pPr>
          </w:p>
        </w:tc>
        <w:tc>
          <w:tcPr>
            <w:tcW w:w="496" w:type="pct"/>
            <w:tcBorders>
              <w:top w:val="nil"/>
              <w:left w:val="nil"/>
              <w:bottom w:val="single" w:sz="4" w:space="0" w:color="auto"/>
              <w:right w:val="single" w:sz="4" w:space="0" w:color="auto"/>
            </w:tcBorders>
          </w:tcPr>
          <w:p w14:paraId="48E91388" w14:textId="77777777" w:rsidR="00933712" w:rsidRPr="00EA3DCE" w:rsidRDefault="00933712" w:rsidP="00CE3527">
            <w:pPr>
              <w:rPr>
                <w:rFonts w:ascii="Arial" w:hAnsi="Arial" w:cs="Arial"/>
                <w:sz w:val="22"/>
                <w:szCs w:val="22"/>
              </w:rPr>
            </w:pPr>
          </w:p>
        </w:tc>
        <w:tc>
          <w:tcPr>
            <w:tcW w:w="481" w:type="pct"/>
            <w:tcBorders>
              <w:top w:val="nil"/>
              <w:left w:val="nil"/>
              <w:bottom w:val="single" w:sz="4" w:space="0" w:color="auto"/>
              <w:right w:val="single" w:sz="4" w:space="0" w:color="auto"/>
            </w:tcBorders>
          </w:tcPr>
          <w:p w14:paraId="309F1AFA" w14:textId="77777777" w:rsidR="00933712" w:rsidRPr="00EA3DCE" w:rsidRDefault="00933712" w:rsidP="00CE3527">
            <w:pPr>
              <w:rPr>
                <w:rFonts w:ascii="Arial" w:hAnsi="Arial" w:cs="Arial"/>
                <w:sz w:val="22"/>
                <w:szCs w:val="22"/>
              </w:rPr>
            </w:pPr>
          </w:p>
        </w:tc>
      </w:tr>
      <w:tr w:rsidR="00933712" w:rsidRPr="00EA3DCE" w14:paraId="5C29F672" w14:textId="77777777" w:rsidTr="00894BDF">
        <w:trPr>
          <w:trHeight w:val="567"/>
        </w:trPr>
        <w:tc>
          <w:tcPr>
            <w:tcW w:w="337" w:type="pct"/>
            <w:tcBorders>
              <w:top w:val="nil"/>
              <w:left w:val="single" w:sz="4" w:space="0" w:color="auto"/>
              <w:bottom w:val="nil"/>
              <w:right w:val="single" w:sz="4" w:space="0" w:color="auto"/>
            </w:tcBorders>
            <w:shd w:val="clear" w:color="auto" w:fill="auto"/>
            <w:noWrap/>
            <w:vAlign w:val="center"/>
          </w:tcPr>
          <w:p w14:paraId="7E61D3F1" w14:textId="77777777" w:rsidR="00933712" w:rsidRPr="00EA3DCE" w:rsidRDefault="00933712" w:rsidP="00CE3527">
            <w:pPr>
              <w:rPr>
                <w:rFonts w:ascii="Arial" w:hAnsi="Arial" w:cs="Arial"/>
                <w:sz w:val="22"/>
                <w:szCs w:val="22"/>
              </w:rPr>
            </w:pPr>
            <w:r w:rsidRPr="00EA3DCE">
              <w:rPr>
                <w:rFonts w:ascii="Arial" w:hAnsi="Arial" w:cs="Arial"/>
                <w:sz w:val="22"/>
                <w:szCs w:val="22"/>
              </w:rPr>
              <w:lastRenderedPageBreak/>
              <w:t>3</w:t>
            </w:r>
          </w:p>
        </w:tc>
        <w:tc>
          <w:tcPr>
            <w:tcW w:w="2180" w:type="pct"/>
            <w:tcBorders>
              <w:top w:val="nil"/>
              <w:left w:val="nil"/>
              <w:bottom w:val="nil"/>
              <w:right w:val="single" w:sz="4" w:space="0" w:color="auto"/>
            </w:tcBorders>
            <w:shd w:val="clear" w:color="auto" w:fill="auto"/>
            <w:noWrap/>
          </w:tcPr>
          <w:p w14:paraId="0A0CBB2A" w14:textId="77777777" w:rsidR="00933712" w:rsidRPr="00EA3DCE" w:rsidRDefault="00933712" w:rsidP="00374160">
            <w:pPr>
              <w:widowControl w:val="0"/>
              <w:spacing w:line="276" w:lineRule="auto"/>
              <w:jc w:val="both"/>
              <w:rPr>
                <w:rFonts w:ascii="Arial" w:hAnsi="Arial" w:cs="Arial"/>
                <w:b/>
                <w:sz w:val="22"/>
                <w:szCs w:val="22"/>
              </w:rPr>
            </w:pPr>
            <w:r w:rsidRPr="00EA3DCE">
              <w:rPr>
                <w:rFonts w:ascii="Arial" w:hAnsi="Arial" w:cs="Arial"/>
                <w:b/>
                <w:bCs/>
                <w:sz w:val="22"/>
                <w:szCs w:val="22"/>
              </w:rPr>
              <w:t>Locação de Scanner de Produção</w:t>
            </w:r>
            <w:r w:rsidRPr="00EA3DCE">
              <w:rPr>
                <w:rFonts w:ascii="Arial" w:hAnsi="Arial" w:cs="Arial"/>
                <w:sz w:val="22"/>
                <w:szCs w:val="22"/>
              </w:rPr>
              <w:t xml:space="preserve"> - com Tecnologia Dual CCD ou CIS na frente e verso do alimentador automático; Alimentador automático de documentos com capacidade de: Mínimo de 80 folhas; Recurso selecionável pelo driver para a digitalização de documentos A3; aceitar documentos longos de no mínimo 3 metros; aceitar Documentos com gramatura de 27 até 413 g/m²; Digitalização da frente e do verso do documento em uma única passagem; no mínimo 60 páginas por minuto (simplex) e no mínimo 120 imagens por minuto (duplex); Dois roletes no sistema de separação; Interface USB 3.0 ou superior; Resolução ótica de no mínimo 600dpi; Resolução de saída de no mínimo 1200dpi; Detecção de múltipla alimentação através de ultrassônico; Ciclo diário de digitalização de no mínimo 9.000 folhas; Fonte de iluminação com tecnologia LED; Drivers ISIS e TWAIN, com suporte para sistemas Windows 7 ou superior; Produto em conformidade com a certificação </w:t>
            </w:r>
            <w:proofErr w:type="spellStart"/>
            <w:r w:rsidRPr="00EA3DCE">
              <w:rPr>
                <w:rFonts w:ascii="Arial" w:hAnsi="Arial" w:cs="Arial"/>
                <w:sz w:val="22"/>
                <w:szCs w:val="22"/>
              </w:rPr>
              <w:t>RoHS</w:t>
            </w:r>
            <w:proofErr w:type="spellEnd"/>
            <w:r w:rsidRPr="00EA3DCE">
              <w:rPr>
                <w:rFonts w:ascii="Arial" w:hAnsi="Arial" w:cs="Arial"/>
                <w:sz w:val="22"/>
                <w:szCs w:val="22"/>
              </w:rPr>
              <w:t xml:space="preserve"> e Energy Star; O equipamento deverá contemplar consumíveis (</w:t>
            </w:r>
            <w:proofErr w:type="spellStart"/>
            <w:r w:rsidRPr="00EA3DCE">
              <w:rPr>
                <w:rFonts w:ascii="Arial" w:hAnsi="Arial" w:cs="Arial"/>
                <w:sz w:val="22"/>
                <w:szCs w:val="22"/>
              </w:rPr>
              <w:t>Brake</w:t>
            </w:r>
            <w:proofErr w:type="spellEnd"/>
            <w:r w:rsidRPr="00EA3DCE">
              <w:rPr>
                <w:rFonts w:ascii="Arial" w:hAnsi="Arial" w:cs="Arial"/>
                <w:sz w:val="22"/>
                <w:szCs w:val="22"/>
              </w:rPr>
              <w:t xml:space="preserve"> </w:t>
            </w:r>
            <w:proofErr w:type="spellStart"/>
            <w:r w:rsidRPr="00EA3DCE">
              <w:rPr>
                <w:rFonts w:ascii="Arial" w:hAnsi="Arial" w:cs="Arial"/>
                <w:sz w:val="22"/>
                <w:szCs w:val="22"/>
              </w:rPr>
              <w:t>roller</w:t>
            </w:r>
            <w:proofErr w:type="spellEnd"/>
            <w:r w:rsidRPr="00EA3DCE">
              <w:rPr>
                <w:rFonts w:ascii="Arial" w:hAnsi="Arial" w:cs="Arial"/>
                <w:sz w:val="22"/>
                <w:szCs w:val="22"/>
              </w:rPr>
              <w:t xml:space="preserve"> e </w:t>
            </w:r>
            <w:proofErr w:type="spellStart"/>
            <w:r w:rsidRPr="00EA3DCE">
              <w:rPr>
                <w:rFonts w:ascii="Arial" w:hAnsi="Arial" w:cs="Arial"/>
                <w:sz w:val="22"/>
                <w:szCs w:val="22"/>
              </w:rPr>
              <w:t>pick</w:t>
            </w:r>
            <w:proofErr w:type="spellEnd"/>
            <w:r w:rsidRPr="00EA3DCE">
              <w:rPr>
                <w:rFonts w:ascii="Arial" w:hAnsi="Arial" w:cs="Arial"/>
                <w:sz w:val="22"/>
                <w:szCs w:val="22"/>
              </w:rPr>
              <w:t xml:space="preserve"> </w:t>
            </w:r>
            <w:proofErr w:type="spellStart"/>
            <w:r w:rsidRPr="00EA3DCE">
              <w:rPr>
                <w:rFonts w:ascii="Arial" w:hAnsi="Arial" w:cs="Arial"/>
                <w:sz w:val="22"/>
                <w:szCs w:val="22"/>
              </w:rPr>
              <w:t>roller</w:t>
            </w:r>
            <w:proofErr w:type="spellEnd"/>
            <w:r w:rsidRPr="00EA3DCE">
              <w:rPr>
                <w:rFonts w:ascii="Arial" w:hAnsi="Arial" w:cs="Arial"/>
                <w:sz w:val="22"/>
                <w:szCs w:val="22"/>
              </w:rPr>
              <w:t xml:space="preserve">) que correspondam a uma durabilidade mínima de 200.000 páginas; Fonte de </w:t>
            </w:r>
            <w:r w:rsidRPr="00EA3DCE">
              <w:rPr>
                <w:rFonts w:ascii="Arial" w:hAnsi="Arial" w:cs="Arial"/>
                <w:sz w:val="22"/>
                <w:szCs w:val="22"/>
              </w:rPr>
              <w:lastRenderedPageBreak/>
              <w:t xml:space="preserve">alimentação </w:t>
            </w:r>
            <w:proofErr w:type="spellStart"/>
            <w:r w:rsidRPr="00EA3DCE">
              <w:rPr>
                <w:rFonts w:ascii="Arial" w:hAnsi="Arial" w:cs="Arial"/>
                <w:sz w:val="22"/>
                <w:szCs w:val="22"/>
              </w:rPr>
              <w:t>bi-volt</w:t>
            </w:r>
            <w:proofErr w:type="spellEnd"/>
            <w:r w:rsidRPr="00EA3DCE">
              <w:rPr>
                <w:rFonts w:ascii="Arial" w:hAnsi="Arial" w:cs="Arial"/>
                <w:sz w:val="22"/>
                <w:szCs w:val="22"/>
              </w:rPr>
              <w:t xml:space="preserve"> (100-240 Volts); Reconhecimento de caracteres em Português-BR (OCR) para geração de arquivos PDF pesquisáveis, Word, Excel e PowerPoint; Detecção e correção automática do ângulo e inclinação da imagem; Rotação automática de imagem baseada no conteúdo do documento; Conversão de imagens/texto em tons de cinza para preto e branco; Detecção e eliminação de páginas em branco; Possuir capacidade de eliminar ou preencher automaticamente perfurações oriundas de perfuradores de papel nas imagens; Ênfase de linhas da imagem, para melhorar documentos claros; Suavização de fundo nas imagens para diminuir o tamanho do arquivo; Saídas múltiplas de imagens em colorido, cinza e preto e branco da mesma imagem em uma única digitalização; Detecção automática de documentos coloridos ou monocromáticos; Inserção, exclusão e reorganização de imagens do documento; Geração de formato de saída em TIFF, BMP, JPG, PDF, PDF/A, PDF pesquisável, DOC, XLS e PPT: Suportar criação, importação, exportação e gerenciamento de perfis de digitalização, contendo regras de nomes, formatos de arquivos; Criação e nomeação automática de pasta de lote com o nome do perfil de digitalização; Leitura de código de barras, para nomeação automática do arquivo com o referente valor; Geração automática de arquivos de índices, utilizando códigos de barras e OCR zonal nas imagens digitalizadas, e criar automaticamente estes arquivos nos formatos TXT, CSV ou XML; Separação automática de documentos por código de barras e patch </w:t>
            </w:r>
            <w:proofErr w:type="spellStart"/>
            <w:r w:rsidRPr="00EA3DCE">
              <w:rPr>
                <w:rFonts w:ascii="Arial" w:hAnsi="Arial" w:cs="Arial"/>
                <w:sz w:val="22"/>
                <w:szCs w:val="22"/>
              </w:rPr>
              <w:t>code</w:t>
            </w:r>
            <w:proofErr w:type="spellEnd"/>
            <w:r w:rsidRPr="00EA3DCE">
              <w:rPr>
                <w:rFonts w:ascii="Arial" w:hAnsi="Arial" w:cs="Arial"/>
                <w:sz w:val="22"/>
                <w:szCs w:val="22"/>
              </w:rPr>
              <w:t xml:space="preserve">; Seleção automática de colorido, cinza ou preto e branco </w:t>
            </w:r>
            <w:r w:rsidRPr="00EA3DCE">
              <w:rPr>
                <w:rFonts w:ascii="Arial" w:hAnsi="Arial" w:cs="Arial"/>
                <w:sz w:val="22"/>
                <w:szCs w:val="22"/>
              </w:rPr>
              <w:lastRenderedPageBreak/>
              <w:t xml:space="preserve">através de </w:t>
            </w:r>
            <w:proofErr w:type="spellStart"/>
            <w:r w:rsidRPr="00EA3DCE">
              <w:rPr>
                <w:rFonts w:ascii="Arial" w:hAnsi="Arial" w:cs="Arial"/>
                <w:sz w:val="22"/>
                <w:szCs w:val="22"/>
              </w:rPr>
              <w:t>patchcode</w:t>
            </w:r>
            <w:proofErr w:type="spellEnd"/>
            <w:r w:rsidRPr="00EA3DCE">
              <w:rPr>
                <w:rFonts w:ascii="Arial" w:hAnsi="Arial" w:cs="Arial"/>
                <w:sz w:val="22"/>
                <w:szCs w:val="22"/>
              </w:rPr>
              <w:t xml:space="preserve"> ou </w:t>
            </w:r>
            <w:proofErr w:type="spellStart"/>
            <w:r w:rsidRPr="00EA3DCE">
              <w:rPr>
                <w:rFonts w:ascii="Arial" w:hAnsi="Arial" w:cs="Arial"/>
                <w:sz w:val="22"/>
                <w:szCs w:val="22"/>
              </w:rPr>
              <w:t>barcode</w:t>
            </w:r>
            <w:proofErr w:type="spellEnd"/>
            <w:r w:rsidRPr="00EA3DCE">
              <w:rPr>
                <w:rFonts w:ascii="Arial" w:hAnsi="Arial" w:cs="Arial"/>
                <w:sz w:val="22"/>
                <w:szCs w:val="22"/>
              </w:rPr>
              <w:t>; Gerenciamento via rede dos scanners para visualização remota de contadores e erros na digitalização;  Os equipamentos devem acompanhar cabos de alimentação e conexão ao microcomputador, manual de instalação e operação e tudo o que for necessário para o seu perfeito funcionamento.</w:t>
            </w:r>
          </w:p>
        </w:tc>
        <w:tc>
          <w:tcPr>
            <w:tcW w:w="527" w:type="pct"/>
            <w:tcBorders>
              <w:top w:val="nil"/>
              <w:left w:val="nil"/>
              <w:bottom w:val="nil"/>
              <w:right w:val="single" w:sz="4" w:space="0" w:color="auto"/>
            </w:tcBorders>
            <w:shd w:val="clear" w:color="auto" w:fill="auto"/>
            <w:noWrap/>
            <w:vAlign w:val="center"/>
          </w:tcPr>
          <w:p w14:paraId="2575026A" w14:textId="77777777" w:rsidR="00933712" w:rsidRPr="00EA3DCE" w:rsidRDefault="00933712" w:rsidP="00224D0A">
            <w:pPr>
              <w:jc w:val="center"/>
              <w:rPr>
                <w:rFonts w:ascii="Arial" w:hAnsi="Arial" w:cs="Arial"/>
                <w:b/>
                <w:bCs/>
                <w:sz w:val="22"/>
                <w:szCs w:val="22"/>
              </w:rPr>
            </w:pPr>
            <w:r w:rsidRPr="00EA3DCE">
              <w:rPr>
                <w:rFonts w:ascii="Arial" w:hAnsi="Arial" w:cs="Arial"/>
                <w:b/>
                <w:bCs/>
                <w:sz w:val="22"/>
                <w:szCs w:val="22"/>
              </w:rPr>
              <w:lastRenderedPageBreak/>
              <w:t>12</w:t>
            </w:r>
          </w:p>
          <w:p w14:paraId="14EA7347" w14:textId="77777777" w:rsidR="00933712" w:rsidRPr="00EA3DCE" w:rsidRDefault="00933712" w:rsidP="00224D0A">
            <w:pPr>
              <w:jc w:val="center"/>
              <w:rPr>
                <w:rFonts w:ascii="Arial" w:hAnsi="Arial" w:cs="Arial"/>
                <w:b/>
                <w:bCs/>
                <w:sz w:val="22"/>
                <w:szCs w:val="22"/>
              </w:rPr>
            </w:pPr>
            <w:r w:rsidRPr="00EA3DCE">
              <w:rPr>
                <w:rFonts w:ascii="Arial" w:hAnsi="Arial" w:cs="Arial"/>
                <w:b/>
                <w:bCs/>
                <w:sz w:val="22"/>
                <w:szCs w:val="22"/>
              </w:rPr>
              <w:t>Meses</w:t>
            </w:r>
          </w:p>
        </w:tc>
        <w:tc>
          <w:tcPr>
            <w:tcW w:w="451" w:type="pct"/>
            <w:tcBorders>
              <w:top w:val="nil"/>
              <w:left w:val="nil"/>
              <w:bottom w:val="nil"/>
              <w:right w:val="single" w:sz="4" w:space="0" w:color="auto"/>
            </w:tcBorders>
            <w:shd w:val="clear" w:color="auto" w:fill="auto"/>
            <w:noWrap/>
            <w:vAlign w:val="center"/>
          </w:tcPr>
          <w:p w14:paraId="01552B4F" w14:textId="77777777" w:rsidR="00933712" w:rsidRPr="00EA3DCE" w:rsidRDefault="00933712" w:rsidP="00224D0A">
            <w:pPr>
              <w:jc w:val="center"/>
              <w:rPr>
                <w:rFonts w:ascii="Arial" w:hAnsi="Arial" w:cs="Arial"/>
                <w:sz w:val="22"/>
                <w:szCs w:val="22"/>
              </w:rPr>
            </w:pPr>
            <w:r w:rsidRPr="00EA3DCE">
              <w:rPr>
                <w:rFonts w:ascii="Arial" w:hAnsi="Arial" w:cs="Arial"/>
                <w:sz w:val="22"/>
                <w:szCs w:val="22"/>
              </w:rPr>
              <w:t>04</w:t>
            </w:r>
          </w:p>
        </w:tc>
        <w:tc>
          <w:tcPr>
            <w:tcW w:w="527" w:type="pct"/>
            <w:tcBorders>
              <w:top w:val="nil"/>
              <w:left w:val="nil"/>
              <w:bottom w:val="nil"/>
              <w:right w:val="single" w:sz="4" w:space="0" w:color="auto"/>
            </w:tcBorders>
          </w:tcPr>
          <w:p w14:paraId="3B6B383C" w14:textId="77777777" w:rsidR="00933712" w:rsidRPr="00EA3DCE" w:rsidRDefault="00933712" w:rsidP="00CE3527">
            <w:pPr>
              <w:rPr>
                <w:rFonts w:ascii="Arial" w:hAnsi="Arial" w:cs="Arial"/>
                <w:sz w:val="22"/>
                <w:szCs w:val="22"/>
              </w:rPr>
            </w:pPr>
          </w:p>
        </w:tc>
        <w:tc>
          <w:tcPr>
            <w:tcW w:w="496" w:type="pct"/>
            <w:tcBorders>
              <w:top w:val="nil"/>
              <w:left w:val="nil"/>
              <w:bottom w:val="nil"/>
              <w:right w:val="single" w:sz="4" w:space="0" w:color="auto"/>
            </w:tcBorders>
          </w:tcPr>
          <w:p w14:paraId="1B593B07" w14:textId="77777777" w:rsidR="00933712" w:rsidRPr="00EA3DCE" w:rsidRDefault="00933712" w:rsidP="00CE3527">
            <w:pPr>
              <w:rPr>
                <w:rFonts w:ascii="Arial" w:hAnsi="Arial" w:cs="Arial"/>
                <w:sz w:val="22"/>
                <w:szCs w:val="22"/>
              </w:rPr>
            </w:pPr>
          </w:p>
        </w:tc>
        <w:tc>
          <w:tcPr>
            <w:tcW w:w="481" w:type="pct"/>
            <w:tcBorders>
              <w:top w:val="nil"/>
              <w:left w:val="nil"/>
              <w:bottom w:val="nil"/>
              <w:right w:val="single" w:sz="4" w:space="0" w:color="auto"/>
            </w:tcBorders>
          </w:tcPr>
          <w:p w14:paraId="493A49B1" w14:textId="77777777" w:rsidR="00933712" w:rsidRPr="00EA3DCE" w:rsidRDefault="00933712" w:rsidP="00CE3527">
            <w:pPr>
              <w:rPr>
                <w:rFonts w:ascii="Arial" w:hAnsi="Arial" w:cs="Arial"/>
                <w:sz w:val="22"/>
                <w:szCs w:val="22"/>
              </w:rPr>
            </w:pPr>
          </w:p>
        </w:tc>
      </w:tr>
      <w:tr w:rsidR="00894BDF" w:rsidRPr="00EA3DCE" w14:paraId="3F119B5D" w14:textId="77777777" w:rsidTr="00224D0A">
        <w:trPr>
          <w:trHeight w:val="567"/>
        </w:trPr>
        <w:tc>
          <w:tcPr>
            <w:tcW w:w="337" w:type="pct"/>
            <w:tcBorders>
              <w:top w:val="nil"/>
              <w:left w:val="single" w:sz="4" w:space="0" w:color="auto"/>
              <w:bottom w:val="single" w:sz="4" w:space="0" w:color="auto"/>
              <w:right w:val="single" w:sz="4" w:space="0" w:color="auto"/>
            </w:tcBorders>
            <w:shd w:val="clear" w:color="auto" w:fill="auto"/>
            <w:noWrap/>
            <w:vAlign w:val="center"/>
          </w:tcPr>
          <w:p w14:paraId="50E069E0" w14:textId="77777777" w:rsidR="00894BDF" w:rsidRPr="00EA3DCE" w:rsidRDefault="00894BDF" w:rsidP="00CE3527">
            <w:pPr>
              <w:rPr>
                <w:rFonts w:ascii="Arial" w:hAnsi="Arial" w:cs="Arial"/>
                <w:sz w:val="22"/>
                <w:szCs w:val="22"/>
              </w:rPr>
            </w:pPr>
          </w:p>
        </w:tc>
        <w:tc>
          <w:tcPr>
            <w:tcW w:w="2180" w:type="pct"/>
            <w:tcBorders>
              <w:top w:val="nil"/>
              <w:left w:val="nil"/>
              <w:bottom w:val="single" w:sz="4" w:space="0" w:color="auto"/>
              <w:right w:val="single" w:sz="4" w:space="0" w:color="auto"/>
            </w:tcBorders>
            <w:shd w:val="clear" w:color="auto" w:fill="auto"/>
            <w:noWrap/>
          </w:tcPr>
          <w:p w14:paraId="4C4A96E2" w14:textId="77777777" w:rsidR="00894BDF" w:rsidRPr="00EA3DCE" w:rsidRDefault="00894BDF" w:rsidP="00374160">
            <w:pPr>
              <w:widowControl w:val="0"/>
              <w:spacing w:line="276" w:lineRule="auto"/>
              <w:jc w:val="both"/>
              <w:rPr>
                <w:rFonts w:ascii="Arial" w:hAnsi="Arial" w:cs="Arial"/>
                <w:b/>
                <w:bCs/>
                <w:sz w:val="22"/>
                <w:szCs w:val="22"/>
              </w:rPr>
            </w:pPr>
            <w:r w:rsidRPr="00EA3DCE">
              <w:rPr>
                <w:rFonts w:ascii="Arial" w:hAnsi="Arial" w:cs="Arial"/>
                <w:b/>
                <w:bCs/>
                <w:sz w:val="22"/>
                <w:szCs w:val="22"/>
              </w:rPr>
              <w:t>VALOR TOTAL DO LOTE ÚNICO (GLOBAL)</w:t>
            </w:r>
          </w:p>
        </w:tc>
        <w:tc>
          <w:tcPr>
            <w:tcW w:w="527" w:type="pct"/>
            <w:tcBorders>
              <w:top w:val="nil"/>
              <w:left w:val="nil"/>
              <w:bottom w:val="single" w:sz="4" w:space="0" w:color="auto"/>
              <w:right w:val="single" w:sz="4" w:space="0" w:color="auto"/>
            </w:tcBorders>
            <w:shd w:val="clear" w:color="auto" w:fill="auto"/>
            <w:noWrap/>
            <w:vAlign w:val="center"/>
          </w:tcPr>
          <w:p w14:paraId="648B3424" w14:textId="77777777" w:rsidR="00894BDF" w:rsidRPr="00EA3DCE" w:rsidRDefault="00894BDF" w:rsidP="00224D0A">
            <w:pPr>
              <w:jc w:val="center"/>
              <w:rPr>
                <w:rFonts w:ascii="Arial" w:hAnsi="Arial" w:cs="Arial"/>
                <w:b/>
                <w:bCs/>
                <w:sz w:val="22"/>
                <w:szCs w:val="22"/>
              </w:rPr>
            </w:pPr>
            <w:r w:rsidRPr="00EA3DCE">
              <w:rPr>
                <w:rFonts w:ascii="Arial" w:hAnsi="Arial" w:cs="Arial"/>
                <w:b/>
                <w:bCs/>
                <w:sz w:val="22"/>
                <w:szCs w:val="22"/>
              </w:rPr>
              <w:t>12 Meses</w:t>
            </w:r>
          </w:p>
        </w:tc>
        <w:tc>
          <w:tcPr>
            <w:tcW w:w="451" w:type="pct"/>
            <w:tcBorders>
              <w:top w:val="nil"/>
              <w:left w:val="nil"/>
              <w:bottom w:val="single" w:sz="4" w:space="0" w:color="auto"/>
              <w:right w:val="single" w:sz="4" w:space="0" w:color="auto"/>
            </w:tcBorders>
            <w:shd w:val="clear" w:color="auto" w:fill="auto"/>
            <w:noWrap/>
            <w:vAlign w:val="center"/>
          </w:tcPr>
          <w:p w14:paraId="4B5C3353" w14:textId="77777777" w:rsidR="00894BDF" w:rsidRPr="00EA3DCE" w:rsidRDefault="00894BDF" w:rsidP="00224D0A">
            <w:pPr>
              <w:jc w:val="center"/>
              <w:rPr>
                <w:rFonts w:ascii="Arial" w:hAnsi="Arial" w:cs="Arial"/>
                <w:sz w:val="22"/>
                <w:szCs w:val="22"/>
              </w:rPr>
            </w:pPr>
          </w:p>
        </w:tc>
        <w:tc>
          <w:tcPr>
            <w:tcW w:w="527" w:type="pct"/>
            <w:tcBorders>
              <w:top w:val="nil"/>
              <w:left w:val="nil"/>
              <w:bottom w:val="single" w:sz="4" w:space="0" w:color="auto"/>
              <w:right w:val="single" w:sz="4" w:space="0" w:color="auto"/>
            </w:tcBorders>
          </w:tcPr>
          <w:p w14:paraId="2B29E6B9" w14:textId="77777777" w:rsidR="00894BDF" w:rsidRPr="00EA3DCE" w:rsidRDefault="00894BDF" w:rsidP="00CE3527">
            <w:pPr>
              <w:rPr>
                <w:rFonts w:ascii="Arial" w:hAnsi="Arial" w:cs="Arial"/>
                <w:sz w:val="22"/>
                <w:szCs w:val="22"/>
              </w:rPr>
            </w:pPr>
          </w:p>
        </w:tc>
        <w:tc>
          <w:tcPr>
            <w:tcW w:w="496" w:type="pct"/>
            <w:tcBorders>
              <w:top w:val="nil"/>
              <w:left w:val="nil"/>
              <w:bottom w:val="single" w:sz="4" w:space="0" w:color="auto"/>
              <w:right w:val="single" w:sz="4" w:space="0" w:color="auto"/>
            </w:tcBorders>
          </w:tcPr>
          <w:p w14:paraId="01850C72" w14:textId="77777777" w:rsidR="00894BDF" w:rsidRPr="00EA3DCE" w:rsidRDefault="00894BDF" w:rsidP="00CE3527">
            <w:pPr>
              <w:rPr>
                <w:rFonts w:ascii="Arial" w:hAnsi="Arial" w:cs="Arial"/>
                <w:sz w:val="22"/>
                <w:szCs w:val="22"/>
              </w:rPr>
            </w:pPr>
            <w:r w:rsidRPr="00EA3DCE">
              <w:rPr>
                <w:rFonts w:ascii="Arial" w:hAnsi="Arial" w:cs="Arial"/>
                <w:sz w:val="22"/>
                <w:szCs w:val="22"/>
              </w:rPr>
              <w:t>R$</w:t>
            </w:r>
          </w:p>
        </w:tc>
        <w:tc>
          <w:tcPr>
            <w:tcW w:w="481" w:type="pct"/>
            <w:tcBorders>
              <w:top w:val="nil"/>
              <w:left w:val="nil"/>
              <w:bottom w:val="single" w:sz="4" w:space="0" w:color="auto"/>
              <w:right w:val="single" w:sz="4" w:space="0" w:color="auto"/>
            </w:tcBorders>
          </w:tcPr>
          <w:p w14:paraId="683B1E98" w14:textId="77777777" w:rsidR="00894BDF" w:rsidRPr="00EA3DCE" w:rsidRDefault="00894BDF" w:rsidP="00CE3527">
            <w:pPr>
              <w:rPr>
                <w:rFonts w:ascii="Arial" w:hAnsi="Arial" w:cs="Arial"/>
                <w:sz w:val="22"/>
                <w:szCs w:val="22"/>
              </w:rPr>
            </w:pPr>
            <w:r w:rsidRPr="00EA3DCE">
              <w:rPr>
                <w:rFonts w:ascii="Arial" w:hAnsi="Arial" w:cs="Arial"/>
                <w:sz w:val="22"/>
                <w:szCs w:val="22"/>
              </w:rPr>
              <w:t>R$</w:t>
            </w:r>
          </w:p>
        </w:tc>
      </w:tr>
    </w:tbl>
    <w:p w14:paraId="2182248A" w14:textId="77777777" w:rsidR="0040230C" w:rsidRPr="00EA3DCE" w:rsidRDefault="0040230C" w:rsidP="00881FC7">
      <w:pPr>
        <w:ind w:right="-427"/>
        <w:rPr>
          <w:rFonts w:ascii="Arial" w:hAnsi="Arial" w:cs="Arial"/>
          <w:sz w:val="22"/>
          <w:szCs w:val="22"/>
        </w:rPr>
      </w:pPr>
    </w:p>
    <w:p w14:paraId="18C08F3D" w14:textId="77777777" w:rsidR="00334CEF" w:rsidRPr="00EA3DCE" w:rsidRDefault="00334CEF" w:rsidP="00881FC7">
      <w:pPr>
        <w:overflowPunct w:val="0"/>
        <w:autoSpaceDE w:val="0"/>
        <w:autoSpaceDN w:val="0"/>
        <w:adjustRightInd w:val="0"/>
        <w:ind w:left="-142" w:right="-427"/>
        <w:jc w:val="both"/>
        <w:textAlignment w:val="baseline"/>
        <w:rPr>
          <w:rFonts w:ascii="Arial" w:hAnsi="Arial" w:cs="Arial"/>
          <w:sz w:val="22"/>
          <w:szCs w:val="22"/>
        </w:rPr>
      </w:pPr>
    </w:p>
    <w:p w14:paraId="2E43C71E" w14:textId="77777777" w:rsidR="00C138DC" w:rsidRPr="00EA3DCE" w:rsidRDefault="00C138DC" w:rsidP="00881FC7">
      <w:pPr>
        <w:overflowPunct w:val="0"/>
        <w:autoSpaceDE w:val="0"/>
        <w:autoSpaceDN w:val="0"/>
        <w:adjustRightInd w:val="0"/>
        <w:ind w:left="-142" w:right="-427"/>
        <w:jc w:val="both"/>
        <w:textAlignment w:val="baseline"/>
        <w:rPr>
          <w:rFonts w:ascii="Arial" w:hAnsi="Arial" w:cs="Arial"/>
          <w:sz w:val="22"/>
          <w:szCs w:val="22"/>
        </w:rPr>
      </w:pPr>
      <w:r w:rsidRPr="00EA3DCE">
        <w:rPr>
          <w:rFonts w:ascii="Arial" w:hAnsi="Arial" w:cs="Arial"/>
          <w:sz w:val="22"/>
          <w:szCs w:val="22"/>
        </w:rPr>
        <w:t>I – Da validade da Proposta: ......................dias. (mínimo 60 dias)</w:t>
      </w:r>
    </w:p>
    <w:p w14:paraId="793A86F6" w14:textId="77777777" w:rsidR="00C138DC" w:rsidRPr="00EA3DCE" w:rsidRDefault="00C138DC" w:rsidP="00881FC7">
      <w:pPr>
        <w:overflowPunct w:val="0"/>
        <w:autoSpaceDE w:val="0"/>
        <w:autoSpaceDN w:val="0"/>
        <w:adjustRightInd w:val="0"/>
        <w:ind w:left="-142" w:right="-427"/>
        <w:jc w:val="both"/>
        <w:textAlignment w:val="baseline"/>
        <w:rPr>
          <w:rFonts w:ascii="Arial" w:hAnsi="Arial" w:cs="Arial"/>
          <w:bCs/>
          <w:sz w:val="22"/>
          <w:szCs w:val="22"/>
        </w:rPr>
      </w:pPr>
    </w:p>
    <w:p w14:paraId="55588CFE" w14:textId="77777777" w:rsidR="00C138DC" w:rsidRPr="00EA3DCE" w:rsidRDefault="00C138DC" w:rsidP="00881FC7">
      <w:pPr>
        <w:overflowPunct w:val="0"/>
        <w:autoSpaceDE w:val="0"/>
        <w:autoSpaceDN w:val="0"/>
        <w:adjustRightInd w:val="0"/>
        <w:ind w:left="-142" w:right="-427"/>
        <w:jc w:val="both"/>
        <w:textAlignment w:val="baseline"/>
        <w:rPr>
          <w:rFonts w:ascii="Arial" w:hAnsi="Arial" w:cs="Arial"/>
          <w:bCs/>
          <w:sz w:val="22"/>
          <w:szCs w:val="22"/>
        </w:rPr>
      </w:pPr>
      <w:r w:rsidRPr="00EA3DCE">
        <w:rPr>
          <w:rFonts w:ascii="Arial" w:hAnsi="Arial" w:cs="Arial"/>
          <w:bCs/>
          <w:sz w:val="22"/>
          <w:szCs w:val="22"/>
        </w:rPr>
        <w:t xml:space="preserve">II – Banco ................., Agência ................., Conta Corrente .................. </w:t>
      </w:r>
    </w:p>
    <w:p w14:paraId="4125CF67" w14:textId="77777777" w:rsidR="00C138DC" w:rsidRPr="00EA3DCE" w:rsidRDefault="00C138DC" w:rsidP="00881FC7">
      <w:pPr>
        <w:overflowPunct w:val="0"/>
        <w:autoSpaceDE w:val="0"/>
        <w:autoSpaceDN w:val="0"/>
        <w:adjustRightInd w:val="0"/>
        <w:ind w:left="-142" w:right="-427"/>
        <w:jc w:val="both"/>
        <w:textAlignment w:val="baseline"/>
        <w:rPr>
          <w:rFonts w:ascii="Arial" w:hAnsi="Arial" w:cs="Arial"/>
          <w:bCs/>
          <w:sz w:val="22"/>
          <w:szCs w:val="22"/>
        </w:rPr>
      </w:pPr>
    </w:p>
    <w:p w14:paraId="6292882B" w14:textId="77777777" w:rsidR="00C138DC" w:rsidRPr="00EA3DCE" w:rsidRDefault="00C138DC" w:rsidP="00881FC7">
      <w:pPr>
        <w:overflowPunct w:val="0"/>
        <w:autoSpaceDE w:val="0"/>
        <w:autoSpaceDN w:val="0"/>
        <w:adjustRightInd w:val="0"/>
        <w:ind w:left="-142" w:right="-427"/>
        <w:jc w:val="both"/>
        <w:textAlignment w:val="baseline"/>
        <w:rPr>
          <w:rFonts w:ascii="Arial" w:hAnsi="Arial" w:cs="Arial"/>
          <w:bCs/>
          <w:sz w:val="22"/>
          <w:szCs w:val="22"/>
        </w:rPr>
      </w:pPr>
      <w:r w:rsidRPr="00EA3DCE">
        <w:rPr>
          <w:rFonts w:ascii="Arial" w:hAnsi="Arial" w:cs="Arial"/>
          <w:bCs/>
          <w:sz w:val="22"/>
          <w:szCs w:val="22"/>
        </w:rPr>
        <w:t>III – Prazo de entrega:..............</w:t>
      </w:r>
      <w:r w:rsidR="00F66366" w:rsidRPr="00EA3DCE">
        <w:rPr>
          <w:rFonts w:ascii="Arial" w:hAnsi="Arial" w:cs="Arial"/>
          <w:bCs/>
          <w:sz w:val="22"/>
          <w:szCs w:val="22"/>
        </w:rPr>
        <w:t>...................(até 03 dias úteis)</w:t>
      </w:r>
    </w:p>
    <w:p w14:paraId="2A7ECD16" w14:textId="77777777" w:rsidR="00C138DC" w:rsidRPr="00EA3DCE" w:rsidRDefault="00C138DC" w:rsidP="00881FC7">
      <w:pPr>
        <w:overflowPunct w:val="0"/>
        <w:autoSpaceDE w:val="0"/>
        <w:autoSpaceDN w:val="0"/>
        <w:adjustRightInd w:val="0"/>
        <w:ind w:left="-142" w:right="-427"/>
        <w:jc w:val="both"/>
        <w:textAlignment w:val="baseline"/>
        <w:rPr>
          <w:rFonts w:ascii="Arial" w:hAnsi="Arial" w:cs="Arial"/>
          <w:b/>
          <w:bCs/>
          <w:sz w:val="22"/>
          <w:szCs w:val="22"/>
        </w:rPr>
      </w:pPr>
    </w:p>
    <w:p w14:paraId="5D8E9B4F" w14:textId="77777777" w:rsidR="00C138DC" w:rsidRPr="00EA3DCE" w:rsidRDefault="00C138DC" w:rsidP="00881FC7">
      <w:pPr>
        <w:overflowPunct w:val="0"/>
        <w:autoSpaceDE w:val="0"/>
        <w:autoSpaceDN w:val="0"/>
        <w:adjustRightInd w:val="0"/>
        <w:ind w:left="-142" w:right="-427"/>
        <w:jc w:val="both"/>
        <w:textAlignment w:val="baseline"/>
        <w:rPr>
          <w:rFonts w:ascii="Arial" w:hAnsi="Arial" w:cs="Arial"/>
          <w:sz w:val="22"/>
          <w:szCs w:val="22"/>
        </w:rPr>
      </w:pPr>
      <w:r w:rsidRPr="00EA3DCE">
        <w:rPr>
          <w:rFonts w:ascii="Arial" w:hAnsi="Arial" w:cs="Arial"/>
          <w:b/>
          <w:bCs/>
          <w:sz w:val="22"/>
          <w:szCs w:val="22"/>
        </w:rPr>
        <w:t>– Na proposta deverão estar inclusos, além do lucro, todos os custos diretos ou indiretos relativos ao cumprimento integral do objeto do contrato.</w:t>
      </w:r>
    </w:p>
    <w:p w14:paraId="42E90921" w14:textId="77777777" w:rsidR="00F30D64" w:rsidRPr="00EA3DCE" w:rsidRDefault="00F30D64" w:rsidP="00881FC7">
      <w:pPr>
        <w:overflowPunct w:val="0"/>
        <w:autoSpaceDE w:val="0"/>
        <w:autoSpaceDN w:val="0"/>
        <w:adjustRightInd w:val="0"/>
        <w:ind w:left="-142" w:right="-427"/>
        <w:jc w:val="both"/>
        <w:textAlignment w:val="baseline"/>
        <w:rPr>
          <w:rFonts w:ascii="Arial" w:hAnsi="Arial" w:cs="Arial"/>
          <w:sz w:val="22"/>
          <w:szCs w:val="22"/>
        </w:rPr>
      </w:pPr>
    </w:p>
    <w:p w14:paraId="01101241" w14:textId="77777777" w:rsidR="00C138DC" w:rsidRPr="00EA3DCE" w:rsidRDefault="009F4D8E" w:rsidP="00881FC7">
      <w:pPr>
        <w:overflowPunct w:val="0"/>
        <w:autoSpaceDE w:val="0"/>
        <w:autoSpaceDN w:val="0"/>
        <w:adjustRightInd w:val="0"/>
        <w:ind w:left="-142" w:right="-427"/>
        <w:jc w:val="both"/>
        <w:textAlignment w:val="baseline"/>
        <w:rPr>
          <w:rFonts w:ascii="Arial" w:hAnsi="Arial" w:cs="Arial"/>
          <w:sz w:val="22"/>
          <w:szCs w:val="22"/>
        </w:rPr>
      </w:pPr>
      <w:r w:rsidRPr="00EA3DCE">
        <w:rPr>
          <w:rFonts w:ascii="Arial" w:hAnsi="Arial" w:cs="Arial"/>
          <w:sz w:val="22"/>
          <w:szCs w:val="22"/>
        </w:rPr>
        <w:t>IV</w:t>
      </w:r>
      <w:r w:rsidR="00C138DC" w:rsidRPr="00EA3DCE">
        <w:rPr>
          <w:rFonts w:ascii="Arial" w:hAnsi="Arial" w:cs="Arial"/>
          <w:sz w:val="22"/>
          <w:szCs w:val="22"/>
        </w:rPr>
        <w:t xml:space="preserve"> – Declaramos aceitar as condições expressas no Edital em anexo, e nas Leis n° 10.520/02, 123/06 e 8.666/93, com as atualizações que lhe foram introduzidas.</w:t>
      </w:r>
    </w:p>
    <w:p w14:paraId="6099043B" w14:textId="77777777" w:rsidR="00C138DC" w:rsidRPr="00EA3DCE" w:rsidRDefault="00C138DC" w:rsidP="00881FC7">
      <w:pPr>
        <w:widowControl w:val="0"/>
        <w:tabs>
          <w:tab w:val="left" w:pos="1404"/>
        </w:tabs>
        <w:suppressAutoHyphens/>
        <w:ind w:left="-142" w:right="-427"/>
        <w:jc w:val="both"/>
        <w:rPr>
          <w:rFonts w:ascii="Arial" w:hAnsi="Arial" w:cs="Arial"/>
          <w:sz w:val="22"/>
          <w:szCs w:val="22"/>
        </w:rPr>
      </w:pPr>
    </w:p>
    <w:p w14:paraId="69442340" w14:textId="77777777" w:rsidR="00CE3527" w:rsidRPr="00EA3DCE" w:rsidRDefault="00CE3527" w:rsidP="00CE3527">
      <w:pPr>
        <w:ind w:right="-663"/>
        <w:jc w:val="both"/>
        <w:rPr>
          <w:rFonts w:ascii="Arial" w:hAnsi="Arial" w:cs="Arial"/>
          <w:b/>
          <w:bCs/>
          <w:sz w:val="22"/>
          <w:szCs w:val="22"/>
        </w:rPr>
      </w:pPr>
    </w:p>
    <w:p w14:paraId="76092F0E" w14:textId="77777777" w:rsidR="00CE3527" w:rsidRPr="00EA3DCE" w:rsidRDefault="00CE3527" w:rsidP="00CE3527">
      <w:pPr>
        <w:ind w:right="-663"/>
        <w:jc w:val="both"/>
        <w:rPr>
          <w:rFonts w:ascii="Arial" w:hAnsi="Arial" w:cs="Arial"/>
          <w:b/>
          <w:bCs/>
          <w:sz w:val="22"/>
          <w:szCs w:val="22"/>
        </w:rPr>
      </w:pPr>
      <w:r w:rsidRPr="00EA3DCE">
        <w:rPr>
          <w:rFonts w:ascii="Arial" w:hAnsi="Arial" w:cs="Arial"/>
          <w:b/>
          <w:bCs/>
          <w:sz w:val="22"/>
          <w:szCs w:val="22"/>
        </w:rPr>
        <w:t>DADOS D</w:t>
      </w:r>
      <w:r w:rsidR="009F4D8E" w:rsidRPr="00EA3DCE">
        <w:rPr>
          <w:rFonts w:ascii="Arial" w:hAnsi="Arial" w:cs="Arial"/>
          <w:b/>
          <w:bCs/>
          <w:sz w:val="22"/>
          <w:szCs w:val="22"/>
        </w:rPr>
        <w:t>O RESPONSÁVEL PELA ASSINATURA DA ATA/</w:t>
      </w:r>
      <w:r w:rsidRPr="00EA3DCE">
        <w:rPr>
          <w:rFonts w:ascii="Arial" w:hAnsi="Arial" w:cs="Arial"/>
          <w:b/>
          <w:bCs/>
          <w:sz w:val="22"/>
          <w:szCs w:val="22"/>
        </w:rPr>
        <w:t xml:space="preserve">CONTRATO: </w:t>
      </w:r>
    </w:p>
    <w:p w14:paraId="595F2000" w14:textId="77777777" w:rsidR="00CE3527" w:rsidRPr="00EA3DCE" w:rsidRDefault="00CE3527" w:rsidP="00CE3527">
      <w:pPr>
        <w:ind w:right="-663"/>
        <w:jc w:val="both"/>
        <w:rPr>
          <w:rFonts w:ascii="Arial" w:hAnsi="Arial" w:cs="Arial"/>
          <w:bCs/>
          <w:sz w:val="22"/>
          <w:szCs w:val="22"/>
        </w:rPr>
      </w:pPr>
      <w:r w:rsidRPr="00EA3DCE">
        <w:rPr>
          <w:rFonts w:ascii="Arial" w:hAnsi="Arial" w:cs="Arial"/>
          <w:bCs/>
          <w:sz w:val="22"/>
          <w:szCs w:val="22"/>
        </w:rPr>
        <w:t>Nome:</w:t>
      </w:r>
    </w:p>
    <w:p w14:paraId="315B79D7" w14:textId="77777777" w:rsidR="00CE3527" w:rsidRPr="00EA3DCE" w:rsidRDefault="00CE3527" w:rsidP="00CE3527">
      <w:pPr>
        <w:ind w:right="-663"/>
        <w:jc w:val="both"/>
        <w:rPr>
          <w:rFonts w:ascii="Arial" w:hAnsi="Arial" w:cs="Arial"/>
          <w:bCs/>
          <w:sz w:val="22"/>
          <w:szCs w:val="22"/>
        </w:rPr>
      </w:pPr>
      <w:r w:rsidRPr="00EA3DCE">
        <w:rPr>
          <w:rFonts w:ascii="Arial" w:hAnsi="Arial" w:cs="Arial"/>
          <w:bCs/>
          <w:sz w:val="22"/>
          <w:szCs w:val="22"/>
        </w:rPr>
        <w:t>Qualificação (cargo ou função):</w:t>
      </w:r>
    </w:p>
    <w:p w14:paraId="1D5DFEC8" w14:textId="77777777" w:rsidR="00CE3527" w:rsidRPr="00EA3DCE" w:rsidRDefault="00CE3527" w:rsidP="00CE3527">
      <w:pPr>
        <w:ind w:right="-663"/>
        <w:jc w:val="both"/>
        <w:rPr>
          <w:rFonts w:ascii="Arial" w:hAnsi="Arial" w:cs="Arial"/>
          <w:bCs/>
          <w:sz w:val="22"/>
          <w:szCs w:val="22"/>
        </w:rPr>
      </w:pPr>
      <w:r w:rsidRPr="00EA3DCE">
        <w:rPr>
          <w:rFonts w:ascii="Arial" w:hAnsi="Arial" w:cs="Arial"/>
          <w:bCs/>
          <w:sz w:val="22"/>
          <w:szCs w:val="22"/>
        </w:rPr>
        <w:t>Dados pessoais (nacionalidade, estado civil e profissão):</w:t>
      </w:r>
    </w:p>
    <w:p w14:paraId="3A03F1AF" w14:textId="77777777" w:rsidR="00CE3527" w:rsidRPr="00EA3DCE" w:rsidRDefault="00CE3527" w:rsidP="00CE3527">
      <w:pPr>
        <w:ind w:right="-663"/>
        <w:jc w:val="both"/>
        <w:rPr>
          <w:rFonts w:ascii="Arial" w:hAnsi="Arial" w:cs="Arial"/>
          <w:bCs/>
          <w:sz w:val="22"/>
          <w:szCs w:val="22"/>
        </w:rPr>
      </w:pPr>
      <w:r w:rsidRPr="00EA3DCE">
        <w:rPr>
          <w:rFonts w:ascii="Arial" w:hAnsi="Arial" w:cs="Arial"/>
          <w:bCs/>
          <w:sz w:val="22"/>
          <w:szCs w:val="22"/>
        </w:rPr>
        <w:t>Número dos documentos pessoais (RG, CPF):</w:t>
      </w:r>
    </w:p>
    <w:p w14:paraId="445B94CD" w14:textId="77777777" w:rsidR="00CE3527" w:rsidRPr="00EA3DCE" w:rsidRDefault="00CE3527" w:rsidP="00CE3527">
      <w:pPr>
        <w:ind w:right="-663"/>
        <w:jc w:val="both"/>
        <w:rPr>
          <w:rFonts w:ascii="Arial" w:hAnsi="Arial" w:cs="Arial"/>
          <w:bCs/>
          <w:sz w:val="22"/>
          <w:szCs w:val="22"/>
        </w:rPr>
      </w:pPr>
      <w:r w:rsidRPr="00EA3DCE">
        <w:rPr>
          <w:rFonts w:ascii="Arial" w:hAnsi="Arial" w:cs="Arial"/>
          <w:bCs/>
          <w:sz w:val="22"/>
          <w:szCs w:val="22"/>
        </w:rPr>
        <w:t>Endereço completo:</w:t>
      </w:r>
    </w:p>
    <w:p w14:paraId="0868483B" w14:textId="77777777" w:rsidR="00CE3527" w:rsidRPr="00EA3DCE" w:rsidRDefault="00CE3527" w:rsidP="00CE3527">
      <w:pPr>
        <w:ind w:right="-663"/>
        <w:jc w:val="both"/>
        <w:rPr>
          <w:rFonts w:ascii="Arial" w:hAnsi="Arial" w:cs="Arial"/>
          <w:b/>
          <w:bCs/>
          <w:sz w:val="22"/>
          <w:szCs w:val="22"/>
        </w:rPr>
      </w:pPr>
      <w:r w:rsidRPr="00EA3DCE">
        <w:rPr>
          <w:rFonts w:ascii="Arial" w:hAnsi="Arial" w:cs="Arial"/>
          <w:bCs/>
          <w:sz w:val="22"/>
          <w:szCs w:val="22"/>
        </w:rPr>
        <w:t>E-mail:</w:t>
      </w:r>
    </w:p>
    <w:p w14:paraId="23A7A50D" w14:textId="77777777" w:rsidR="00F30D64" w:rsidRPr="00EA3DCE" w:rsidRDefault="00F30D64" w:rsidP="00CE3527">
      <w:pPr>
        <w:overflowPunct w:val="0"/>
        <w:autoSpaceDE w:val="0"/>
        <w:autoSpaceDN w:val="0"/>
        <w:adjustRightInd w:val="0"/>
        <w:ind w:left="-142" w:right="-427"/>
        <w:textAlignment w:val="baseline"/>
        <w:outlineLvl w:val="0"/>
        <w:rPr>
          <w:rFonts w:ascii="Arial" w:hAnsi="Arial" w:cs="Arial"/>
          <w:sz w:val="22"/>
          <w:szCs w:val="22"/>
        </w:rPr>
      </w:pPr>
    </w:p>
    <w:p w14:paraId="71739E3D" w14:textId="77777777" w:rsidR="00F30D64" w:rsidRPr="00EA3DCE" w:rsidRDefault="00F30D64" w:rsidP="00881FC7">
      <w:pPr>
        <w:overflowPunct w:val="0"/>
        <w:autoSpaceDE w:val="0"/>
        <w:autoSpaceDN w:val="0"/>
        <w:adjustRightInd w:val="0"/>
        <w:ind w:left="-142" w:right="-427"/>
        <w:jc w:val="right"/>
        <w:textAlignment w:val="baseline"/>
        <w:outlineLvl w:val="0"/>
        <w:rPr>
          <w:rFonts w:ascii="Arial" w:hAnsi="Arial" w:cs="Arial"/>
          <w:sz w:val="22"/>
          <w:szCs w:val="22"/>
        </w:rPr>
      </w:pPr>
    </w:p>
    <w:p w14:paraId="7B8A850A" w14:textId="77777777" w:rsidR="00F30D64" w:rsidRPr="00EA3DCE" w:rsidRDefault="00F30D64" w:rsidP="00881FC7">
      <w:pPr>
        <w:overflowPunct w:val="0"/>
        <w:autoSpaceDE w:val="0"/>
        <w:autoSpaceDN w:val="0"/>
        <w:adjustRightInd w:val="0"/>
        <w:ind w:left="-142" w:right="-427"/>
        <w:jc w:val="right"/>
        <w:textAlignment w:val="baseline"/>
        <w:outlineLvl w:val="0"/>
        <w:rPr>
          <w:rFonts w:ascii="Arial" w:hAnsi="Arial" w:cs="Arial"/>
          <w:sz w:val="22"/>
          <w:szCs w:val="22"/>
        </w:rPr>
      </w:pPr>
    </w:p>
    <w:p w14:paraId="0C1ECCA5" w14:textId="77777777" w:rsidR="00C138DC" w:rsidRPr="00EA3DCE" w:rsidRDefault="00C138DC" w:rsidP="00881FC7">
      <w:pPr>
        <w:overflowPunct w:val="0"/>
        <w:autoSpaceDE w:val="0"/>
        <w:autoSpaceDN w:val="0"/>
        <w:adjustRightInd w:val="0"/>
        <w:ind w:left="-142" w:right="-427"/>
        <w:jc w:val="right"/>
        <w:textAlignment w:val="baseline"/>
        <w:outlineLvl w:val="0"/>
        <w:rPr>
          <w:rFonts w:ascii="Arial" w:hAnsi="Arial" w:cs="Arial"/>
          <w:sz w:val="22"/>
          <w:szCs w:val="22"/>
        </w:rPr>
      </w:pPr>
      <w:r w:rsidRPr="00EA3DCE">
        <w:rPr>
          <w:rFonts w:ascii="Arial" w:hAnsi="Arial" w:cs="Arial"/>
          <w:sz w:val="22"/>
          <w:szCs w:val="22"/>
        </w:rPr>
        <w:t xml:space="preserve">Local: ........................................... Data: </w:t>
      </w:r>
      <w:proofErr w:type="gramStart"/>
      <w:r w:rsidRPr="00EA3DCE">
        <w:rPr>
          <w:rFonts w:ascii="Arial" w:hAnsi="Arial" w:cs="Arial"/>
          <w:sz w:val="22"/>
          <w:szCs w:val="22"/>
        </w:rPr>
        <w:t>...........</w:t>
      </w:r>
      <w:proofErr w:type="gramEnd"/>
      <w:r w:rsidRPr="00EA3DCE">
        <w:rPr>
          <w:rFonts w:ascii="Arial" w:hAnsi="Arial" w:cs="Arial"/>
          <w:sz w:val="22"/>
          <w:szCs w:val="22"/>
        </w:rPr>
        <w:t xml:space="preserve">/...../20...........................     </w:t>
      </w:r>
    </w:p>
    <w:p w14:paraId="149D7ABC" w14:textId="77777777" w:rsidR="00C138DC" w:rsidRPr="00EA3DCE" w:rsidRDefault="00C138DC" w:rsidP="00881FC7">
      <w:pPr>
        <w:overflowPunct w:val="0"/>
        <w:autoSpaceDE w:val="0"/>
        <w:autoSpaceDN w:val="0"/>
        <w:adjustRightInd w:val="0"/>
        <w:ind w:left="-142" w:right="-427"/>
        <w:textAlignment w:val="baseline"/>
        <w:rPr>
          <w:rFonts w:ascii="Arial" w:hAnsi="Arial" w:cs="Arial"/>
          <w:sz w:val="22"/>
          <w:szCs w:val="22"/>
        </w:rPr>
      </w:pPr>
    </w:p>
    <w:p w14:paraId="787A38E3" w14:textId="77777777" w:rsidR="00C138DC" w:rsidRPr="00EA3DCE" w:rsidRDefault="00C138DC" w:rsidP="00881FC7">
      <w:pPr>
        <w:overflowPunct w:val="0"/>
        <w:autoSpaceDE w:val="0"/>
        <w:autoSpaceDN w:val="0"/>
        <w:adjustRightInd w:val="0"/>
        <w:ind w:left="-142" w:right="-427"/>
        <w:textAlignment w:val="baseline"/>
        <w:rPr>
          <w:rFonts w:ascii="Arial" w:hAnsi="Arial" w:cs="Arial"/>
          <w:sz w:val="22"/>
          <w:szCs w:val="22"/>
        </w:rPr>
      </w:pPr>
    </w:p>
    <w:p w14:paraId="03E55E52" w14:textId="77777777" w:rsidR="00CE3527" w:rsidRPr="00EA3DCE" w:rsidRDefault="00CE3527" w:rsidP="00881FC7">
      <w:pPr>
        <w:overflowPunct w:val="0"/>
        <w:autoSpaceDE w:val="0"/>
        <w:autoSpaceDN w:val="0"/>
        <w:adjustRightInd w:val="0"/>
        <w:ind w:left="-142" w:right="-427"/>
        <w:textAlignment w:val="baseline"/>
        <w:rPr>
          <w:rFonts w:ascii="Arial" w:hAnsi="Arial" w:cs="Arial"/>
          <w:sz w:val="22"/>
          <w:szCs w:val="22"/>
        </w:rPr>
      </w:pPr>
    </w:p>
    <w:p w14:paraId="11601B07" w14:textId="77777777" w:rsidR="00CE3527" w:rsidRPr="00EA3DCE" w:rsidRDefault="00CE3527" w:rsidP="00881FC7">
      <w:pPr>
        <w:overflowPunct w:val="0"/>
        <w:autoSpaceDE w:val="0"/>
        <w:autoSpaceDN w:val="0"/>
        <w:adjustRightInd w:val="0"/>
        <w:ind w:left="-142" w:right="-427"/>
        <w:textAlignment w:val="baseline"/>
        <w:rPr>
          <w:rFonts w:ascii="Arial" w:hAnsi="Arial" w:cs="Arial"/>
          <w:sz w:val="22"/>
          <w:szCs w:val="22"/>
        </w:rPr>
      </w:pPr>
    </w:p>
    <w:p w14:paraId="2EF9879A" w14:textId="77777777" w:rsidR="00C138DC" w:rsidRPr="00EA3DCE"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EA3DCE">
        <w:rPr>
          <w:rFonts w:ascii="Arial" w:hAnsi="Arial" w:cs="Arial"/>
          <w:sz w:val="22"/>
          <w:szCs w:val="22"/>
        </w:rPr>
        <w:t>___________________________</w:t>
      </w:r>
    </w:p>
    <w:p w14:paraId="35D3F14B" w14:textId="77777777" w:rsidR="00C138DC" w:rsidRPr="00EA3DCE"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EA3DCE">
        <w:rPr>
          <w:rFonts w:ascii="Arial" w:hAnsi="Arial" w:cs="Arial"/>
          <w:sz w:val="22"/>
          <w:szCs w:val="22"/>
        </w:rPr>
        <w:t>Assinatura / Carimbo</w:t>
      </w:r>
    </w:p>
    <w:p w14:paraId="1EDC95A0" w14:textId="77777777" w:rsidR="00C138DC" w:rsidRPr="00EA3DCE"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EA3DCE">
        <w:rPr>
          <w:rFonts w:ascii="Arial" w:hAnsi="Arial" w:cs="Arial"/>
          <w:sz w:val="22"/>
          <w:szCs w:val="22"/>
        </w:rPr>
        <w:t>Nome Legível, CPF, RG</w:t>
      </w:r>
    </w:p>
    <w:p w14:paraId="0F64EAA1" w14:textId="77777777" w:rsidR="00C138DC" w:rsidRPr="00EA3DCE"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EA3DCE">
        <w:rPr>
          <w:rFonts w:ascii="Arial" w:hAnsi="Arial" w:cs="Arial"/>
          <w:sz w:val="22"/>
          <w:szCs w:val="22"/>
        </w:rPr>
        <w:t>(Dados do Responsável pela Assinatura do Contrato)</w:t>
      </w:r>
    </w:p>
    <w:p w14:paraId="2D89CB40" w14:textId="77777777" w:rsidR="00D22190" w:rsidRPr="00EA3DCE" w:rsidRDefault="00D22190" w:rsidP="00CE3527">
      <w:pPr>
        <w:pStyle w:val="Ttulo1"/>
        <w:ind w:right="-427"/>
        <w:rPr>
          <w:rFonts w:ascii="Arial" w:hAnsi="Arial" w:cs="Arial"/>
          <w:sz w:val="22"/>
          <w:szCs w:val="22"/>
        </w:rPr>
      </w:pPr>
    </w:p>
    <w:p w14:paraId="1A4728E6" w14:textId="77777777" w:rsidR="00C138DC" w:rsidRPr="00EA3DCE" w:rsidRDefault="00C138DC" w:rsidP="00CE3527">
      <w:pPr>
        <w:ind w:right="-427"/>
        <w:jc w:val="center"/>
        <w:rPr>
          <w:rFonts w:ascii="Arial" w:hAnsi="Arial" w:cs="Arial"/>
          <w:color w:val="FF0000"/>
          <w:sz w:val="22"/>
          <w:szCs w:val="22"/>
        </w:rPr>
      </w:pPr>
    </w:p>
    <w:p w14:paraId="36F8C072" w14:textId="77777777" w:rsidR="00C138DC" w:rsidRPr="00EA3DCE" w:rsidRDefault="00C138DC" w:rsidP="00881FC7">
      <w:pPr>
        <w:ind w:right="-427"/>
        <w:rPr>
          <w:rFonts w:ascii="Arial" w:hAnsi="Arial" w:cs="Arial"/>
          <w:color w:val="FF0000"/>
          <w:sz w:val="22"/>
          <w:szCs w:val="22"/>
        </w:rPr>
      </w:pPr>
    </w:p>
    <w:p w14:paraId="7FFB946D" w14:textId="77777777" w:rsidR="00F66366" w:rsidRPr="00EA3DCE" w:rsidRDefault="00F66366" w:rsidP="00881FC7">
      <w:pPr>
        <w:ind w:right="-427"/>
        <w:rPr>
          <w:rFonts w:ascii="Arial" w:hAnsi="Arial" w:cs="Arial"/>
          <w:color w:val="FF0000"/>
          <w:sz w:val="22"/>
          <w:szCs w:val="22"/>
        </w:rPr>
      </w:pPr>
    </w:p>
    <w:p w14:paraId="717A1095" w14:textId="77777777" w:rsidR="00F66366" w:rsidRPr="00EA3DCE" w:rsidRDefault="00F66366" w:rsidP="00881FC7">
      <w:pPr>
        <w:ind w:right="-427"/>
        <w:rPr>
          <w:rFonts w:ascii="Arial" w:hAnsi="Arial" w:cs="Arial"/>
          <w:color w:val="FF0000"/>
          <w:sz w:val="22"/>
          <w:szCs w:val="22"/>
        </w:rPr>
      </w:pPr>
    </w:p>
    <w:p w14:paraId="72DB0F0C" w14:textId="77777777" w:rsidR="00F66366" w:rsidRPr="00EA3DCE" w:rsidRDefault="00F66366" w:rsidP="00881FC7">
      <w:pPr>
        <w:ind w:right="-427"/>
        <w:rPr>
          <w:rFonts w:ascii="Arial" w:hAnsi="Arial" w:cs="Arial"/>
          <w:color w:val="FF0000"/>
          <w:sz w:val="22"/>
          <w:szCs w:val="22"/>
        </w:rPr>
      </w:pPr>
    </w:p>
    <w:p w14:paraId="58DD475A" w14:textId="77777777" w:rsidR="00933712" w:rsidRPr="00EA3DCE" w:rsidRDefault="00933712" w:rsidP="00881FC7">
      <w:pPr>
        <w:pStyle w:val="Ttulo1"/>
        <w:ind w:right="-427"/>
        <w:rPr>
          <w:rFonts w:ascii="Arial" w:hAnsi="Arial" w:cs="Arial"/>
          <w:sz w:val="22"/>
          <w:szCs w:val="22"/>
        </w:rPr>
      </w:pPr>
    </w:p>
    <w:p w14:paraId="3C073B9C" w14:textId="77777777" w:rsidR="00D22190" w:rsidRPr="00EA3DCE" w:rsidRDefault="00353734" w:rsidP="00881FC7">
      <w:pPr>
        <w:pStyle w:val="Ttulo1"/>
        <w:ind w:right="-427"/>
        <w:rPr>
          <w:rFonts w:ascii="Arial" w:hAnsi="Arial" w:cs="Arial"/>
          <w:sz w:val="22"/>
          <w:szCs w:val="22"/>
        </w:rPr>
      </w:pPr>
      <w:r w:rsidRPr="00EA3DCE">
        <w:rPr>
          <w:rFonts w:ascii="Arial" w:hAnsi="Arial" w:cs="Arial"/>
          <w:sz w:val="22"/>
          <w:szCs w:val="22"/>
        </w:rPr>
        <w:t>A</w:t>
      </w:r>
      <w:r w:rsidR="00D22190" w:rsidRPr="00EA3DCE">
        <w:rPr>
          <w:rFonts w:ascii="Arial" w:hAnsi="Arial" w:cs="Arial"/>
          <w:sz w:val="22"/>
          <w:szCs w:val="22"/>
        </w:rPr>
        <w:t>NEXO VII.</w:t>
      </w:r>
    </w:p>
    <w:p w14:paraId="7C86A96F" w14:textId="77777777" w:rsidR="00D22190" w:rsidRPr="00EA3DCE" w:rsidRDefault="00D22190" w:rsidP="00881FC7">
      <w:pPr>
        <w:ind w:right="-427"/>
        <w:jc w:val="center"/>
        <w:rPr>
          <w:rFonts w:ascii="Arial" w:hAnsi="Arial" w:cs="Arial"/>
          <w:sz w:val="22"/>
          <w:szCs w:val="22"/>
        </w:rPr>
      </w:pPr>
    </w:p>
    <w:p w14:paraId="551EF864" w14:textId="77777777" w:rsidR="00D22190" w:rsidRPr="00EA3DCE" w:rsidRDefault="00D22190" w:rsidP="00881FC7">
      <w:pPr>
        <w:ind w:right="-427"/>
        <w:jc w:val="center"/>
        <w:rPr>
          <w:rFonts w:ascii="Arial" w:hAnsi="Arial" w:cs="Arial"/>
          <w:b/>
          <w:bCs/>
          <w:sz w:val="22"/>
          <w:szCs w:val="22"/>
        </w:rPr>
      </w:pPr>
    </w:p>
    <w:p w14:paraId="202BF1EA" w14:textId="77777777" w:rsidR="00D22190" w:rsidRPr="00EA3DCE" w:rsidRDefault="00AF511A" w:rsidP="00881FC7">
      <w:pPr>
        <w:ind w:right="-427"/>
        <w:jc w:val="center"/>
        <w:rPr>
          <w:rFonts w:ascii="Arial" w:hAnsi="Arial" w:cs="Arial"/>
          <w:b/>
          <w:bCs/>
          <w:sz w:val="22"/>
          <w:szCs w:val="22"/>
        </w:rPr>
      </w:pPr>
      <w:r w:rsidRPr="00EA3DCE">
        <w:rPr>
          <w:rFonts w:ascii="Arial" w:hAnsi="Arial" w:cs="Arial"/>
          <w:b/>
          <w:bCs/>
          <w:sz w:val="22"/>
          <w:szCs w:val="22"/>
        </w:rPr>
        <w:t>PROCESSO</w:t>
      </w:r>
      <w:r w:rsidR="00D22190" w:rsidRPr="00EA3DCE">
        <w:rPr>
          <w:rFonts w:ascii="Arial" w:hAnsi="Arial" w:cs="Arial"/>
          <w:b/>
          <w:bCs/>
          <w:sz w:val="22"/>
          <w:szCs w:val="22"/>
        </w:rPr>
        <w:t xml:space="preserve"> N° </w:t>
      </w:r>
      <w:r w:rsidRPr="00EA3DCE">
        <w:rPr>
          <w:rFonts w:ascii="Arial" w:hAnsi="Arial" w:cs="Arial"/>
          <w:b/>
          <w:bCs/>
          <w:sz w:val="22"/>
          <w:szCs w:val="22"/>
        </w:rPr>
        <w:t>111</w:t>
      </w:r>
      <w:r w:rsidR="00D22190" w:rsidRPr="00EA3DCE">
        <w:rPr>
          <w:rFonts w:ascii="Arial" w:hAnsi="Arial" w:cs="Arial"/>
          <w:b/>
          <w:bCs/>
          <w:sz w:val="22"/>
          <w:szCs w:val="22"/>
        </w:rPr>
        <w:t>/</w:t>
      </w:r>
      <w:r w:rsidR="00DE71FC" w:rsidRPr="00EA3DCE">
        <w:rPr>
          <w:rFonts w:ascii="Arial" w:hAnsi="Arial" w:cs="Arial"/>
          <w:b/>
          <w:bCs/>
          <w:sz w:val="22"/>
          <w:szCs w:val="22"/>
        </w:rPr>
        <w:t>2.</w:t>
      </w:r>
      <w:r w:rsidR="00997729" w:rsidRPr="00EA3DCE">
        <w:rPr>
          <w:rFonts w:ascii="Arial" w:hAnsi="Arial" w:cs="Arial"/>
          <w:b/>
          <w:bCs/>
          <w:sz w:val="22"/>
          <w:szCs w:val="22"/>
        </w:rPr>
        <w:t>021</w:t>
      </w:r>
    </w:p>
    <w:p w14:paraId="50EC72D3" w14:textId="77777777" w:rsidR="00D22190" w:rsidRPr="00EA3DCE" w:rsidRDefault="00D22190" w:rsidP="00881FC7">
      <w:pPr>
        <w:ind w:right="-427"/>
        <w:jc w:val="center"/>
        <w:rPr>
          <w:rFonts w:ascii="Arial" w:hAnsi="Arial" w:cs="Arial"/>
          <w:b/>
          <w:bCs/>
          <w:sz w:val="22"/>
          <w:szCs w:val="22"/>
        </w:rPr>
      </w:pPr>
      <w:r w:rsidRPr="00EA3DCE">
        <w:rPr>
          <w:rFonts w:ascii="Arial" w:hAnsi="Arial" w:cs="Arial"/>
          <w:b/>
          <w:bCs/>
          <w:sz w:val="22"/>
          <w:szCs w:val="22"/>
        </w:rPr>
        <w:t xml:space="preserve">PREGÃO PRESENCIAL Nº </w:t>
      </w:r>
      <w:r w:rsidR="00AF511A" w:rsidRPr="00EA3DCE">
        <w:rPr>
          <w:rFonts w:ascii="Arial" w:hAnsi="Arial" w:cs="Arial"/>
          <w:b/>
          <w:bCs/>
          <w:sz w:val="22"/>
          <w:szCs w:val="22"/>
        </w:rPr>
        <w:t>30</w:t>
      </w:r>
      <w:r w:rsidRPr="00EA3DCE">
        <w:rPr>
          <w:rFonts w:ascii="Arial" w:hAnsi="Arial" w:cs="Arial"/>
          <w:b/>
          <w:bCs/>
          <w:sz w:val="22"/>
          <w:szCs w:val="22"/>
        </w:rPr>
        <w:t>/</w:t>
      </w:r>
      <w:r w:rsidR="00997729" w:rsidRPr="00EA3DCE">
        <w:rPr>
          <w:rFonts w:ascii="Arial" w:hAnsi="Arial" w:cs="Arial"/>
          <w:b/>
          <w:bCs/>
          <w:sz w:val="22"/>
          <w:szCs w:val="22"/>
        </w:rPr>
        <w:t>2.021</w:t>
      </w:r>
      <w:r w:rsidRPr="00EA3DCE">
        <w:rPr>
          <w:rFonts w:ascii="Arial" w:hAnsi="Arial" w:cs="Arial"/>
          <w:b/>
          <w:bCs/>
          <w:sz w:val="22"/>
          <w:szCs w:val="22"/>
        </w:rPr>
        <w:t>.</w:t>
      </w:r>
    </w:p>
    <w:p w14:paraId="19FDFA2C" w14:textId="77777777" w:rsidR="00D22190" w:rsidRPr="00EA3DCE" w:rsidRDefault="00D22190" w:rsidP="00881FC7">
      <w:pPr>
        <w:ind w:right="-427"/>
        <w:jc w:val="center"/>
        <w:rPr>
          <w:rFonts w:ascii="Arial" w:hAnsi="Arial" w:cs="Arial"/>
          <w:b/>
          <w:bCs/>
          <w:sz w:val="22"/>
          <w:szCs w:val="22"/>
        </w:rPr>
      </w:pPr>
    </w:p>
    <w:p w14:paraId="3F732494" w14:textId="77777777" w:rsidR="00D22190" w:rsidRPr="00EA3DCE" w:rsidRDefault="00D22190" w:rsidP="00881FC7">
      <w:pPr>
        <w:ind w:right="-427"/>
        <w:jc w:val="center"/>
        <w:rPr>
          <w:rFonts w:ascii="Arial" w:hAnsi="Arial" w:cs="Arial"/>
          <w:b/>
          <w:bCs/>
          <w:sz w:val="22"/>
          <w:szCs w:val="22"/>
        </w:rPr>
      </w:pPr>
    </w:p>
    <w:p w14:paraId="3F4F1D41" w14:textId="77777777" w:rsidR="00D22190" w:rsidRPr="00EA3DCE" w:rsidRDefault="00D22190" w:rsidP="00881FC7">
      <w:pPr>
        <w:ind w:right="-427"/>
        <w:jc w:val="center"/>
        <w:rPr>
          <w:rFonts w:ascii="Arial" w:hAnsi="Arial" w:cs="Arial"/>
          <w:b/>
          <w:bCs/>
          <w:sz w:val="22"/>
          <w:szCs w:val="22"/>
        </w:rPr>
      </w:pPr>
    </w:p>
    <w:p w14:paraId="59221822" w14:textId="77777777" w:rsidR="00D22190" w:rsidRPr="00EA3DCE" w:rsidRDefault="00D22190" w:rsidP="00881FC7">
      <w:pPr>
        <w:ind w:right="-427"/>
        <w:jc w:val="center"/>
        <w:rPr>
          <w:rFonts w:ascii="Arial" w:hAnsi="Arial" w:cs="Arial"/>
          <w:b/>
          <w:sz w:val="22"/>
          <w:szCs w:val="22"/>
        </w:rPr>
      </w:pPr>
      <w:r w:rsidRPr="00EA3DCE">
        <w:rPr>
          <w:rFonts w:ascii="Arial" w:hAnsi="Arial" w:cs="Arial"/>
          <w:b/>
          <w:sz w:val="22"/>
          <w:szCs w:val="22"/>
        </w:rPr>
        <w:t>DECLARAÇÃO DE QUALIFICAÇÃO DE MICROEMPRESA EMPRESA DE PEQUENO PORTE MICROEMPREENDEDOR INDIVIDUAL.</w:t>
      </w:r>
    </w:p>
    <w:p w14:paraId="0C04C22C" w14:textId="77777777" w:rsidR="00D22190" w:rsidRPr="00EA3DCE" w:rsidRDefault="00D22190" w:rsidP="00881FC7">
      <w:pPr>
        <w:ind w:right="-427"/>
        <w:jc w:val="both"/>
        <w:rPr>
          <w:rFonts w:ascii="Arial" w:hAnsi="Arial" w:cs="Arial"/>
          <w:b/>
          <w:bCs/>
          <w:sz w:val="22"/>
          <w:szCs w:val="22"/>
        </w:rPr>
      </w:pPr>
    </w:p>
    <w:p w14:paraId="2D99C217" w14:textId="77777777" w:rsidR="00D22190" w:rsidRPr="00EA3DCE" w:rsidRDefault="00D22190" w:rsidP="00881FC7">
      <w:pPr>
        <w:ind w:right="-427"/>
        <w:jc w:val="both"/>
        <w:rPr>
          <w:rFonts w:ascii="Arial" w:hAnsi="Arial" w:cs="Arial"/>
          <w:i/>
          <w:snapToGrid w:val="0"/>
          <w:sz w:val="22"/>
          <w:szCs w:val="22"/>
        </w:rPr>
      </w:pPr>
      <w:r w:rsidRPr="00EA3DCE">
        <w:rPr>
          <w:rFonts w:ascii="Arial" w:hAnsi="Arial" w:cs="Arial"/>
          <w:i/>
          <w:iCs/>
          <w:sz w:val="22"/>
          <w:szCs w:val="22"/>
        </w:rPr>
        <w:t>(Este anexo é um modelo e deve ser feito preferencialmente em papel timbrado da licitante,</w:t>
      </w:r>
      <w:r w:rsidRPr="00EA3DCE">
        <w:rPr>
          <w:rFonts w:ascii="Arial" w:hAnsi="Arial" w:cs="Arial"/>
          <w:i/>
          <w:sz w:val="22"/>
          <w:szCs w:val="22"/>
        </w:rPr>
        <w:t xml:space="preserve"> apresentada junto ao credenciamento fora dos envelopes de propostas e documentação).</w:t>
      </w:r>
    </w:p>
    <w:p w14:paraId="7EB7B75B" w14:textId="77777777" w:rsidR="00D22190" w:rsidRPr="00EA3DCE" w:rsidRDefault="00D22190" w:rsidP="00881FC7">
      <w:pPr>
        <w:ind w:right="-427"/>
        <w:jc w:val="both"/>
        <w:rPr>
          <w:rFonts w:ascii="Arial" w:hAnsi="Arial" w:cs="Arial"/>
          <w:bCs/>
          <w:sz w:val="22"/>
          <w:szCs w:val="22"/>
        </w:rPr>
      </w:pPr>
    </w:p>
    <w:p w14:paraId="69021771" w14:textId="77777777" w:rsidR="00D22190" w:rsidRPr="00EA3DCE" w:rsidRDefault="00D22190" w:rsidP="00881FC7">
      <w:pPr>
        <w:ind w:right="-427"/>
        <w:jc w:val="both"/>
        <w:rPr>
          <w:rFonts w:ascii="Arial" w:hAnsi="Arial" w:cs="Arial"/>
          <w:bCs/>
          <w:sz w:val="22"/>
          <w:szCs w:val="22"/>
        </w:rPr>
      </w:pPr>
    </w:p>
    <w:p w14:paraId="104A2DC9" w14:textId="77777777" w:rsidR="00D22190" w:rsidRPr="00EA3DCE" w:rsidRDefault="00D22190" w:rsidP="00881FC7">
      <w:pPr>
        <w:ind w:right="-427"/>
        <w:jc w:val="both"/>
        <w:rPr>
          <w:rFonts w:ascii="Arial" w:hAnsi="Arial" w:cs="Arial"/>
          <w:bCs/>
          <w:sz w:val="22"/>
          <w:szCs w:val="22"/>
        </w:rPr>
      </w:pPr>
    </w:p>
    <w:p w14:paraId="08CB226F" w14:textId="77777777" w:rsidR="00D22190" w:rsidRPr="00EA3DCE" w:rsidRDefault="00D22190" w:rsidP="00881FC7">
      <w:pPr>
        <w:pStyle w:val="Corpodetexto2"/>
        <w:spacing w:after="0" w:line="240" w:lineRule="auto"/>
        <w:ind w:right="-427" w:firstLine="851"/>
        <w:jc w:val="both"/>
        <w:rPr>
          <w:rFonts w:ascii="Arial" w:hAnsi="Arial" w:cs="Arial"/>
          <w:bCs/>
          <w:sz w:val="22"/>
          <w:szCs w:val="22"/>
        </w:rPr>
      </w:pPr>
      <w:r w:rsidRPr="00EA3DCE">
        <w:rPr>
          <w:rFonts w:ascii="Arial" w:hAnsi="Arial" w:cs="Arial"/>
          <w:bCs/>
          <w:sz w:val="22"/>
          <w:szCs w:val="22"/>
        </w:rPr>
        <w:t xml:space="preserve">Eu, _____________, RG Nº ________, legalmente nomeado representante da empresa ______________________, CNPJ/MF Nº _________________, e participante do </w:t>
      </w:r>
      <w:r w:rsidR="00AF511A" w:rsidRPr="00EA3DCE">
        <w:rPr>
          <w:rFonts w:ascii="Arial" w:hAnsi="Arial" w:cs="Arial"/>
          <w:b/>
          <w:bCs/>
          <w:sz w:val="22"/>
          <w:szCs w:val="22"/>
        </w:rPr>
        <w:t>PROCESSO</w:t>
      </w:r>
      <w:r w:rsidRPr="00EA3DCE">
        <w:rPr>
          <w:rFonts w:ascii="Arial" w:hAnsi="Arial" w:cs="Arial"/>
          <w:bCs/>
          <w:sz w:val="22"/>
          <w:szCs w:val="22"/>
        </w:rPr>
        <w:t xml:space="preserve"> N° </w:t>
      </w:r>
      <w:r w:rsidR="00AF511A" w:rsidRPr="00EA3DCE">
        <w:rPr>
          <w:rFonts w:ascii="Arial" w:hAnsi="Arial" w:cs="Arial"/>
          <w:bCs/>
          <w:sz w:val="22"/>
          <w:szCs w:val="22"/>
        </w:rPr>
        <w:t>111</w:t>
      </w:r>
      <w:r w:rsidRPr="00EA3DCE">
        <w:rPr>
          <w:rFonts w:ascii="Arial" w:hAnsi="Arial" w:cs="Arial"/>
          <w:bCs/>
          <w:sz w:val="22"/>
          <w:szCs w:val="22"/>
        </w:rPr>
        <w:t>/</w:t>
      </w:r>
      <w:r w:rsidR="00DE71FC" w:rsidRPr="00EA3DCE">
        <w:rPr>
          <w:rFonts w:ascii="Arial" w:hAnsi="Arial" w:cs="Arial"/>
          <w:bCs/>
          <w:sz w:val="22"/>
          <w:szCs w:val="22"/>
        </w:rPr>
        <w:t>2.</w:t>
      </w:r>
      <w:r w:rsidR="00997729" w:rsidRPr="00EA3DCE">
        <w:rPr>
          <w:rFonts w:ascii="Arial" w:hAnsi="Arial" w:cs="Arial"/>
          <w:bCs/>
          <w:sz w:val="22"/>
          <w:szCs w:val="22"/>
        </w:rPr>
        <w:t>021</w:t>
      </w:r>
      <w:r w:rsidRPr="00EA3DCE">
        <w:rPr>
          <w:rFonts w:ascii="Arial" w:hAnsi="Arial" w:cs="Arial"/>
          <w:bCs/>
          <w:sz w:val="22"/>
          <w:szCs w:val="22"/>
        </w:rPr>
        <w:t xml:space="preserve">, na modalidade de </w:t>
      </w:r>
      <w:r w:rsidRPr="00EA3DCE">
        <w:rPr>
          <w:rFonts w:ascii="Arial" w:hAnsi="Arial" w:cs="Arial"/>
          <w:b/>
          <w:bCs/>
          <w:sz w:val="22"/>
          <w:szCs w:val="22"/>
        </w:rPr>
        <w:t xml:space="preserve">PREGÃO PRESENCIAL Nº </w:t>
      </w:r>
      <w:r w:rsidR="00AF511A" w:rsidRPr="00EA3DCE">
        <w:rPr>
          <w:rFonts w:ascii="Arial" w:hAnsi="Arial" w:cs="Arial"/>
          <w:b/>
          <w:bCs/>
          <w:sz w:val="22"/>
          <w:szCs w:val="22"/>
        </w:rPr>
        <w:t>030</w:t>
      </w:r>
      <w:r w:rsidRPr="00EA3DCE">
        <w:rPr>
          <w:rFonts w:ascii="Arial" w:hAnsi="Arial" w:cs="Arial"/>
          <w:b/>
          <w:bCs/>
          <w:sz w:val="22"/>
          <w:szCs w:val="22"/>
        </w:rPr>
        <w:t>/</w:t>
      </w:r>
      <w:r w:rsidR="00DE71FC" w:rsidRPr="00EA3DCE">
        <w:rPr>
          <w:rFonts w:ascii="Arial" w:hAnsi="Arial" w:cs="Arial"/>
          <w:b/>
          <w:bCs/>
          <w:sz w:val="22"/>
          <w:szCs w:val="22"/>
        </w:rPr>
        <w:t>2.</w:t>
      </w:r>
      <w:r w:rsidR="00997729" w:rsidRPr="00EA3DCE">
        <w:rPr>
          <w:rFonts w:ascii="Arial" w:hAnsi="Arial" w:cs="Arial"/>
          <w:b/>
          <w:bCs/>
          <w:sz w:val="22"/>
          <w:szCs w:val="22"/>
        </w:rPr>
        <w:t>021</w:t>
      </w:r>
      <w:r w:rsidRPr="00EA3DCE">
        <w:rPr>
          <w:rFonts w:ascii="Arial" w:hAnsi="Arial" w:cs="Arial"/>
          <w:b/>
          <w:bCs/>
          <w:sz w:val="22"/>
          <w:szCs w:val="22"/>
        </w:rPr>
        <w:t>, DECLARO</w:t>
      </w:r>
      <w:r w:rsidRPr="00EA3DCE">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73F4A874" w14:textId="77777777" w:rsidR="00D22190" w:rsidRPr="00EA3DCE" w:rsidRDefault="00D22190" w:rsidP="00881FC7">
      <w:pPr>
        <w:pStyle w:val="Corpodetexto2"/>
        <w:spacing w:after="0" w:line="240" w:lineRule="auto"/>
        <w:ind w:right="-427" w:firstLine="708"/>
        <w:rPr>
          <w:rFonts w:ascii="Arial" w:hAnsi="Arial" w:cs="Arial"/>
          <w:bCs/>
          <w:sz w:val="22"/>
          <w:szCs w:val="22"/>
        </w:rPr>
      </w:pPr>
    </w:p>
    <w:p w14:paraId="0BEF69D2" w14:textId="77777777" w:rsidR="00D22190" w:rsidRPr="00EA3DCE" w:rsidRDefault="00D22190" w:rsidP="00881FC7">
      <w:pPr>
        <w:pStyle w:val="Corpodetexto2"/>
        <w:spacing w:after="0" w:line="240" w:lineRule="auto"/>
        <w:ind w:right="-427" w:firstLine="708"/>
        <w:rPr>
          <w:rFonts w:ascii="Arial" w:hAnsi="Arial" w:cs="Arial"/>
          <w:bCs/>
          <w:sz w:val="22"/>
          <w:szCs w:val="22"/>
        </w:rPr>
      </w:pPr>
      <w:r w:rsidRPr="00EA3DCE">
        <w:rPr>
          <w:rFonts w:ascii="Arial" w:hAnsi="Arial" w:cs="Arial"/>
          <w:bCs/>
          <w:sz w:val="22"/>
          <w:szCs w:val="22"/>
        </w:rPr>
        <w:t>Local, data, nome e assinatura.</w:t>
      </w:r>
    </w:p>
    <w:p w14:paraId="7ABB648B" w14:textId="77777777" w:rsidR="00D22190" w:rsidRPr="00EA3DCE" w:rsidRDefault="00D22190" w:rsidP="00881FC7">
      <w:pPr>
        <w:pStyle w:val="Corpodetexto"/>
        <w:ind w:right="-427"/>
        <w:rPr>
          <w:rFonts w:ascii="Arial" w:hAnsi="Arial" w:cs="Arial"/>
          <w:b w:val="0"/>
          <w:bCs/>
          <w:color w:val="FF0000"/>
          <w:sz w:val="22"/>
          <w:szCs w:val="22"/>
          <w:u w:val="none"/>
        </w:rPr>
      </w:pPr>
    </w:p>
    <w:p w14:paraId="020D1EBD" w14:textId="77777777" w:rsidR="00D22190" w:rsidRPr="00EA3DCE" w:rsidRDefault="00D22190" w:rsidP="00881FC7">
      <w:pPr>
        <w:pStyle w:val="Corpodetexto"/>
        <w:ind w:right="-427"/>
        <w:rPr>
          <w:rFonts w:ascii="Arial" w:hAnsi="Arial" w:cs="Arial"/>
          <w:b w:val="0"/>
          <w:bCs/>
          <w:color w:val="FF0000"/>
          <w:sz w:val="22"/>
          <w:szCs w:val="22"/>
          <w:u w:val="none"/>
        </w:rPr>
      </w:pPr>
    </w:p>
    <w:p w14:paraId="4C60DE0D" w14:textId="77777777" w:rsidR="00D22190" w:rsidRPr="00EA3DCE" w:rsidRDefault="00D22190" w:rsidP="00881FC7">
      <w:pPr>
        <w:ind w:right="-427"/>
        <w:jc w:val="center"/>
        <w:rPr>
          <w:rFonts w:ascii="Arial" w:hAnsi="Arial" w:cs="Arial"/>
          <w:b/>
          <w:sz w:val="22"/>
          <w:szCs w:val="22"/>
        </w:rPr>
      </w:pPr>
    </w:p>
    <w:p w14:paraId="3B3364B4" w14:textId="77777777" w:rsidR="00D22190" w:rsidRPr="00EA3DCE" w:rsidRDefault="00D22190" w:rsidP="00881FC7">
      <w:pPr>
        <w:ind w:right="-427"/>
        <w:jc w:val="center"/>
        <w:rPr>
          <w:rFonts w:ascii="Arial" w:hAnsi="Arial" w:cs="Arial"/>
          <w:b/>
          <w:sz w:val="22"/>
          <w:szCs w:val="22"/>
        </w:rPr>
      </w:pPr>
    </w:p>
    <w:p w14:paraId="3DAB1EEA" w14:textId="77777777" w:rsidR="00D22190" w:rsidRPr="00EA3DCE" w:rsidRDefault="00D22190" w:rsidP="00881FC7">
      <w:pPr>
        <w:ind w:right="-427"/>
        <w:jc w:val="center"/>
        <w:rPr>
          <w:rFonts w:ascii="Arial" w:hAnsi="Arial" w:cs="Arial"/>
          <w:b/>
          <w:sz w:val="22"/>
          <w:szCs w:val="22"/>
        </w:rPr>
      </w:pPr>
    </w:p>
    <w:p w14:paraId="68CDC275" w14:textId="77777777" w:rsidR="00D22190" w:rsidRPr="00EA3DCE" w:rsidRDefault="00D22190" w:rsidP="00881FC7">
      <w:pPr>
        <w:ind w:right="-427"/>
        <w:jc w:val="center"/>
        <w:rPr>
          <w:rFonts w:ascii="Arial" w:hAnsi="Arial" w:cs="Arial"/>
          <w:b/>
          <w:sz w:val="22"/>
          <w:szCs w:val="22"/>
        </w:rPr>
      </w:pPr>
    </w:p>
    <w:p w14:paraId="38A9FF56" w14:textId="77777777" w:rsidR="00D22190" w:rsidRPr="00EA3DCE" w:rsidRDefault="00D22190" w:rsidP="00881FC7">
      <w:pPr>
        <w:ind w:right="-427"/>
        <w:jc w:val="center"/>
        <w:rPr>
          <w:rFonts w:ascii="Arial" w:hAnsi="Arial" w:cs="Arial"/>
          <w:b/>
          <w:sz w:val="22"/>
          <w:szCs w:val="22"/>
        </w:rPr>
      </w:pPr>
    </w:p>
    <w:p w14:paraId="6CB5513E" w14:textId="77777777" w:rsidR="00D22190" w:rsidRPr="00EA3DCE" w:rsidRDefault="00D22190" w:rsidP="00881FC7">
      <w:pPr>
        <w:ind w:right="-427"/>
        <w:jc w:val="center"/>
        <w:rPr>
          <w:rFonts w:ascii="Arial" w:hAnsi="Arial" w:cs="Arial"/>
          <w:b/>
          <w:sz w:val="22"/>
          <w:szCs w:val="22"/>
        </w:rPr>
      </w:pPr>
    </w:p>
    <w:p w14:paraId="02FAB0E9" w14:textId="77777777" w:rsidR="00D22190" w:rsidRPr="00EA3DCE" w:rsidRDefault="00D22190" w:rsidP="00881FC7">
      <w:pPr>
        <w:ind w:right="-427"/>
        <w:jc w:val="center"/>
        <w:rPr>
          <w:rFonts w:ascii="Arial" w:hAnsi="Arial" w:cs="Arial"/>
          <w:b/>
          <w:sz w:val="22"/>
          <w:szCs w:val="22"/>
        </w:rPr>
      </w:pPr>
    </w:p>
    <w:p w14:paraId="66619802" w14:textId="77777777" w:rsidR="00D22190" w:rsidRPr="00EA3DCE" w:rsidRDefault="00D22190" w:rsidP="00881FC7">
      <w:pPr>
        <w:ind w:right="-427"/>
        <w:jc w:val="center"/>
        <w:rPr>
          <w:rFonts w:ascii="Arial" w:hAnsi="Arial" w:cs="Arial"/>
          <w:b/>
          <w:sz w:val="22"/>
          <w:szCs w:val="22"/>
        </w:rPr>
      </w:pPr>
    </w:p>
    <w:p w14:paraId="49117BDD" w14:textId="77777777" w:rsidR="00990391" w:rsidRPr="00EA3DCE" w:rsidRDefault="00990391" w:rsidP="00881FC7">
      <w:pPr>
        <w:ind w:right="-427"/>
        <w:jc w:val="center"/>
        <w:rPr>
          <w:rFonts w:ascii="Arial" w:hAnsi="Arial" w:cs="Arial"/>
          <w:b/>
          <w:sz w:val="22"/>
          <w:szCs w:val="22"/>
        </w:rPr>
      </w:pPr>
    </w:p>
    <w:p w14:paraId="3EC9B6C9" w14:textId="77777777" w:rsidR="00D22190" w:rsidRPr="00EA3DCE" w:rsidRDefault="00D22190" w:rsidP="00881FC7">
      <w:pPr>
        <w:ind w:right="-427"/>
        <w:jc w:val="center"/>
        <w:rPr>
          <w:rFonts w:ascii="Arial" w:hAnsi="Arial" w:cs="Arial"/>
          <w:b/>
          <w:sz w:val="22"/>
          <w:szCs w:val="22"/>
        </w:rPr>
      </w:pPr>
    </w:p>
    <w:p w14:paraId="5B760D44" w14:textId="77777777" w:rsidR="00D22190" w:rsidRPr="00EA3DCE" w:rsidRDefault="00D22190" w:rsidP="00881FC7">
      <w:pPr>
        <w:ind w:right="-427"/>
        <w:jc w:val="center"/>
        <w:rPr>
          <w:rFonts w:ascii="Arial" w:hAnsi="Arial" w:cs="Arial"/>
          <w:b/>
          <w:sz w:val="22"/>
          <w:szCs w:val="22"/>
        </w:rPr>
      </w:pPr>
    </w:p>
    <w:p w14:paraId="5AE7D825" w14:textId="77777777" w:rsidR="00D22190" w:rsidRPr="00EA3DCE" w:rsidRDefault="00D22190" w:rsidP="00881FC7">
      <w:pPr>
        <w:ind w:right="-427"/>
        <w:jc w:val="center"/>
        <w:rPr>
          <w:rFonts w:ascii="Arial" w:hAnsi="Arial" w:cs="Arial"/>
          <w:b/>
          <w:sz w:val="22"/>
          <w:szCs w:val="22"/>
        </w:rPr>
      </w:pPr>
    </w:p>
    <w:p w14:paraId="0B5BF99B" w14:textId="77777777" w:rsidR="00D22190" w:rsidRPr="00EA3DCE" w:rsidRDefault="00D22190" w:rsidP="00881FC7">
      <w:pPr>
        <w:ind w:right="-427"/>
        <w:jc w:val="center"/>
        <w:rPr>
          <w:rFonts w:ascii="Arial" w:hAnsi="Arial" w:cs="Arial"/>
          <w:b/>
          <w:sz w:val="22"/>
          <w:szCs w:val="22"/>
        </w:rPr>
      </w:pPr>
    </w:p>
    <w:p w14:paraId="628373F1" w14:textId="77777777" w:rsidR="00D22190" w:rsidRPr="00EA3DCE" w:rsidRDefault="00D22190" w:rsidP="00881FC7">
      <w:pPr>
        <w:ind w:right="-427"/>
        <w:jc w:val="center"/>
        <w:rPr>
          <w:rFonts w:ascii="Arial" w:hAnsi="Arial" w:cs="Arial"/>
          <w:b/>
          <w:sz w:val="22"/>
          <w:szCs w:val="22"/>
        </w:rPr>
      </w:pPr>
    </w:p>
    <w:p w14:paraId="6803CD13" w14:textId="77777777" w:rsidR="00D22190" w:rsidRPr="00EA3DCE" w:rsidRDefault="00D22190" w:rsidP="00881FC7">
      <w:pPr>
        <w:ind w:right="-427"/>
        <w:jc w:val="center"/>
        <w:rPr>
          <w:rFonts w:ascii="Arial" w:hAnsi="Arial" w:cs="Arial"/>
          <w:b/>
          <w:sz w:val="22"/>
          <w:szCs w:val="22"/>
        </w:rPr>
      </w:pPr>
    </w:p>
    <w:p w14:paraId="74DF3AA6" w14:textId="77777777" w:rsidR="00D22190" w:rsidRPr="00EA3DCE" w:rsidRDefault="00D22190" w:rsidP="00881FC7">
      <w:pPr>
        <w:ind w:right="-427"/>
        <w:jc w:val="center"/>
        <w:rPr>
          <w:rFonts w:ascii="Arial" w:hAnsi="Arial" w:cs="Arial"/>
          <w:b/>
          <w:sz w:val="22"/>
          <w:szCs w:val="22"/>
        </w:rPr>
      </w:pPr>
    </w:p>
    <w:p w14:paraId="32D9EFF6" w14:textId="77777777" w:rsidR="00D22190" w:rsidRPr="00EA3DCE" w:rsidRDefault="00D22190" w:rsidP="00881FC7">
      <w:pPr>
        <w:ind w:right="-427"/>
        <w:jc w:val="center"/>
        <w:rPr>
          <w:rFonts w:ascii="Arial" w:hAnsi="Arial" w:cs="Arial"/>
          <w:b/>
          <w:sz w:val="22"/>
          <w:szCs w:val="22"/>
        </w:rPr>
      </w:pPr>
    </w:p>
    <w:p w14:paraId="6DD77B5E" w14:textId="77777777" w:rsidR="003F2004" w:rsidRPr="00EA3DCE" w:rsidRDefault="003F2004" w:rsidP="00881FC7">
      <w:pPr>
        <w:autoSpaceDE w:val="0"/>
        <w:autoSpaceDN w:val="0"/>
        <w:adjustRightInd w:val="0"/>
        <w:ind w:right="-427"/>
        <w:jc w:val="center"/>
        <w:rPr>
          <w:rFonts w:ascii="Arial" w:hAnsi="Arial" w:cs="Arial"/>
          <w:b/>
          <w:bCs/>
          <w:sz w:val="22"/>
          <w:szCs w:val="22"/>
        </w:rPr>
      </w:pPr>
    </w:p>
    <w:p w14:paraId="7EA4BE87" w14:textId="77777777" w:rsidR="00C61B02" w:rsidRPr="00EA3DCE" w:rsidRDefault="00C61B02" w:rsidP="00881FC7">
      <w:pPr>
        <w:autoSpaceDE w:val="0"/>
        <w:autoSpaceDN w:val="0"/>
        <w:adjustRightInd w:val="0"/>
        <w:ind w:right="-427"/>
        <w:jc w:val="center"/>
        <w:rPr>
          <w:rFonts w:ascii="Arial" w:hAnsi="Arial" w:cs="Arial"/>
          <w:b/>
          <w:bCs/>
          <w:sz w:val="22"/>
          <w:szCs w:val="22"/>
        </w:rPr>
      </w:pPr>
    </w:p>
    <w:p w14:paraId="112E4B24" w14:textId="77777777" w:rsidR="00C61B02" w:rsidRPr="00EA3DCE" w:rsidRDefault="00C61B02" w:rsidP="00881FC7">
      <w:pPr>
        <w:autoSpaceDE w:val="0"/>
        <w:autoSpaceDN w:val="0"/>
        <w:adjustRightInd w:val="0"/>
        <w:ind w:right="-427"/>
        <w:jc w:val="center"/>
        <w:rPr>
          <w:rFonts w:ascii="Arial" w:hAnsi="Arial" w:cs="Arial"/>
          <w:b/>
          <w:bCs/>
          <w:sz w:val="22"/>
          <w:szCs w:val="22"/>
        </w:rPr>
      </w:pPr>
    </w:p>
    <w:p w14:paraId="38054E90" w14:textId="77777777" w:rsidR="00C61B02" w:rsidRPr="00EA3DCE" w:rsidRDefault="00C61B02" w:rsidP="00881FC7">
      <w:pPr>
        <w:autoSpaceDE w:val="0"/>
        <w:autoSpaceDN w:val="0"/>
        <w:adjustRightInd w:val="0"/>
        <w:ind w:right="-427"/>
        <w:jc w:val="center"/>
        <w:rPr>
          <w:rFonts w:ascii="Arial" w:hAnsi="Arial" w:cs="Arial"/>
          <w:b/>
          <w:bCs/>
          <w:sz w:val="22"/>
          <w:szCs w:val="22"/>
        </w:rPr>
      </w:pPr>
    </w:p>
    <w:p w14:paraId="3EA3C3C7" w14:textId="77777777" w:rsidR="00C61B02" w:rsidRPr="00EA3DCE" w:rsidRDefault="00C61B02" w:rsidP="00881FC7">
      <w:pPr>
        <w:autoSpaceDE w:val="0"/>
        <w:autoSpaceDN w:val="0"/>
        <w:adjustRightInd w:val="0"/>
        <w:ind w:right="-427"/>
        <w:jc w:val="center"/>
        <w:rPr>
          <w:rFonts w:ascii="Arial" w:hAnsi="Arial" w:cs="Arial"/>
          <w:b/>
          <w:bCs/>
          <w:sz w:val="22"/>
          <w:szCs w:val="22"/>
        </w:rPr>
      </w:pPr>
    </w:p>
    <w:p w14:paraId="2B9A7E7D" w14:textId="77777777" w:rsidR="00C61B02" w:rsidRPr="00EA3DCE" w:rsidRDefault="00C61B02" w:rsidP="00881FC7">
      <w:pPr>
        <w:autoSpaceDE w:val="0"/>
        <w:autoSpaceDN w:val="0"/>
        <w:adjustRightInd w:val="0"/>
        <w:ind w:right="-427"/>
        <w:jc w:val="center"/>
        <w:rPr>
          <w:rFonts w:ascii="Arial" w:hAnsi="Arial" w:cs="Arial"/>
          <w:b/>
          <w:bCs/>
          <w:sz w:val="22"/>
          <w:szCs w:val="22"/>
        </w:rPr>
      </w:pPr>
    </w:p>
    <w:p w14:paraId="60F3490A" w14:textId="77777777" w:rsidR="00D22190" w:rsidRPr="00EA3DCE" w:rsidRDefault="00D22190" w:rsidP="00881FC7">
      <w:pPr>
        <w:autoSpaceDE w:val="0"/>
        <w:autoSpaceDN w:val="0"/>
        <w:adjustRightInd w:val="0"/>
        <w:ind w:right="-427"/>
        <w:jc w:val="center"/>
        <w:rPr>
          <w:rFonts w:ascii="Arial" w:hAnsi="Arial" w:cs="Arial"/>
          <w:b/>
          <w:bCs/>
          <w:sz w:val="22"/>
          <w:szCs w:val="22"/>
        </w:rPr>
      </w:pPr>
      <w:r w:rsidRPr="00EA3DCE">
        <w:rPr>
          <w:rFonts w:ascii="Arial" w:hAnsi="Arial" w:cs="Arial"/>
          <w:b/>
          <w:bCs/>
          <w:sz w:val="22"/>
          <w:szCs w:val="22"/>
        </w:rPr>
        <w:t>ANEXO VIII</w:t>
      </w:r>
    </w:p>
    <w:p w14:paraId="7045F758" w14:textId="77777777" w:rsidR="00D22190" w:rsidRPr="00EA3DCE" w:rsidRDefault="00D22190" w:rsidP="00881FC7">
      <w:pPr>
        <w:autoSpaceDE w:val="0"/>
        <w:autoSpaceDN w:val="0"/>
        <w:adjustRightInd w:val="0"/>
        <w:ind w:right="-427"/>
        <w:jc w:val="center"/>
        <w:rPr>
          <w:rFonts w:ascii="Arial" w:hAnsi="Arial" w:cs="Arial"/>
          <w:b/>
          <w:bCs/>
          <w:sz w:val="22"/>
          <w:szCs w:val="22"/>
        </w:rPr>
      </w:pPr>
    </w:p>
    <w:p w14:paraId="472EEEB1" w14:textId="77777777" w:rsidR="00D22190" w:rsidRPr="00EA3DCE" w:rsidRDefault="00D22190" w:rsidP="00881FC7">
      <w:pPr>
        <w:autoSpaceDE w:val="0"/>
        <w:autoSpaceDN w:val="0"/>
        <w:adjustRightInd w:val="0"/>
        <w:ind w:right="-427"/>
        <w:jc w:val="center"/>
        <w:rPr>
          <w:rFonts w:ascii="Arial" w:hAnsi="Arial" w:cs="Arial"/>
          <w:b/>
          <w:bCs/>
          <w:sz w:val="22"/>
          <w:szCs w:val="22"/>
        </w:rPr>
      </w:pPr>
    </w:p>
    <w:p w14:paraId="6E87E2BA" w14:textId="77777777" w:rsidR="00D22190" w:rsidRPr="00EA3DCE" w:rsidRDefault="00D22190" w:rsidP="00881FC7">
      <w:pPr>
        <w:autoSpaceDE w:val="0"/>
        <w:autoSpaceDN w:val="0"/>
        <w:adjustRightInd w:val="0"/>
        <w:ind w:right="-427"/>
        <w:jc w:val="center"/>
        <w:rPr>
          <w:rFonts w:ascii="Arial" w:hAnsi="Arial" w:cs="Arial"/>
          <w:b/>
          <w:bCs/>
          <w:sz w:val="22"/>
          <w:szCs w:val="22"/>
        </w:rPr>
      </w:pPr>
    </w:p>
    <w:p w14:paraId="6E11DF05" w14:textId="77777777" w:rsidR="00D22190" w:rsidRPr="00EA3DCE" w:rsidRDefault="00D22190" w:rsidP="00881FC7">
      <w:pPr>
        <w:autoSpaceDE w:val="0"/>
        <w:autoSpaceDN w:val="0"/>
        <w:adjustRightInd w:val="0"/>
        <w:ind w:right="-427"/>
        <w:jc w:val="both"/>
        <w:rPr>
          <w:rFonts w:ascii="Arial" w:hAnsi="Arial" w:cs="Arial"/>
          <w:i/>
          <w:iCs/>
          <w:sz w:val="22"/>
          <w:szCs w:val="22"/>
        </w:rPr>
      </w:pPr>
      <w:r w:rsidRPr="00EA3DCE">
        <w:rPr>
          <w:rFonts w:ascii="Arial" w:hAnsi="Arial" w:cs="Arial"/>
          <w:i/>
          <w:iCs/>
          <w:sz w:val="22"/>
          <w:szCs w:val="22"/>
        </w:rPr>
        <w:t>(Este anexo é um modelo e deve ser feito em papel timbrado do licitante)</w:t>
      </w:r>
    </w:p>
    <w:p w14:paraId="3EA5C0EC" w14:textId="77777777" w:rsidR="00D22190" w:rsidRPr="00EA3DCE" w:rsidRDefault="00D22190" w:rsidP="00881FC7">
      <w:pPr>
        <w:autoSpaceDE w:val="0"/>
        <w:autoSpaceDN w:val="0"/>
        <w:adjustRightInd w:val="0"/>
        <w:ind w:right="-427"/>
        <w:jc w:val="both"/>
        <w:rPr>
          <w:rFonts w:ascii="Arial" w:hAnsi="Arial" w:cs="Arial"/>
          <w:b/>
          <w:bCs/>
          <w:sz w:val="22"/>
          <w:szCs w:val="22"/>
        </w:rPr>
      </w:pPr>
    </w:p>
    <w:p w14:paraId="77E6EC2E" w14:textId="77777777" w:rsidR="00D22190" w:rsidRPr="00EA3DCE" w:rsidRDefault="00D22190" w:rsidP="00881FC7">
      <w:pPr>
        <w:autoSpaceDE w:val="0"/>
        <w:autoSpaceDN w:val="0"/>
        <w:adjustRightInd w:val="0"/>
        <w:ind w:right="-427"/>
        <w:jc w:val="both"/>
        <w:rPr>
          <w:rFonts w:ascii="Arial" w:hAnsi="Arial" w:cs="Arial"/>
          <w:b/>
          <w:bCs/>
          <w:sz w:val="22"/>
          <w:szCs w:val="22"/>
        </w:rPr>
      </w:pPr>
    </w:p>
    <w:p w14:paraId="70FFA7BB" w14:textId="77777777" w:rsidR="00D22190" w:rsidRPr="00EA3DCE" w:rsidRDefault="00D22190" w:rsidP="00881FC7">
      <w:pPr>
        <w:autoSpaceDE w:val="0"/>
        <w:autoSpaceDN w:val="0"/>
        <w:adjustRightInd w:val="0"/>
        <w:ind w:right="-427"/>
        <w:jc w:val="both"/>
        <w:rPr>
          <w:rFonts w:ascii="Arial" w:hAnsi="Arial" w:cs="Arial"/>
          <w:b/>
          <w:bCs/>
          <w:sz w:val="22"/>
          <w:szCs w:val="22"/>
        </w:rPr>
      </w:pPr>
    </w:p>
    <w:p w14:paraId="1AD29710" w14:textId="77777777" w:rsidR="00D22190" w:rsidRPr="00EA3DCE" w:rsidRDefault="00D22190" w:rsidP="00881FC7">
      <w:pPr>
        <w:autoSpaceDE w:val="0"/>
        <w:autoSpaceDN w:val="0"/>
        <w:adjustRightInd w:val="0"/>
        <w:ind w:right="-427"/>
        <w:jc w:val="both"/>
        <w:rPr>
          <w:rFonts w:ascii="Arial" w:hAnsi="Arial" w:cs="Arial"/>
          <w:b/>
          <w:bCs/>
          <w:sz w:val="22"/>
          <w:szCs w:val="22"/>
        </w:rPr>
      </w:pPr>
      <w:r w:rsidRPr="00EA3DCE">
        <w:rPr>
          <w:rFonts w:ascii="Arial" w:hAnsi="Arial" w:cs="Arial"/>
          <w:b/>
          <w:bCs/>
          <w:sz w:val="22"/>
          <w:szCs w:val="22"/>
        </w:rPr>
        <w:t>DECLARAÇÃO DE OBSERVÂNCIA AO ART. 7, INCISO XXXIII, DA CARTA MAGNA.</w:t>
      </w:r>
    </w:p>
    <w:p w14:paraId="1BFA0A78" w14:textId="77777777" w:rsidR="00D22190" w:rsidRPr="00EA3DCE" w:rsidRDefault="00D22190" w:rsidP="00881FC7">
      <w:pPr>
        <w:autoSpaceDE w:val="0"/>
        <w:autoSpaceDN w:val="0"/>
        <w:adjustRightInd w:val="0"/>
        <w:ind w:right="-427"/>
        <w:jc w:val="both"/>
        <w:rPr>
          <w:rFonts w:ascii="Arial" w:hAnsi="Arial" w:cs="Arial"/>
          <w:sz w:val="22"/>
          <w:szCs w:val="22"/>
        </w:rPr>
      </w:pPr>
    </w:p>
    <w:p w14:paraId="62706646" w14:textId="77777777" w:rsidR="00D22190" w:rsidRPr="00EA3DCE" w:rsidRDefault="00D22190" w:rsidP="00881FC7">
      <w:pPr>
        <w:autoSpaceDE w:val="0"/>
        <w:autoSpaceDN w:val="0"/>
        <w:adjustRightInd w:val="0"/>
        <w:ind w:right="-427"/>
        <w:jc w:val="both"/>
        <w:rPr>
          <w:rFonts w:ascii="Arial" w:hAnsi="Arial" w:cs="Arial"/>
          <w:sz w:val="22"/>
          <w:szCs w:val="22"/>
        </w:rPr>
      </w:pPr>
    </w:p>
    <w:p w14:paraId="0D106C9D" w14:textId="77777777" w:rsidR="00D22190" w:rsidRPr="00EA3DCE" w:rsidRDefault="00D22190" w:rsidP="00881FC7">
      <w:pPr>
        <w:autoSpaceDE w:val="0"/>
        <w:autoSpaceDN w:val="0"/>
        <w:adjustRightInd w:val="0"/>
        <w:ind w:right="-427"/>
        <w:jc w:val="both"/>
        <w:rPr>
          <w:rFonts w:ascii="Arial" w:hAnsi="Arial" w:cs="Arial"/>
          <w:sz w:val="22"/>
          <w:szCs w:val="22"/>
        </w:rPr>
      </w:pPr>
    </w:p>
    <w:p w14:paraId="4A238D10" w14:textId="77777777" w:rsidR="00D22190" w:rsidRPr="00EA3DCE" w:rsidRDefault="00D22190" w:rsidP="00881FC7">
      <w:pPr>
        <w:autoSpaceDE w:val="0"/>
        <w:autoSpaceDN w:val="0"/>
        <w:adjustRightInd w:val="0"/>
        <w:ind w:right="-427"/>
        <w:jc w:val="both"/>
        <w:rPr>
          <w:rFonts w:ascii="Arial" w:hAnsi="Arial" w:cs="Arial"/>
          <w:sz w:val="22"/>
          <w:szCs w:val="22"/>
        </w:rPr>
      </w:pPr>
      <w:r w:rsidRPr="00EA3DCE">
        <w:rPr>
          <w:rFonts w:ascii="Arial" w:hAnsi="Arial" w:cs="Arial"/>
          <w:sz w:val="22"/>
          <w:szCs w:val="22"/>
        </w:rPr>
        <w:t>(NOME DA EMPRESA)</w:t>
      </w:r>
      <w:proofErr w:type="gramStart"/>
      <w:r w:rsidRPr="00EA3DCE">
        <w:rPr>
          <w:rFonts w:ascii="Arial" w:hAnsi="Arial" w:cs="Arial"/>
          <w:sz w:val="22"/>
          <w:szCs w:val="22"/>
        </w:rPr>
        <w:t>.........................................................................</w:t>
      </w:r>
      <w:proofErr w:type="gramEnd"/>
      <w:r w:rsidRPr="00EA3DCE">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AF511A" w:rsidRPr="00EA3DCE">
        <w:rPr>
          <w:rFonts w:ascii="Arial" w:hAnsi="Arial" w:cs="Arial"/>
          <w:sz w:val="22"/>
          <w:szCs w:val="22"/>
        </w:rPr>
        <w:t>30</w:t>
      </w:r>
      <w:r w:rsidRPr="00EA3DCE">
        <w:rPr>
          <w:rFonts w:ascii="Arial" w:hAnsi="Arial" w:cs="Arial"/>
          <w:sz w:val="22"/>
          <w:szCs w:val="22"/>
        </w:rPr>
        <w:t>/20</w:t>
      </w:r>
      <w:r w:rsidR="00AF511A" w:rsidRPr="00EA3DCE">
        <w:rPr>
          <w:rFonts w:ascii="Arial" w:hAnsi="Arial" w:cs="Arial"/>
          <w:sz w:val="22"/>
          <w:szCs w:val="22"/>
        </w:rPr>
        <w:t>21</w:t>
      </w:r>
      <w:r w:rsidRPr="00EA3DCE">
        <w:rPr>
          <w:rFonts w:ascii="Arial" w:hAnsi="Arial" w:cs="Arial"/>
          <w:sz w:val="22"/>
          <w:szCs w:val="22"/>
        </w:rPr>
        <w:t>, como a rescisão do Contrato Administrativo que venha a firmar com o Município de Selvíria/MS.</w:t>
      </w:r>
    </w:p>
    <w:p w14:paraId="50E78A55" w14:textId="77777777" w:rsidR="00D22190" w:rsidRPr="00EA3DCE" w:rsidRDefault="00D22190" w:rsidP="00881FC7">
      <w:pPr>
        <w:autoSpaceDE w:val="0"/>
        <w:autoSpaceDN w:val="0"/>
        <w:adjustRightInd w:val="0"/>
        <w:ind w:right="-427"/>
        <w:jc w:val="both"/>
        <w:rPr>
          <w:rFonts w:ascii="Arial" w:hAnsi="Arial" w:cs="Arial"/>
          <w:sz w:val="22"/>
          <w:szCs w:val="22"/>
        </w:rPr>
      </w:pPr>
    </w:p>
    <w:p w14:paraId="5DB2D1D1" w14:textId="77777777" w:rsidR="00D22190" w:rsidRPr="00EA3DCE" w:rsidRDefault="00D22190" w:rsidP="00881FC7">
      <w:pPr>
        <w:autoSpaceDE w:val="0"/>
        <w:autoSpaceDN w:val="0"/>
        <w:adjustRightInd w:val="0"/>
        <w:ind w:right="-427"/>
        <w:jc w:val="right"/>
        <w:rPr>
          <w:rFonts w:ascii="Arial" w:hAnsi="Arial" w:cs="Arial"/>
          <w:sz w:val="22"/>
          <w:szCs w:val="22"/>
        </w:rPr>
      </w:pPr>
    </w:p>
    <w:p w14:paraId="30283131" w14:textId="77777777" w:rsidR="00D22190" w:rsidRPr="00EA3DCE" w:rsidRDefault="00D22190" w:rsidP="00881FC7">
      <w:pPr>
        <w:autoSpaceDE w:val="0"/>
        <w:autoSpaceDN w:val="0"/>
        <w:adjustRightInd w:val="0"/>
        <w:ind w:right="-427"/>
        <w:jc w:val="right"/>
        <w:rPr>
          <w:rFonts w:ascii="Arial" w:hAnsi="Arial" w:cs="Arial"/>
          <w:sz w:val="22"/>
          <w:szCs w:val="22"/>
        </w:rPr>
      </w:pPr>
    </w:p>
    <w:p w14:paraId="10F3FEB8" w14:textId="77777777" w:rsidR="00D22190" w:rsidRPr="00EA3DCE" w:rsidRDefault="00D22190" w:rsidP="00881FC7">
      <w:pPr>
        <w:autoSpaceDE w:val="0"/>
        <w:autoSpaceDN w:val="0"/>
        <w:adjustRightInd w:val="0"/>
        <w:ind w:right="-427"/>
        <w:jc w:val="right"/>
        <w:rPr>
          <w:rFonts w:ascii="Arial" w:hAnsi="Arial" w:cs="Arial"/>
          <w:sz w:val="22"/>
          <w:szCs w:val="22"/>
        </w:rPr>
      </w:pPr>
      <w:r w:rsidRPr="00EA3DCE">
        <w:rPr>
          <w:rFonts w:ascii="Arial" w:hAnsi="Arial" w:cs="Arial"/>
          <w:sz w:val="22"/>
          <w:szCs w:val="22"/>
        </w:rPr>
        <w:t>......, .. de ........ de 20...</w:t>
      </w:r>
    </w:p>
    <w:p w14:paraId="7B7F8B1E" w14:textId="77777777" w:rsidR="00D22190" w:rsidRPr="00EA3DCE" w:rsidRDefault="00D22190" w:rsidP="00881FC7">
      <w:pPr>
        <w:autoSpaceDE w:val="0"/>
        <w:autoSpaceDN w:val="0"/>
        <w:adjustRightInd w:val="0"/>
        <w:ind w:right="-427"/>
        <w:jc w:val="right"/>
        <w:rPr>
          <w:rFonts w:ascii="Arial" w:hAnsi="Arial" w:cs="Arial"/>
          <w:sz w:val="22"/>
          <w:szCs w:val="22"/>
        </w:rPr>
      </w:pPr>
    </w:p>
    <w:p w14:paraId="6708F987" w14:textId="77777777" w:rsidR="00D22190" w:rsidRPr="00EA3DCE" w:rsidRDefault="00D22190" w:rsidP="00881FC7">
      <w:pPr>
        <w:autoSpaceDE w:val="0"/>
        <w:autoSpaceDN w:val="0"/>
        <w:adjustRightInd w:val="0"/>
        <w:ind w:right="-427"/>
        <w:jc w:val="right"/>
        <w:rPr>
          <w:rFonts w:ascii="Arial" w:hAnsi="Arial" w:cs="Arial"/>
          <w:sz w:val="22"/>
          <w:szCs w:val="22"/>
        </w:rPr>
      </w:pPr>
    </w:p>
    <w:p w14:paraId="5E59A528" w14:textId="77777777" w:rsidR="00D22190" w:rsidRPr="00EA3DCE" w:rsidRDefault="00D22190" w:rsidP="00881FC7">
      <w:pPr>
        <w:autoSpaceDE w:val="0"/>
        <w:autoSpaceDN w:val="0"/>
        <w:adjustRightInd w:val="0"/>
        <w:ind w:right="-427"/>
        <w:jc w:val="right"/>
        <w:rPr>
          <w:rFonts w:ascii="Arial" w:hAnsi="Arial" w:cs="Arial"/>
          <w:sz w:val="22"/>
          <w:szCs w:val="22"/>
        </w:rPr>
      </w:pPr>
    </w:p>
    <w:p w14:paraId="3021C5B3" w14:textId="77777777" w:rsidR="00D22190" w:rsidRPr="00EA3DCE" w:rsidRDefault="00D22190" w:rsidP="00881FC7">
      <w:pPr>
        <w:autoSpaceDE w:val="0"/>
        <w:autoSpaceDN w:val="0"/>
        <w:adjustRightInd w:val="0"/>
        <w:ind w:right="-427"/>
        <w:jc w:val="right"/>
        <w:rPr>
          <w:rFonts w:ascii="Arial" w:hAnsi="Arial" w:cs="Arial"/>
          <w:sz w:val="22"/>
          <w:szCs w:val="22"/>
        </w:rPr>
      </w:pPr>
    </w:p>
    <w:p w14:paraId="1AAA3986" w14:textId="77777777" w:rsidR="00D22190" w:rsidRPr="00EA3DCE" w:rsidRDefault="00D22190" w:rsidP="00881FC7">
      <w:pPr>
        <w:autoSpaceDE w:val="0"/>
        <w:autoSpaceDN w:val="0"/>
        <w:adjustRightInd w:val="0"/>
        <w:ind w:right="-427"/>
        <w:jc w:val="right"/>
        <w:rPr>
          <w:rFonts w:ascii="Arial" w:hAnsi="Arial" w:cs="Arial"/>
          <w:sz w:val="22"/>
          <w:szCs w:val="22"/>
        </w:rPr>
      </w:pPr>
    </w:p>
    <w:p w14:paraId="0F6D86D3" w14:textId="77777777" w:rsidR="00D22190" w:rsidRPr="00EA3DCE" w:rsidRDefault="00D22190" w:rsidP="00881FC7">
      <w:pPr>
        <w:autoSpaceDE w:val="0"/>
        <w:autoSpaceDN w:val="0"/>
        <w:adjustRightInd w:val="0"/>
        <w:ind w:right="-427"/>
        <w:jc w:val="right"/>
        <w:rPr>
          <w:rFonts w:ascii="Arial" w:hAnsi="Arial" w:cs="Arial"/>
          <w:sz w:val="22"/>
          <w:szCs w:val="22"/>
        </w:rPr>
      </w:pPr>
    </w:p>
    <w:p w14:paraId="77DA0884" w14:textId="77777777" w:rsidR="00D22190" w:rsidRPr="00EA3DCE" w:rsidRDefault="00D22190" w:rsidP="00881FC7">
      <w:pPr>
        <w:autoSpaceDE w:val="0"/>
        <w:autoSpaceDN w:val="0"/>
        <w:adjustRightInd w:val="0"/>
        <w:ind w:right="-427"/>
        <w:jc w:val="right"/>
        <w:rPr>
          <w:rFonts w:ascii="Arial" w:hAnsi="Arial" w:cs="Arial"/>
          <w:sz w:val="22"/>
          <w:szCs w:val="22"/>
        </w:rPr>
      </w:pPr>
    </w:p>
    <w:p w14:paraId="0285B52E" w14:textId="77777777" w:rsidR="00D22190" w:rsidRPr="00EA3DCE" w:rsidRDefault="00D22190" w:rsidP="00881FC7">
      <w:pPr>
        <w:autoSpaceDE w:val="0"/>
        <w:autoSpaceDN w:val="0"/>
        <w:adjustRightInd w:val="0"/>
        <w:ind w:right="-427"/>
        <w:jc w:val="right"/>
        <w:rPr>
          <w:rFonts w:ascii="Arial" w:hAnsi="Arial" w:cs="Arial"/>
          <w:sz w:val="22"/>
          <w:szCs w:val="22"/>
        </w:rPr>
      </w:pPr>
      <w:r w:rsidRPr="00EA3DCE">
        <w:rPr>
          <w:rFonts w:ascii="Arial" w:hAnsi="Arial" w:cs="Arial"/>
          <w:sz w:val="22"/>
          <w:szCs w:val="22"/>
        </w:rPr>
        <w:t>__________________________________</w:t>
      </w:r>
    </w:p>
    <w:p w14:paraId="5E8457B0" w14:textId="77777777" w:rsidR="00D22190" w:rsidRPr="00EA3DCE" w:rsidRDefault="00D22190" w:rsidP="00881FC7">
      <w:pPr>
        <w:autoSpaceDE w:val="0"/>
        <w:autoSpaceDN w:val="0"/>
        <w:adjustRightInd w:val="0"/>
        <w:ind w:right="-427"/>
        <w:rPr>
          <w:rFonts w:ascii="Arial" w:hAnsi="Arial" w:cs="Arial"/>
          <w:i/>
          <w:iCs/>
          <w:sz w:val="22"/>
          <w:szCs w:val="22"/>
        </w:rPr>
      </w:pPr>
      <w:r w:rsidRPr="00EA3DCE">
        <w:rPr>
          <w:rFonts w:ascii="Arial" w:hAnsi="Arial" w:cs="Arial"/>
          <w:i/>
          <w:iCs/>
          <w:sz w:val="22"/>
          <w:szCs w:val="22"/>
        </w:rPr>
        <w:tab/>
      </w:r>
      <w:r w:rsidRPr="00EA3DCE">
        <w:rPr>
          <w:rFonts w:ascii="Arial" w:hAnsi="Arial" w:cs="Arial"/>
          <w:i/>
          <w:iCs/>
          <w:sz w:val="22"/>
          <w:szCs w:val="22"/>
        </w:rPr>
        <w:tab/>
      </w:r>
      <w:r w:rsidRPr="00EA3DCE">
        <w:rPr>
          <w:rFonts w:ascii="Arial" w:hAnsi="Arial" w:cs="Arial"/>
          <w:i/>
          <w:iCs/>
          <w:sz w:val="22"/>
          <w:szCs w:val="22"/>
        </w:rPr>
        <w:tab/>
      </w:r>
      <w:r w:rsidRPr="00EA3DCE">
        <w:rPr>
          <w:rFonts w:ascii="Arial" w:hAnsi="Arial" w:cs="Arial"/>
          <w:i/>
          <w:iCs/>
          <w:sz w:val="22"/>
          <w:szCs w:val="22"/>
        </w:rPr>
        <w:tab/>
      </w:r>
      <w:r w:rsidRPr="00EA3DCE">
        <w:rPr>
          <w:rFonts w:ascii="Arial" w:hAnsi="Arial" w:cs="Arial"/>
          <w:i/>
          <w:iCs/>
          <w:sz w:val="22"/>
          <w:szCs w:val="22"/>
        </w:rPr>
        <w:tab/>
      </w:r>
      <w:r w:rsidRPr="00EA3DCE">
        <w:rPr>
          <w:rFonts w:ascii="Arial" w:hAnsi="Arial" w:cs="Arial"/>
          <w:i/>
          <w:iCs/>
          <w:sz w:val="22"/>
          <w:szCs w:val="22"/>
        </w:rPr>
        <w:tab/>
        <w:t xml:space="preserve">Representante Legal </w:t>
      </w:r>
    </w:p>
    <w:p w14:paraId="1624DAB3" w14:textId="77777777" w:rsidR="00D22190" w:rsidRPr="00EA3DCE" w:rsidRDefault="00D22190" w:rsidP="00881FC7">
      <w:pPr>
        <w:ind w:right="-427"/>
        <w:jc w:val="center"/>
        <w:rPr>
          <w:rFonts w:ascii="Arial" w:hAnsi="Arial" w:cs="Arial"/>
          <w:b/>
          <w:sz w:val="22"/>
          <w:szCs w:val="22"/>
        </w:rPr>
      </w:pPr>
    </w:p>
    <w:p w14:paraId="1EE6D4C1" w14:textId="77777777" w:rsidR="00D22190" w:rsidRPr="00EA3DCE" w:rsidRDefault="00D22190" w:rsidP="00881FC7">
      <w:pPr>
        <w:ind w:right="-427"/>
        <w:rPr>
          <w:rFonts w:ascii="Arial" w:hAnsi="Arial" w:cs="Arial"/>
          <w:sz w:val="22"/>
          <w:szCs w:val="22"/>
        </w:rPr>
      </w:pPr>
    </w:p>
    <w:p w14:paraId="187CADC8" w14:textId="77777777" w:rsidR="00D22190" w:rsidRPr="00EA3DCE" w:rsidRDefault="00D22190" w:rsidP="00881FC7">
      <w:pPr>
        <w:ind w:right="-427"/>
        <w:jc w:val="center"/>
        <w:rPr>
          <w:rFonts w:ascii="Arial" w:hAnsi="Arial" w:cs="Arial"/>
          <w:b/>
          <w:sz w:val="22"/>
          <w:szCs w:val="22"/>
        </w:rPr>
      </w:pPr>
    </w:p>
    <w:p w14:paraId="022397F1" w14:textId="77777777" w:rsidR="00D22190" w:rsidRPr="00EA3DCE" w:rsidRDefault="00D22190" w:rsidP="00881FC7">
      <w:pPr>
        <w:pStyle w:val="Corpodetexto"/>
        <w:ind w:right="-427"/>
        <w:rPr>
          <w:rFonts w:ascii="Arial" w:hAnsi="Arial" w:cs="Arial"/>
          <w:b w:val="0"/>
          <w:bCs/>
          <w:color w:val="FF0000"/>
          <w:sz w:val="22"/>
          <w:szCs w:val="22"/>
          <w:u w:val="none"/>
        </w:rPr>
      </w:pPr>
    </w:p>
    <w:p w14:paraId="2A88BA90" w14:textId="77777777" w:rsidR="00D22190" w:rsidRPr="00EA3DCE" w:rsidRDefault="00D22190" w:rsidP="00881FC7">
      <w:pPr>
        <w:pStyle w:val="Corpodetexto"/>
        <w:ind w:right="-427"/>
        <w:rPr>
          <w:rFonts w:ascii="Arial" w:hAnsi="Arial" w:cs="Arial"/>
          <w:b w:val="0"/>
          <w:bCs/>
          <w:color w:val="FF0000"/>
          <w:sz w:val="22"/>
          <w:szCs w:val="22"/>
          <w:u w:val="none"/>
        </w:rPr>
      </w:pPr>
    </w:p>
    <w:p w14:paraId="5A6A0120" w14:textId="77777777" w:rsidR="00990391" w:rsidRPr="00EA3DCE" w:rsidRDefault="00990391" w:rsidP="00881FC7">
      <w:pPr>
        <w:pStyle w:val="Corpodetexto"/>
        <w:ind w:right="-427"/>
        <w:rPr>
          <w:rFonts w:ascii="Arial" w:hAnsi="Arial" w:cs="Arial"/>
          <w:b w:val="0"/>
          <w:bCs/>
          <w:color w:val="FF0000"/>
          <w:sz w:val="22"/>
          <w:szCs w:val="22"/>
          <w:u w:val="none"/>
        </w:rPr>
      </w:pPr>
    </w:p>
    <w:p w14:paraId="2FBA1F2A" w14:textId="77777777" w:rsidR="00990391" w:rsidRPr="00EA3DCE" w:rsidRDefault="00990391" w:rsidP="00881FC7">
      <w:pPr>
        <w:pStyle w:val="Corpodetexto"/>
        <w:ind w:right="-427"/>
        <w:rPr>
          <w:rFonts w:ascii="Arial" w:hAnsi="Arial" w:cs="Arial"/>
          <w:b w:val="0"/>
          <w:bCs/>
          <w:color w:val="FF0000"/>
          <w:sz w:val="22"/>
          <w:szCs w:val="22"/>
          <w:u w:val="none"/>
        </w:rPr>
      </w:pPr>
    </w:p>
    <w:p w14:paraId="124A4F60" w14:textId="77777777" w:rsidR="00990391" w:rsidRPr="00EA3DCE" w:rsidRDefault="00990391" w:rsidP="00881FC7">
      <w:pPr>
        <w:pStyle w:val="Corpodetexto"/>
        <w:ind w:right="-427"/>
        <w:rPr>
          <w:rFonts w:ascii="Arial" w:hAnsi="Arial" w:cs="Arial"/>
          <w:b w:val="0"/>
          <w:bCs/>
          <w:color w:val="FF0000"/>
          <w:sz w:val="22"/>
          <w:szCs w:val="22"/>
          <w:u w:val="none"/>
        </w:rPr>
      </w:pPr>
    </w:p>
    <w:p w14:paraId="47D3C36E" w14:textId="77777777" w:rsidR="00990391" w:rsidRPr="00EA3DCE" w:rsidRDefault="00990391" w:rsidP="00881FC7">
      <w:pPr>
        <w:pStyle w:val="Corpodetexto"/>
        <w:ind w:right="-427"/>
        <w:rPr>
          <w:rFonts w:ascii="Arial" w:hAnsi="Arial" w:cs="Arial"/>
          <w:b w:val="0"/>
          <w:bCs/>
          <w:color w:val="FF0000"/>
          <w:sz w:val="22"/>
          <w:szCs w:val="22"/>
          <w:u w:val="none"/>
        </w:rPr>
      </w:pPr>
    </w:p>
    <w:p w14:paraId="21FD3D96" w14:textId="77777777" w:rsidR="00990391" w:rsidRPr="00EA3DCE" w:rsidRDefault="00990391" w:rsidP="00881FC7">
      <w:pPr>
        <w:pStyle w:val="Corpodetexto"/>
        <w:ind w:right="-427"/>
        <w:rPr>
          <w:rFonts w:ascii="Arial" w:hAnsi="Arial" w:cs="Arial"/>
          <w:b w:val="0"/>
          <w:bCs/>
          <w:color w:val="FF0000"/>
          <w:sz w:val="22"/>
          <w:szCs w:val="22"/>
          <w:u w:val="none"/>
        </w:rPr>
      </w:pPr>
    </w:p>
    <w:p w14:paraId="0B30692E" w14:textId="77777777" w:rsidR="00D22190" w:rsidRPr="00EA3DCE" w:rsidRDefault="00D22190" w:rsidP="00881FC7">
      <w:pPr>
        <w:pStyle w:val="Corpodetexto"/>
        <w:ind w:right="-427"/>
        <w:rPr>
          <w:rFonts w:ascii="Arial" w:hAnsi="Arial" w:cs="Arial"/>
          <w:b w:val="0"/>
          <w:bCs/>
          <w:color w:val="FF0000"/>
          <w:sz w:val="22"/>
          <w:szCs w:val="22"/>
          <w:u w:val="none"/>
        </w:rPr>
      </w:pPr>
    </w:p>
    <w:p w14:paraId="5B3FBA57" w14:textId="77777777" w:rsidR="00D22190" w:rsidRPr="00EA3DCE" w:rsidRDefault="00D22190" w:rsidP="00881FC7">
      <w:pPr>
        <w:pStyle w:val="Corpodetexto"/>
        <w:ind w:right="-427"/>
        <w:rPr>
          <w:rFonts w:ascii="Arial" w:hAnsi="Arial" w:cs="Arial"/>
          <w:b w:val="0"/>
          <w:bCs/>
          <w:color w:val="FF0000"/>
          <w:sz w:val="22"/>
          <w:szCs w:val="22"/>
          <w:u w:val="none"/>
        </w:rPr>
      </w:pPr>
    </w:p>
    <w:p w14:paraId="36DC7106" w14:textId="77777777" w:rsidR="00D22190" w:rsidRPr="00EA3DCE" w:rsidRDefault="00D22190" w:rsidP="00881FC7">
      <w:pPr>
        <w:pStyle w:val="Corpodetexto"/>
        <w:ind w:right="-427"/>
        <w:rPr>
          <w:rFonts w:ascii="Arial" w:hAnsi="Arial" w:cs="Arial"/>
          <w:b w:val="0"/>
          <w:bCs/>
          <w:color w:val="FF0000"/>
          <w:sz w:val="22"/>
          <w:szCs w:val="22"/>
          <w:u w:val="none"/>
        </w:rPr>
      </w:pPr>
    </w:p>
    <w:p w14:paraId="41E8CFB7" w14:textId="77777777" w:rsidR="00D22190" w:rsidRPr="00EA3DCE" w:rsidRDefault="00D22190" w:rsidP="00881FC7">
      <w:pPr>
        <w:pStyle w:val="Corpodetexto"/>
        <w:ind w:right="-427"/>
        <w:rPr>
          <w:rFonts w:ascii="Arial" w:hAnsi="Arial" w:cs="Arial"/>
          <w:b w:val="0"/>
          <w:bCs/>
          <w:color w:val="FF0000"/>
          <w:sz w:val="22"/>
          <w:szCs w:val="22"/>
          <w:u w:val="none"/>
        </w:rPr>
      </w:pPr>
    </w:p>
    <w:p w14:paraId="1B7585D6" w14:textId="77777777" w:rsidR="00D22190" w:rsidRPr="00EA3DCE" w:rsidRDefault="00D22190" w:rsidP="00881FC7">
      <w:pPr>
        <w:autoSpaceDE w:val="0"/>
        <w:autoSpaceDN w:val="0"/>
        <w:adjustRightInd w:val="0"/>
        <w:ind w:right="-427"/>
        <w:jc w:val="center"/>
        <w:rPr>
          <w:rFonts w:ascii="Arial" w:hAnsi="Arial" w:cs="Arial"/>
          <w:b/>
          <w:bCs/>
          <w:sz w:val="22"/>
          <w:szCs w:val="22"/>
        </w:rPr>
      </w:pPr>
    </w:p>
    <w:p w14:paraId="069C1ADE" w14:textId="77777777" w:rsidR="00C61B02" w:rsidRPr="00EA3DCE" w:rsidRDefault="00C61B02" w:rsidP="00881FC7">
      <w:pPr>
        <w:autoSpaceDE w:val="0"/>
        <w:autoSpaceDN w:val="0"/>
        <w:adjustRightInd w:val="0"/>
        <w:ind w:right="-427"/>
        <w:jc w:val="center"/>
        <w:rPr>
          <w:rFonts w:ascii="Arial" w:hAnsi="Arial" w:cs="Arial"/>
          <w:b/>
          <w:bCs/>
          <w:sz w:val="22"/>
          <w:szCs w:val="22"/>
        </w:rPr>
      </w:pPr>
    </w:p>
    <w:p w14:paraId="2DBF6C00" w14:textId="77777777" w:rsidR="00C61B02" w:rsidRPr="00EA3DCE" w:rsidRDefault="00C61B02" w:rsidP="00881FC7">
      <w:pPr>
        <w:autoSpaceDE w:val="0"/>
        <w:autoSpaceDN w:val="0"/>
        <w:adjustRightInd w:val="0"/>
        <w:ind w:right="-427"/>
        <w:jc w:val="center"/>
        <w:rPr>
          <w:rFonts w:ascii="Arial" w:hAnsi="Arial" w:cs="Arial"/>
          <w:b/>
          <w:bCs/>
          <w:sz w:val="22"/>
          <w:szCs w:val="22"/>
        </w:rPr>
      </w:pPr>
    </w:p>
    <w:p w14:paraId="239EFC11" w14:textId="77777777" w:rsidR="00C61B02" w:rsidRPr="00EA3DCE" w:rsidRDefault="00C61B02" w:rsidP="00881FC7">
      <w:pPr>
        <w:autoSpaceDE w:val="0"/>
        <w:autoSpaceDN w:val="0"/>
        <w:adjustRightInd w:val="0"/>
        <w:ind w:right="-427"/>
        <w:jc w:val="center"/>
        <w:rPr>
          <w:rFonts w:ascii="Arial" w:hAnsi="Arial" w:cs="Arial"/>
          <w:b/>
          <w:bCs/>
          <w:sz w:val="22"/>
          <w:szCs w:val="22"/>
        </w:rPr>
      </w:pPr>
    </w:p>
    <w:p w14:paraId="2538D744" w14:textId="77777777" w:rsidR="00C61B02" w:rsidRPr="00EA3DCE" w:rsidRDefault="00C61B02" w:rsidP="00881FC7">
      <w:pPr>
        <w:autoSpaceDE w:val="0"/>
        <w:autoSpaceDN w:val="0"/>
        <w:adjustRightInd w:val="0"/>
        <w:ind w:right="-427"/>
        <w:jc w:val="center"/>
        <w:rPr>
          <w:rFonts w:ascii="Arial" w:hAnsi="Arial" w:cs="Arial"/>
          <w:b/>
          <w:bCs/>
          <w:sz w:val="22"/>
          <w:szCs w:val="22"/>
        </w:rPr>
      </w:pPr>
    </w:p>
    <w:p w14:paraId="10A7234C" w14:textId="77777777" w:rsidR="00C61B02" w:rsidRPr="00EA3DCE" w:rsidRDefault="00C61B02" w:rsidP="00881FC7">
      <w:pPr>
        <w:autoSpaceDE w:val="0"/>
        <w:autoSpaceDN w:val="0"/>
        <w:adjustRightInd w:val="0"/>
        <w:ind w:right="-427"/>
        <w:jc w:val="center"/>
        <w:rPr>
          <w:rFonts w:ascii="Arial" w:hAnsi="Arial" w:cs="Arial"/>
          <w:b/>
          <w:bCs/>
          <w:sz w:val="22"/>
          <w:szCs w:val="22"/>
        </w:rPr>
      </w:pPr>
    </w:p>
    <w:p w14:paraId="7701DB0B" w14:textId="77777777" w:rsidR="00C61B02" w:rsidRPr="00EA3DCE" w:rsidRDefault="00C61B02" w:rsidP="00881FC7">
      <w:pPr>
        <w:autoSpaceDE w:val="0"/>
        <w:autoSpaceDN w:val="0"/>
        <w:adjustRightInd w:val="0"/>
        <w:ind w:right="-427"/>
        <w:jc w:val="center"/>
        <w:rPr>
          <w:rFonts w:ascii="Arial" w:hAnsi="Arial" w:cs="Arial"/>
          <w:b/>
          <w:bCs/>
          <w:sz w:val="22"/>
          <w:szCs w:val="22"/>
        </w:rPr>
      </w:pPr>
    </w:p>
    <w:p w14:paraId="1D3D3D4B" w14:textId="77777777" w:rsidR="00D22190" w:rsidRPr="00EA3DCE" w:rsidRDefault="00D22190" w:rsidP="00881FC7">
      <w:pPr>
        <w:autoSpaceDE w:val="0"/>
        <w:autoSpaceDN w:val="0"/>
        <w:adjustRightInd w:val="0"/>
        <w:ind w:right="-427"/>
        <w:jc w:val="center"/>
        <w:rPr>
          <w:rFonts w:ascii="Arial" w:hAnsi="Arial" w:cs="Arial"/>
          <w:b/>
          <w:bCs/>
          <w:sz w:val="22"/>
          <w:szCs w:val="22"/>
        </w:rPr>
      </w:pPr>
      <w:r w:rsidRPr="00EA3DCE">
        <w:rPr>
          <w:rFonts w:ascii="Arial" w:hAnsi="Arial" w:cs="Arial"/>
          <w:b/>
          <w:bCs/>
          <w:sz w:val="22"/>
          <w:szCs w:val="22"/>
        </w:rPr>
        <w:t>ANEXO IX</w:t>
      </w:r>
    </w:p>
    <w:p w14:paraId="5165294E" w14:textId="77777777" w:rsidR="00D22190" w:rsidRPr="00EA3DCE" w:rsidRDefault="00D22190" w:rsidP="00881FC7">
      <w:pPr>
        <w:autoSpaceDE w:val="0"/>
        <w:autoSpaceDN w:val="0"/>
        <w:adjustRightInd w:val="0"/>
        <w:ind w:right="-427"/>
        <w:jc w:val="center"/>
        <w:rPr>
          <w:rFonts w:ascii="Arial" w:hAnsi="Arial" w:cs="Arial"/>
          <w:b/>
          <w:bCs/>
          <w:sz w:val="22"/>
          <w:szCs w:val="22"/>
        </w:rPr>
      </w:pPr>
    </w:p>
    <w:p w14:paraId="30EE84FB" w14:textId="77777777" w:rsidR="00D22190" w:rsidRPr="00EA3DCE" w:rsidRDefault="00D22190" w:rsidP="00881FC7">
      <w:pPr>
        <w:autoSpaceDE w:val="0"/>
        <w:autoSpaceDN w:val="0"/>
        <w:adjustRightInd w:val="0"/>
        <w:ind w:right="-427"/>
        <w:jc w:val="center"/>
        <w:rPr>
          <w:rFonts w:ascii="Arial" w:hAnsi="Arial" w:cs="Arial"/>
          <w:i/>
          <w:iCs/>
          <w:sz w:val="22"/>
          <w:szCs w:val="22"/>
        </w:rPr>
      </w:pPr>
      <w:r w:rsidRPr="00EA3DCE">
        <w:rPr>
          <w:rFonts w:ascii="Arial" w:hAnsi="Arial" w:cs="Arial"/>
          <w:i/>
          <w:iCs/>
          <w:sz w:val="22"/>
          <w:szCs w:val="22"/>
        </w:rPr>
        <w:t>(Este anexo é um modelo e deve ser feito em papel timbrado do licitante)</w:t>
      </w:r>
    </w:p>
    <w:p w14:paraId="49705D63" w14:textId="77777777" w:rsidR="00D22190" w:rsidRPr="00EA3DCE" w:rsidRDefault="00D22190" w:rsidP="00881FC7">
      <w:pPr>
        <w:autoSpaceDE w:val="0"/>
        <w:autoSpaceDN w:val="0"/>
        <w:adjustRightInd w:val="0"/>
        <w:ind w:right="-427"/>
        <w:jc w:val="center"/>
        <w:rPr>
          <w:rFonts w:ascii="Arial" w:hAnsi="Arial" w:cs="Arial"/>
          <w:b/>
          <w:bCs/>
          <w:sz w:val="22"/>
          <w:szCs w:val="22"/>
        </w:rPr>
      </w:pPr>
    </w:p>
    <w:p w14:paraId="76BB6E63" w14:textId="77777777" w:rsidR="00D22190" w:rsidRPr="00EA3DCE" w:rsidRDefault="00D22190" w:rsidP="00881FC7">
      <w:pPr>
        <w:autoSpaceDE w:val="0"/>
        <w:autoSpaceDN w:val="0"/>
        <w:adjustRightInd w:val="0"/>
        <w:ind w:right="-427"/>
        <w:jc w:val="center"/>
        <w:rPr>
          <w:rFonts w:ascii="Arial" w:hAnsi="Arial" w:cs="Arial"/>
          <w:b/>
          <w:bCs/>
          <w:sz w:val="22"/>
          <w:szCs w:val="22"/>
        </w:rPr>
      </w:pPr>
    </w:p>
    <w:p w14:paraId="0F86BA7D" w14:textId="77777777" w:rsidR="00D22190" w:rsidRPr="00EA3DCE" w:rsidRDefault="00D22190" w:rsidP="00881FC7">
      <w:pPr>
        <w:autoSpaceDE w:val="0"/>
        <w:autoSpaceDN w:val="0"/>
        <w:adjustRightInd w:val="0"/>
        <w:ind w:right="-427"/>
        <w:jc w:val="center"/>
        <w:rPr>
          <w:rFonts w:ascii="Arial" w:hAnsi="Arial" w:cs="Arial"/>
          <w:b/>
          <w:bCs/>
          <w:sz w:val="22"/>
          <w:szCs w:val="22"/>
        </w:rPr>
      </w:pPr>
    </w:p>
    <w:p w14:paraId="3EACFDE4" w14:textId="77777777" w:rsidR="00D22190" w:rsidRPr="00EA3DCE" w:rsidRDefault="00D22190" w:rsidP="00881FC7">
      <w:pPr>
        <w:autoSpaceDE w:val="0"/>
        <w:autoSpaceDN w:val="0"/>
        <w:adjustRightInd w:val="0"/>
        <w:ind w:right="-427"/>
        <w:rPr>
          <w:rFonts w:ascii="Arial" w:hAnsi="Arial" w:cs="Arial"/>
          <w:b/>
          <w:bCs/>
          <w:sz w:val="22"/>
          <w:szCs w:val="22"/>
        </w:rPr>
      </w:pPr>
    </w:p>
    <w:p w14:paraId="0D94DB50" w14:textId="77777777" w:rsidR="00D22190" w:rsidRPr="00EA3DCE" w:rsidRDefault="00D22190" w:rsidP="00881FC7">
      <w:pPr>
        <w:autoSpaceDE w:val="0"/>
        <w:autoSpaceDN w:val="0"/>
        <w:adjustRightInd w:val="0"/>
        <w:ind w:right="-427"/>
        <w:jc w:val="center"/>
        <w:rPr>
          <w:rFonts w:ascii="Arial" w:hAnsi="Arial" w:cs="Arial"/>
          <w:b/>
          <w:bCs/>
          <w:sz w:val="22"/>
          <w:szCs w:val="22"/>
        </w:rPr>
      </w:pPr>
      <w:r w:rsidRPr="00EA3DCE">
        <w:rPr>
          <w:rFonts w:ascii="Arial" w:hAnsi="Arial" w:cs="Arial"/>
          <w:b/>
          <w:bCs/>
          <w:sz w:val="22"/>
          <w:szCs w:val="22"/>
        </w:rPr>
        <w:t>D E C L A R A Ç Ã O</w:t>
      </w:r>
    </w:p>
    <w:p w14:paraId="22AE4A7B" w14:textId="77777777" w:rsidR="00D22190" w:rsidRPr="00EA3DCE" w:rsidRDefault="00D22190" w:rsidP="00881FC7">
      <w:pPr>
        <w:ind w:right="-427"/>
        <w:rPr>
          <w:rFonts w:ascii="Arial" w:hAnsi="Arial" w:cs="Arial"/>
          <w:sz w:val="22"/>
          <w:szCs w:val="22"/>
          <w:u w:val="single"/>
        </w:rPr>
      </w:pPr>
    </w:p>
    <w:p w14:paraId="136C0FED" w14:textId="77777777" w:rsidR="00D22190" w:rsidRPr="00EA3DCE" w:rsidRDefault="00D22190" w:rsidP="00881FC7">
      <w:pPr>
        <w:ind w:right="-427"/>
        <w:jc w:val="center"/>
        <w:rPr>
          <w:rFonts w:ascii="Arial" w:hAnsi="Arial" w:cs="Arial"/>
          <w:sz w:val="22"/>
          <w:szCs w:val="22"/>
          <w:u w:val="single"/>
        </w:rPr>
      </w:pPr>
    </w:p>
    <w:p w14:paraId="33ABB643" w14:textId="77777777" w:rsidR="00D22190" w:rsidRPr="00EA3DCE" w:rsidRDefault="00D22190" w:rsidP="00881FC7">
      <w:pPr>
        <w:ind w:right="-427"/>
        <w:jc w:val="center"/>
        <w:rPr>
          <w:rFonts w:ascii="Arial" w:hAnsi="Arial" w:cs="Arial"/>
          <w:sz w:val="22"/>
          <w:szCs w:val="22"/>
          <w:u w:val="single"/>
        </w:rPr>
      </w:pPr>
    </w:p>
    <w:p w14:paraId="5D7C06E6"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(NOME DA EMPRESA)</w:t>
      </w:r>
      <w:proofErr w:type="gramStart"/>
      <w:r w:rsidRPr="00EA3DCE">
        <w:rPr>
          <w:rFonts w:ascii="Arial" w:hAnsi="Arial" w:cs="Arial"/>
          <w:sz w:val="22"/>
          <w:szCs w:val="22"/>
        </w:rPr>
        <w:t>.........................................................................</w:t>
      </w:r>
      <w:proofErr w:type="gramEnd"/>
      <w:r w:rsidRPr="00EA3DCE">
        <w:rPr>
          <w:rFonts w:ascii="Arial" w:hAnsi="Arial" w:cs="Arial"/>
          <w:sz w:val="22"/>
          <w:szCs w:val="22"/>
        </w:rPr>
        <w:t>, CNPJ ou CIC no. ........................................, sediada ................. (endereço completo)</w:t>
      </w:r>
      <w:proofErr w:type="gramStart"/>
      <w:r w:rsidRPr="00EA3DCE">
        <w:rPr>
          <w:rFonts w:ascii="Arial" w:hAnsi="Arial" w:cs="Arial"/>
          <w:sz w:val="22"/>
          <w:szCs w:val="22"/>
        </w:rPr>
        <w:t>......................</w:t>
      </w:r>
      <w:proofErr w:type="gramEnd"/>
      <w:r w:rsidRPr="00EA3DCE">
        <w:rPr>
          <w:rFonts w:ascii="Arial" w:hAnsi="Arial" w:cs="Arial"/>
          <w:sz w:val="22"/>
          <w:szCs w:val="22"/>
        </w:rPr>
        <w:t xml:space="preserve">, declara, sob as penas da lei, de que conhece e </w:t>
      </w:r>
      <w:r w:rsidRPr="00EA3DCE">
        <w:rPr>
          <w:rFonts w:ascii="Arial" w:hAnsi="Arial" w:cs="Arial"/>
          <w:b/>
          <w:sz w:val="22"/>
          <w:szCs w:val="22"/>
        </w:rPr>
        <w:t>aceita</w:t>
      </w:r>
      <w:r w:rsidRPr="00EA3DCE">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7A21883B" w14:textId="77777777" w:rsidR="00D22190" w:rsidRPr="00EA3DCE" w:rsidRDefault="00D22190" w:rsidP="00881FC7">
      <w:pPr>
        <w:ind w:right="-427"/>
        <w:jc w:val="both"/>
        <w:rPr>
          <w:rFonts w:ascii="Arial" w:hAnsi="Arial" w:cs="Arial"/>
          <w:sz w:val="22"/>
          <w:szCs w:val="22"/>
        </w:rPr>
      </w:pPr>
    </w:p>
    <w:p w14:paraId="7374481A" w14:textId="77777777" w:rsidR="00D22190" w:rsidRPr="00EA3DCE" w:rsidRDefault="00D22190" w:rsidP="00881FC7">
      <w:pPr>
        <w:ind w:right="-427"/>
        <w:jc w:val="both"/>
        <w:rPr>
          <w:rFonts w:ascii="Arial" w:hAnsi="Arial" w:cs="Arial"/>
          <w:sz w:val="22"/>
          <w:szCs w:val="22"/>
        </w:rPr>
      </w:pPr>
    </w:p>
    <w:p w14:paraId="4EFEF346" w14:textId="77777777" w:rsidR="00D22190" w:rsidRPr="00EA3DCE" w:rsidRDefault="00D22190" w:rsidP="00881FC7">
      <w:pPr>
        <w:numPr>
          <w:ilvl w:val="0"/>
          <w:numId w:val="12"/>
        </w:numPr>
        <w:ind w:right="-427"/>
        <w:jc w:val="center"/>
        <w:rPr>
          <w:rFonts w:ascii="Arial" w:hAnsi="Arial" w:cs="Arial"/>
          <w:sz w:val="22"/>
          <w:szCs w:val="22"/>
        </w:rPr>
      </w:pPr>
      <w:r w:rsidRPr="00EA3DCE">
        <w:rPr>
          <w:rFonts w:ascii="Arial" w:hAnsi="Arial" w:cs="Arial"/>
          <w:sz w:val="22"/>
          <w:szCs w:val="22"/>
        </w:rPr>
        <w:t>...............................................................................</w:t>
      </w:r>
    </w:p>
    <w:p w14:paraId="25C79893" w14:textId="77777777" w:rsidR="00D22190" w:rsidRPr="00EA3DCE" w:rsidRDefault="00D22190" w:rsidP="00881FC7">
      <w:pPr>
        <w:ind w:right="-427"/>
        <w:jc w:val="center"/>
        <w:rPr>
          <w:rFonts w:ascii="Arial" w:hAnsi="Arial" w:cs="Arial"/>
          <w:sz w:val="22"/>
          <w:szCs w:val="22"/>
        </w:rPr>
      </w:pPr>
      <w:r w:rsidRPr="00EA3DCE">
        <w:rPr>
          <w:rFonts w:ascii="Arial" w:hAnsi="Arial" w:cs="Arial"/>
          <w:sz w:val="22"/>
          <w:szCs w:val="22"/>
        </w:rPr>
        <w:t xml:space="preserve">nome e número da identidade do declarante </w:t>
      </w:r>
    </w:p>
    <w:p w14:paraId="75351890" w14:textId="77777777" w:rsidR="00D22190" w:rsidRPr="00EA3DCE" w:rsidRDefault="00D22190" w:rsidP="00881FC7">
      <w:pPr>
        <w:ind w:right="-427"/>
        <w:jc w:val="center"/>
        <w:rPr>
          <w:rFonts w:ascii="Arial" w:hAnsi="Arial" w:cs="Arial"/>
          <w:sz w:val="22"/>
          <w:szCs w:val="22"/>
        </w:rPr>
      </w:pPr>
      <w:r w:rsidRPr="00EA3DCE">
        <w:rPr>
          <w:rFonts w:ascii="Arial" w:hAnsi="Arial" w:cs="Arial"/>
          <w:sz w:val="22"/>
          <w:szCs w:val="22"/>
        </w:rPr>
        <w:t>(representante legal da empresa)</w:t>
      </w:r>
    </w:p>
    <w:p w14:paraId="10FC525D" w14:textId="77777777" w:rsidR="00D22190" w:rsidRPr="00EA3DCE" w:rsidRDefault="00D22190" w:rsidP="00881FC7">
      <w:pPr>
        <w:ind w:right="-427"/>
        <w:rPr>
          <w:rFonts w:ascii="Arial" w:hAnsi="Arial" w:cs="Arial"/>
          <w:sz w:val="22"/>
          <w:szCs w:val="22"/>
        </w:rPr>
      </w:pPr>
    </w:p>
    <w:p w14:paraId="3AF06B9D" w14:textId="77777777" w:rsidR="00D22190" w:rsidRPr="00EA3DCE" w:rsidRDefault="00D22190" w:rsidP="00881FC7">
      <w:pPr>
        <w:ind w:right="-427"/>
        <w:rPr>
          <w:rFonts w:ascii="Arial" w:hAnsi="Arial" w:cs="Arial"/>
          <w:sz w:val="22"/>
          <w:szCs w:val="22"/>
        </w:rPr>
      </w:pPr>
    </w:p>
    <w:p w14:paraId="345D37DC" w14:textId="77777777" w:rsidR="00D22190" w:rsidRPr="00EA3DCE" w:rsidRDefault="00D22190" w:rsidP="00881FC7">
      <w:pPr>
        <w:ind w:right="-427"/>
        <w:jc w:val="both"/>
        <w:rPr>
          <w:rFonts w:ascii="Arial" w:hAnsi="Arial" w:cs="Arial"/>
          <w:sz w:val="22"/>
          <w:szCs w:val="22"/>
        </w:rPr>
      </w:pPr>
    </w:p>
    <w:p w14:paraId="7734B3E2" w14:textId="77777777" w:rsidR="00D22190" w:rsidRPr="00EA3DCE" w:rsidRDefault="00D22190" w:rsidP="00881FC7">
      <w:pPr>
        <w:ind w:right="-427"/>
        <w:jc w:val="both"/>
        <w:rPr>
          <w:rFonts w:ascii="Arial" w:hAnsi="Arial" w:cs="Arial"/>
          <w:sz w:val="22"/>
          <w:szCs w:val="22"/>
        </w:rPr>
      </w:pPr>
    </w:p>
    <w:p w14:paraId="3BE5D173" w14:textId="77777777" w:rsidR="00D22190" w:rsidRPr="00EA3DCE" w:rsidRDefault="00D22190" w:rsidP="00881FC7">
      <w:pPr>
        <w:autoSpaceDE w:val="0"/>
        <w:autoSpaceDN w:val="0"/>
        <w:adjustRightInd w:val="0"/>
        <w:ind w:right="-427"/>
        <w:jc w:val="right"/>
        <w:rPr>
          <w:rFonts w:ascii="Arial" w:hAnsi="Arial" w:cs="Arial"/>
          <w:sz w:val="22"/>
          <w:szCs w:val="22"/>
        </w:rPr>
      </w:pPr>
      <w:r w:rsidRPr="00EA3DCE">
        <w:rPr>
          <w:rFonts w:ascii="Arial" w:hAnsi="Arial" w:cs="Arial"/>
          <w:sz w:val="22"/>
          <w:szCs w:val="22"/>
        </w:rPr>
        <w:t>......, .. de ........ de 2......</w:t>
      </w:r>
    </w:p>
    <w:p w14:paraId="7AA0F56D" w14:textId="77777777" w:rsidR="00D22190" w:rsidRPr="00EA3DCE" w:rsidRDefault="00D22190" w:rsidP="00881FC7">
      <w:pPr>
        <w:autoSpaceDE w:val="0"/>
        <w:autoSpaceDN w:val="0"/>
        <w:adjustRightInd w:val="0"/>
        <w:ind w:right="-427"/>
        <w:jc w:val="right"/>
        <w:rPr>
          <w:rFonts w:ascii="Arial" w:hAnsi="Arial" w:cs="Arial"/>
          <w:sz w:val="22"/>
          <w:szCs w:val="22"/>
        </w:rPr>
      </w:pPr>
    </w:p>
    <w:p w14:paraId="0BF44FD6" w14:textId="77777777" w:rsidR="00D22190" w:rsidRPr="00EA3DCE" w:rsidRDefault="00D22190" w:rsidP="00881FC7">
      <w:pPr>
        <w:autoSpaceDE w:val="0"/>
        <w:autoSpaceDN w:val="0"/>
        <w:adjustRightInd w:val="0"/>
        <w:ind w:right="-427"/>
        <w:jc w:val="right"/>
        <w:rPr>
          <w:rFonts w:ascii="Arial" w:hAnsi="Arial" w:cs="Arial"/>
          <w:sz w:val="22"/>
          <w:szCs w:val="22"/>
        </w:rPr>
      </w:pPr>
    </w:p>
    <w:p w14:paraId="36A77453" w14:textId="77777777" w:rsidR="00D22190" w:rsidRPr="00EA3DCE" w:rsidRDefault="00D22190" w:rsidP="00881FC7">
      <w:pPr>
        <w:autoSpaceDE w:val="0"/>
        <w:autoSpaceDN w:val="0"/>
        <w:adjustRightInd w:val="0"/>
        <w:ind w:right="-427"/>
        <w:jc w:val="center"/>
        <w:rPr>
          <w:rFonts w:ascii="Arial" w:hAnsi="Arial" w:cs="Arial"/>
          <w:sz w:val="22"/>
          <w:szCs w:val="22"/>
        </w:rPr>
      </w:pPr>
      <w:r w:rsidRPr="00EA3DCE">
        <w:rPr>
          <w:rFonts w:ascii="Arial" w:hAnsi="Arial" w:cs="Arial"/>
          <w:sz w:val="22"/>
          <w:szCs w:val="22"/>
        </w:rPr>
        <w:t>.............................................................................</w:t>
      </w:r>
    </w:p>
    <w:p w14:paraId="512654BD" w14:textId="77777777" w:rsidR="00D22190" w:rsidRPr="00EA3DCE" w:rsidRDefault="00D22190" w:rsidP="00881FC7">
      <w:pPr>
        <w:autoSpaceDE w:val="0"/>
        <w:autoSpaceDN w:val="0"/>
        <w:adjustRightInd w:val="0"/>
        <w:ind w:right="-427"/>
        <w:jc w:val="center"/>
        <w:rPr>
          <w:rFonts w:ascii="Arial" w:hAnsi="Arial" w:cs="Arial"/>
          <w:sz w:val="22"/>
          <w:szCs w:val="22"/>
        </w:rPr>
      </w:pPr>
      <w:r w:rsidRPr="00EA3DCE">
        <w:rPr>
          <w:rFonts w:ascii="Arial" w:hAnsi="Arial" w:cs="Arial"/>
          <w:i/>
          <w:iCs/>
          <w:sz w:val="22"/>
          <w:szCs w:val="22"/>
        </w:rPr>
        <w:t>Representante Legal</w:t>
      </w:r>
    </w:p>
    <w:p w14:paraId="468DC687" w14:textId="77777777" w:rsidR="00D22190" w:rsidRPr="00EA3DCE" w:rsidRDefault="00D22190" w:rsidP="00881FC7">
      <w:pPr>
        <w:pStyle w:val="Corpodetexto"/>
        <w:ind w:right="-427"/>
        <w:rPr>
          <w:rFonts w:ascii="Arial" w:hAnsi="Arial" w:cs="Arial"/>
          <w:b w:val="0"/>
          <w:bCs/>
          <w:color w:val="FF0000"/>
          <w:sz w:val="22"/>
          <w:szCs w:val="22"/>
          <w:u w:val="none"/>
        </w:rPr>
      </w:pPr>
    </w:p>
    <w:p w14:paraId="48060A26" w14:textId="77777777" w:rsidR="00D22190" w:rsidRPr="00EA3DCE" w:rsidRDefault="00D22190" w:rsidP="00881FC7">
      <w:pPr>
        <w:pStyle w:val="Corpodetexto"/>
        <w:ind w:right="-427"/>
        <w:rPr>
          <w:rFonts w:ascii="Arial" w:hAnsi="Arial" w:cs="Arial"/>
          <w:b w:val="0"/>
          <w:bCs/>
          <w:color w:val="FF0000"/>
          <w:sz w:val="22"/>
          <w:szCs w:val="22"/>
          <w:u w:val="none"/>
        </w:rPr>
      </w:pPr>
    </w:p>
    <w:p w14:paraId="2AC03D3B" w14:textId="77777777" w:rsidR="00D22190" w:rsidRPr="00EA3DCE" w:rsidRDefault="00D22190" w:rsidP="00881FC7">
      <w:pPr>
        <w:pStyle w:val="Corpodetexto"/>
        <w:ind w:right="-427"/>
        <w:rPr>
          <w:rFonts w:ascii="Arial" w:hAnsi="Arial" w:cs="Arial"/>
          <w:b w:val="0"/>
          <w:bCs/>
          <w:color w:val="FF0000"/>
          <w:sz w:val="22"/>
          <w:szCs w:val="22"/>
          <w:u w:val="none"/>
        </w:rPr>
      </w:pPr>
    </w:p>
    <w:p w14:paraId="2BF9C9B7" w14:textId="77777777" w:rsidR="00D22190" w:rsidRPr="00EA3DCE" w:rsidRDefault="00D22190" w:rsidP="00881FC7">
      <w:pPr>
        <w:pStyle w:val="Corpodetexto"/>
        <w:ind w:right="-427"/>
        <w:rPr>
          <w:rFonts w:ascii="Arial" w:hAnsi="Arial" w:cs="Arial"/>
          <w:b w:val="0"/>
          <w:bCs/>
          <w:color w:val="FF0000"/>
          <w:sz w:val="22"/>
          <w:szCs w:val="22"/>
          <w:u w:val="none"/>
        </w:rPr>
      </w:pPr>
    </w:p>
    <w:p w14:paraId="28BC3DAF" w14:textId="77777777" w:rsidR="00D22190" w:rsidRPr="00EA3DCE" w:rsidRDefault="00D22190" w:rsidP="00881FC7">
      <w:pPr>
        <w:pStyle w:val="Corpodetexto"/>
        <w:ind w:right="-427"/>
        <w:rPr>
          <w:rFonts w:ascii="Arial" w:hAnsi="Arial" w:cs="Arial"/>
          <w:b w:val="0"/>
          <w:bCs/>
          <w:color w:val="FF0000"/>
          <w:sz w:val="22"/>
          <w:szCs w:val="22"/>
          <w:u w:val="none"/>
        </w:rPr>
      </w:pPr>
    </w:p>
    <w:p w14:paraId="589731FF" w14:textId="77777777" w:rsidR="00D22190" w:rsidRPr="00EA3DCE" w:rsidRDefault="00D22190" w:rsidP="00881FC7">
      <w:pPr>
        <w:pStyle w:val="Corpodetexto"/>
        <w:ind w:right="-427"/>
        <w:rPr>
          <w:rFonts w:ascii="Arial" w:hAnsi="Arial" w:cs="Arial"/>
          <w:b w:val="0"/>
          <w:bCs/>
          <w:color w:val="FF0000"/>
          <w:sz w:val="22"/>
          <w:szCs w:val="22"/>
          <w:u w:val="none"/>
        </w:rPr>
      </w:pPr>
    </w:p>
    <w:p w14:paraId="3B65F228" w14:textId="77777777" w:rsidR="00D22190" w:rsidRPr="00EA3DCE" w:rsidRDefault="00D22190" w:rsidP="00881FC7">
      <w:pPr>
        <w:pStyle w:val="Corpodetexto"/>
        <w:ind w:right="-427"/>
        <w:rPr>
          <w:rFonts w:ascii="Arial" w:hAnsi="Arial" w:cs="Arial"/>
          <w:b w:val="0"/>
          <w:bCs/>
          <w:color w:val="FF0000"/>
          <w:sz w:val="22"/>
          <w:szCs w:val="22"/>
          <w:u w:val="none"/>
        </w:rPr>
      </w:pPr>
    </w:p>
    <w:p w14:paraId="5107BF4C" w14:textId="77777777" w:rsidR="00D22190" w:rsidRPr="00EA3DCE" w:rsidRDefault="00D22190" w:rsidP="00881FC7">
      <w:pPr>
        <w:pStyle w:val="Corpodetexto"/>
        <w:ind w:right="-427"/>
        <w:rPr>
          <w:rFonts w:ascii="Arial" w:hAnsi="Arial" w:cs="Arial"/>
          <w:b w:val="0"/>
          <w:bCs/>
          <w:color w:val="FF0000"/>
          <w:sz w:val="22"/>
          <w:szCs w:val="22"/>
          <w:u w:val="none"/>
        </w:rPr>
      </w:pPr>
    </w:p>
    <w:p w14:paraId="3142AD7D" w14:textId="77777777" w:rsidR="00990391" w:rsidRPr="00EA3DCE" w:rsidRDefault="00990391" w:rsidP="00881FC7">
      <w:pPr>
        <w:pStyle w:val="Corpodetexto"/>
        <w:ind w:right="-427"/>
        <w:rPr>
          <w:rFonts w:ascii="Arial" w:hAnsi="Arial" w:cs="Arial"/>
          <w:b w:val="0"/>
          <w:bCs/>
          <w:color w:val="FF0000"/>
          <w:sz w:val="22"/>
          <w:szCs w:val="22"/>
          <w:u w:val="none"/>
        </w:rPr>
      </w:pPr>
    </w:p>
    <w:p w14:paraId="660656F2" w14:textId="77777777" w:rsidR="00990391" w:rsidRPr="00EA3DCE" w:rsidRDefault="00990391" w:rsidP="00881FC7">
      <w:pPr>
        <w:pStyle w:val="Corpodetexto"/>
        <w:ind w:right="-427"/>
        <w:rPr>
          <w:rFonts w:ascii="Arial" w:hAnsi="Arial" w:cs="Arial"/>
          <w:b w:val="0"/>
          <w:bCs/>
          <w:color w:val="FF0000"/>
          <w:sz w:val="22"/>
          <w:szCs w:val="22"/>
          <w:u w:val="none"/>
        </w:rPr>
      </w:pPr>
    </w:p>
    <w:p w14:paraId="1C426725" w14:textId="77777777" w:rsidR="00990391" w:rsidRPr="00EA3DCE" w:rsidRDefault="00990391" w:rsidP="00881FC7">
      <w:pPr>
        <w:pStyle w:val="Corpodetexto"/>
        <w:ind w:right="-427"/>
        <w:rPr>
          <w:rFonts w:ascii="Arial" w:hAnsi="Arial" w:cs="Arial"/>
          <w:b w:val="0"/>
          <w:bCs/>
          <w:color w:val="FF0000"/>
          <w:sz w:val="22"/>
          <w:szCs w:val="22"/>
          <w:u w:val="none"/>
        </w:rPr>
      </w:pPr>
    </w:p>
    <w:p w14:paraId="3A7BB921" w14:textId="77777777" w:rsidR="00990391" w:rsidRPr="00EA3DCE" w:rsidRDefault="00990391" w:rsidP="00881FC7">
      <w:pPr>
        <w:pStyle w:val="Corpodetexto"/>
        <w:ind w:right="-427"/>
        <w:rPr>
          <w:rFonts w:ascii="Arial" w:hAnsi="Arial" w:cs="Arial"/>
          <w:b w:val="0"/>
          <w:bCs/>
          <w:color w:val="FF0000"/>
          <w:sz w:val="22"/>
          <w:szCs w:val="22"/>
          <w:u w:val="none"/>
        </w:rPr>
      </w:pPr>
    </w:p>
    <w:p w14:paraId="3779F3CA" w14:textId="77777777" w:rsidR="00990391" w:rsidRPr="00EA3DCE" w:rsidRDefault="00990391" w:rsidP="00881FC7">
      <w:pPr>
        <w:pStyle w:val="Corpodetexto"/>
        <w:ind w:right="-427"/>
        <w:rPr>
          <w:rFonts w:ascii="Arial" w:hAnsi="Arial" w:cs="Arial"/>
          <w:b w:val="0"/>
          <w:bCs/>
          <w:color w:val="FF0000"/>
          <w:sz w:val="22"/>
          <w:szCs w:val="22"/>
          <w:u w:val="none"/>
        </w:rPr>
      </w:pPr>
    </w:p>
    <w:p w14:paraId="5C8A6D30" w14:textId="77777777" w:rsidR="00990391" w:rsidRPr="00EA3DCE" w:rsidRDefault="00990391" w:rsidP="00881FC7">
      <w:pPr>
        <w:pStyle w:val="Corpodetexto"/>
        <w:ind w:right="-427"/>
        <w:rPr>
          <w:rFonts w:ascii="Arial" w:hAnsi="Arial" w:cs="Arial"/>
          <w:b w:val="0"/>
          <w:bCs/>
          <w:color w:val="FF0000"/>
          <w:sz w:val="22"/>
          <w:szCs w:val="22"/>
          <w:u w:val="none"/>
        </w:rPr>
      </w:pPr>
    </w:p>
    <w:p w14:paraId="458BBE5A" w14:textId="77777777" w:rsidR="00990391" w:rsidRPr="00EA3DCE" w:rsidRDefault="00990391" w:rsidP="00881FC7">
      <w:pPr>
        <w:pStyle w:val="Corpodetexto"/>
        <w:ind w:right="-427"/>
        <w:rPr>
          <w:rFonts w:ascii="Arial" w:hAnsi="Arial" w:cs="Arial"/>
          <w:b w:val="0"/>
          <w:bCs/>
          <w:color w:val="FF0000"/>
          <w:sz w:val="22"/>
          <w:szCs w:val="22"/>
          <w:u w:val="none"/>
        </w:rPr>
      </w:pPr>
    </w:p>
    <w:p w14:paraId="1D125C76" w14:textId="77777777" w:rsidR="00D22190" w:rsidRPr="00EA3DCE" w:rsidRDefault="00D22190" w:rsidP="00881FC7">
      <w:pPr>
        <w:pStyle w:val="Corpodetexto"/>
        <w:ind w:right="-427"/>
        <w:rPr>
          <w:rFonts w:ascii="Arial" w:hAnsi="Arial" w:cs="Arial"/>
          <w:b w:val="0"/>
          <w:bCs/>
          <w:color w:val="FF0000"/>
          <w:sz w:val="22"/>
          <w:szCs w:val="22"/>
          <w:u w:val="none"/>
        </w:rPr>
      </w:pPr>
    </w:p>
    <w:p w14:paraId="6471E592" w14:textId="77777777" w:rsidR="00C61B02" w:rsidRPr="00EA3DCE" w:rsidRDefault="00C61B02" w:rsidP="00881FC7">
      <w:pPr>
        <w:pStyle w:val="Ttulo1"/>
        <w:ind w:right="-427"/>
        <w:rPr>
          <w:rFonts w:ascii="Arial" w:hAnsi="Arial" w:cs="Arial"/>
          <w:bCs/>
          <w:sz w:val="22"/>
          <w:szCs w:val="22"/>
          <w:u w:val="none"/>
        </w:rPr>
      </w:pPr>
    </w:p>
    <w:p w14:paraId="0080EF8E" w14:textId="77777777" w:rsidR="00C61B02" w:rsidRPr="00EA3DCE" w:rsidRDefault="00C61B02" w:rsidP="00881FC7">
      <w:pPr>
        <w:pStyle w:val="Ttulo1"/>
        <w:ind w:right="-427"/>
        <w:rPr>
          <w:rFonts w:ascii="Arial" w:hAnsi="Arial" w:cs="Arial"/>
          <w:bCs/>
          <w:sz w:val="22"/>
          <w:szCs w:val="22"/>
          <w:u w:val="none"/>
        </w:rPr>
      </w:pPr>
    </w:p>
    <w:p w14:paraId="6D72C212" w14:textId="77777777" w:rsidR="00894BDF" w:rsidRPr="00EA3DCE" w:rsidRDefault="00894BDF" w:rsidP="00894BDF">
      <w:pPr>
        <w:rPr>
          <w:rFonts w:ascii="Arial" w:hAnsi="Arial" w:cs="Arial"/>
          <w:sz w:val="22"/>
          <w:szCs w:val="22"/>
        </w:rPr>
      </w:pPr>
    </w:p>
    <w:p w14:paraId="668C222D" w14:textId="77777777" w:rsidR="00894BDF" w:rsidRPr="00EA3DCE" w:rsidRDefault="00894BDF" w:rsidP="00894BDF">
      <w:pPr>
        <w:rPr>
          <w:rFonts w:ascii="Arial" w:hAnsi="Arial" w:cs="Arial"/>
          <w:sz w:val="22"/>
          <w:szCs w:val="22"/>
        </w:rPr>
      </w:pPr>
    </w:p>
    <w:p w14:paraId="29080479" w14:textId="77777777" w:rsidR="00D22190" w:rsidRPr="00EA3DCE" w:rsidRDefault="00D22190" w:rsidP="00881FC7">
      <w:pPr>
        <w:pStyle w:val="Ttulo1"/>
        <w:ind w:right="-427"/>
        <w:rPr>
          <w:rFonts w:ascii="Arial" w:hAnsi="Arial" w:cs="Arial"/>
          <w:bCs/>
          <w:sz w:val="22"/>
          <w:szCs w:val="22"/>
          <w:u w:val="none"/>
        </w:rPr>
      </w:pPr>
      <w:r w:rsidRPr="00EA3DCE">
        <w:rPr>
          <w:rFonts w:ascii="Arial" w:hAnsi="Arial" w:cs="Arial"/>
          <w:bCs/>
          <w:sz w:val="22"/>
          <w:szCs w:val="22"/>
          <w:u w:val="none"/>
        </w:rPr>
        <w:lastRenderedPageBreak/>
        <w:t>ANEXO X</w:t>
      </w:r>
    </w:p>
    <w:p w14:paraId="33A04D8E" w14:textId="77777777" w:rsidR="00D22190" w:rsidRPr="00EA3DCE" w:rsidRDefault="00D22190" w:rsidP="00881FC7">
      <w:pPr>
        <w:pStyle w:val="Ttulo1"/>
        <w:ind w:right="-427"/>
        <w:rPr>
          <w:rFonts w:ascii="Arial" w:hAnsi="Arial" w:cs="Arial"/>
          <w:b w:val="0"/>
          <w:sz w:val="22"/>
          <w:szCs w:val="22"/>
        </w:rPr>
      </w:pPr>
      <w:r w:rsidRPr="00EA3DCE">
        <w:rPr>
          <w:rFonts w:ascii="Arial" w:hAnsi="Arial" w:cs="Arial"/>
          <w:bCs/>
          <w:sz w:val="22"/>
          <w:szCs w:val="22"/>
          <w:u w:val="none"/>
        </w:rPr>
        <w:t>MINUTA DO TERMO DE CONTRATO</w:t>
      </w:r>
    </w:p>
    <w:p w14:paraId="27CC11E3" w14:textId="77777777" w:rsidR="00D22190" w:rsidRPr="00EA3DCE" w:rsidRDefault="00D22190" w:rsidP="00881FC7">
      <w:pPr>
        <w:ind w:right="-427"/>
        <w:jc w:val="both"/>
        <w:rPr>
          <w:rFonts w:ascii="Arial" w:hAnsi="Arial" w:cs="Arial"/>
          <w:b/>
          <w:sz w:val="22"/>
          <w:szCs w:val="22"/>
          <w:u w:val="single"/>
        </w:rPr>
      </w:pPr>
    </w:p>
    <w:p w14:paraId="5AD6E803" w14:textId="77777777" w:rsidR="00D22190" w:rsidRPr="00EA3DCE" w:rsidRDefault="00D22190" w:rsidP="00881FC7">
      <w:pPr>
        <w:ind w:left="4253" w:right="-427"/>
        <w:jc w:val="both"/>
        <w:rPr>
          <w:rFonts w:ascii="Arial" w:hAnsi="Arial" w:cs="Arial"/>
          <w:color w:val="FF0000"/>
          <w:sz w:val="22"/>
          <w:szCs w:val="22"/>
        </w:rPr>
      </w:pPr>
      <w:r w:rsidRPr="00EA3DCE">
        <w:rPr>
          <w:rFonts w:ascii="Arial" w:hAnsi="Arial" w:cs="Arial"/>
          <w:b/>
          <w:sz w:val="22"/>
          <w:szCs w:val="22"/>
          <w:u w:val="single"/>
        </w:rPr>
        <w:t xml:space="preserve">CONTRATO ADMINISTRATIVO PARA FUTURA E EVENTUAL </w:t>
      </w:r>
      <w:r w:rsidR="00590773" w:rsidRPr="00EA3DCE">
        <w:rPr>
          <w:rFonts w:ascii="Arial" w:hAnsi="Arial" w:cs="Arial"/>
          <w:b/>
          <w:sz w:val="22"/>
          <w:szCs w:val="22"/>
          <w:u w:val="single"/>
        </w:rPr>
        <w:t>LOCAÇÃO DE IMPRESSORA</w:t>
      </w:r>
      <w:r w:rsidR="00894BDF" w:rsidRPr="00EA3DCE">
        <w:rPr>
          <w:rFonts w:ascii="Arial" w:hAnsi="Arial" w:cs="Arial"/>
          <w:b/>
          <w:sz w:val="22"/>
          <w:szCs w:val="22"/>
          <w:u w:val="single"/>
        </w:rPr>
        <w:t>S E ESCANNERS</w:t>
      </w:r>
      <w:r w:rsidR="001A513E" w:rsidRPr="00EA3DCE">
        <w:rPr>
          <w:rFonts w:ascii="Arial" w:hAnsi="Arial" w:cs="Arial"/>
          <w:b/>
          <w:sz w:val="22"/>
          <w:szCs w:val="22"/>
          <w:u w:val="single"/>
        </w:rPr>
        <w:t>.</w:t>
      </w:r>
      <w:r w:rsidR="00322628" w:rsidRPr="00EA3DCE">
        <w:rPr>
          <w:rFonts w:ascii="Arial" w:hAnsi="Arial" w:cs="Arial"/>
          <w:sz w:val="22"/>
          <w:szCs w:val="22"/>
        </w:rPr>
        <w:tab/>
      </w:r>
      <w:r w:rsidR="00322628" w:rsidRPr="00EA3DCE">
        <w:rPr>
          <w:rFonts w:ascii="Arial" w:hAnsi="Arial" w:cs="Arial"/>
          <w:color w:val="FF0000"/>
          <w:sz w:val="22"/>
          <w:szCs w:val="22"/>
        </w:rPr>
        <w:tab/>
      </w:r>
    </w:p>
    <w:p w14:paraId="018F9DED" w14:textId="77777777" w:rsidR="00D22190" w:rsidRPr="00EA3DCE" w:rsidRDefault="00D22190" w:rsidP="00881FC7">
      <w:pPr>
        <w:ind w:right="-427"/>
        <w:jc w:val="both"/>
        <w:rPr>
          <w:rFonts w:ascii="Arial" w:hAnsi="Arial" w:cs="Arial"/>
          <w:color w:val="FF0000"/>
          <w:sz w:val="22"/>
          <w:szCs w:val="22"/>
        </w:rPr>
      </w:pPr>
    </w:p>
    <w:p w14:paraId="7DAA309C" w14:textId="77777777" w:rsidR="008B0E7A" w:rsidRPr="00EA3DCE" w:rsidRDefault="008B0E7A" w:rsidP="00881FC7">
      <w:pPr>
        <w:ind w:right="-427"/>
        <w:jc w:val="both"/>
        <w:rPr>
          <w:rFonts w:ascii="Arial" w:hAnsi="Arial" w:cs="Arial"/>
          <w:color w:val="000000" w:themeColor="text1"/>
          <w:sz w:val="22"/>
          <w:szCs w:val="22"/>
        </w:rPr>
      </w:pPr>
      <w:r w:rsidRPr="00EA3DCE">
        <w:rPr>
          <w:rFonts w:ascii="Arial" w:hAnsi="Arial" w:cs="Arial"/>
          <w:b/>
          <w:sz w:val="22"/>
          <w:szCs w:val="22"/>
          <w:u w:val="single"/>
        </w:rPr>
        <w:t>O MUNICIPIO DE SELVÍRIA/MS</w:t>
      </w:r>
      <w:r w:rsidRPr="00EA3DCE">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D03957" w:rsidRPr="00EA3DCE">
        <w:rPr>
          <w:rFonts w:ascii="Arial" w:hAnsi="Arial" w:cs="Arial"/>
          <w:b/>
          <w:sz w:val="22"/>
          <w:szCs w:val="22"/>
        </w:rPr>
        <w:t>JOSÉ FERNANDO BARBOSA DOS SANTOS</w:t>
      </w:r>
      <w:r w:rsidR="00D03957" w:rsidRPr="00EA3DCE">
        <w:rPr>
          <w:rFonts w:ascii="Arial" w:hAnsi="Arial" w:cs="Arial"/>
          <w:sz w:val="22"/>
          <w:szCs w:val="22"/>
        </w:rPr>
        <w:t xml:space="preserve">, brasileiro, solteiro, portador do RG. nº 527.522.934 - SSP/SP, inscrito no CPF sob n.º 035.394.914-61, residente e domiciliado na Rua Vereador Adelmo Zambon, nº 978, nesta cidade de Selvíria – MS, </w:t>
      </w:r>
      <w:r w:rsidRPr="00EA3DCE">
        <w:rPr>
          <w:rFonts w:ascii="Arial" w:hAnsi="Arial" w:cs="Arial"/>
          <w:sz w:val="22"/>
          <w:szCs w:val="22"/>
        </w:rPr>
        <w:t>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w:t>
      </w:r>
      <w:r w:rsidRPr="00EA3DCE">
        <w:rPr>
          <w:rFonts w:ascii="Arial" w:hAnsi="Arial" w:cs="Arial"/>
          <w:color w:val="000000" w:themeColor="text1"/>
          <w:sz w:val="22"/>
          <w:szCs w:val="22"/>
        </w:rPr>
        <w:t xml:space="preserve"> nº ______, Bairro, nesta cidade de ________, celebram entre si, o presente Contrato Administrativo, conforme relação em anexos com a descrição e quantidades dos produtos.</w:t>
      </w:r>
    </w:p>
    <w:p w14:paraId="0517D4A0" w14:textId="77777777" w:rsidR="00D22190" w:rsidRPr="00EA3DCE" w:rsidRDefault="00D22190" w:rsidP="00881FC7">
      <w:pPr>
        <w:ind w:right="-427" w:firstLine="708"/>
        <w:rPr>
          <w:rFonts w:ascii="Arial" w:hAnsi="Arial" w:cs="Arial"/>
          <w:b/>
          <w:color w:val="FF0000"/>
          <w:sz w:val="22"/>
          <w:szCs w:val="22"/>
        </w:rPr>
      </w:pPr>
    </w:p>
    <w:p w14:paraId="7E44B831" w14:textId="77777777" w:rsidR="00D22190" w:rsidRPr="00EA3DCE" w:rsidRDefault="00D22190" w:rsidP="00881FC7">
      <w:pPr>
        <w:ind w:right="-427" w:firstLine="708"/>
        <w:rPr>
          <w:rFonts w:ascii="Arial" w:hAnsi="Arial" w:cs="Arial"/>
          <w:b/>
          <w:sz w:val="22"/>
          <w:szCs w:val="22"/>
        </w:rPr>
      </w:pPr>
      <w:r w:rsidRPr="00EA3DCE">
        <w:rPr>
          <w:rFonts w:ascii="Arial" w:hAnsi="Arial" w:cs="Arial"/>
          <w:b/>
          <w:sz w:val="22"/>
          <w:szCs w:val="22"/>
        </w:rPr>
        <w:t>Cláusula primeira - do fundamento legal</w:t>
      </w:r>
    </w:p>
    <w:p w14:paraId="2D5B273D" w14:textId="77777777" w:rsidR="00D22190" w:rsidRPr="00EA3DCE" w:rsidRDefault="00D22190" w:rsidP="00881FC7">
      <w:pPr>
        <w:ind w:right="-427" w:firstLine="708"/>
        <w:rPr>
          <w:rFonts w:ascii="Arial" w:hAnsi="Arial" w:cs="Arial"/>
          <w:b/>
          <w:sz w:val="22"/>
          <w:szCs w:val="22"/>
        </w:rPr>
      </w:pPr>
    </w:p>
    <w:p w14:paraId="1CFD1752"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1.</w:t>
      </w:r>
      <w:r w:rsidRPr="00EA3DCE">
        <w:rPr>
          <w:rFonts w:ascii="Arial" w:hAnsi="Arial" w:cs="Arial"/>
          <w:sz w:val="22"/>
          <w:szCs w:val="22"/>
        </w:rPr>
        <w:tab/>
        <w:t xml:space="preserve">O presente contrato é celebrado com fundamento no Pregão Presencial n.º </w:t>
      </w:r>
      <w:r w:rsidR="00AF511A" w:rsidRPr="00EA3DCE">
        <w:rPr>
          <w:rFonts w:ascii="Arial" w:hAnsi="Arial" w:cs="Arial"/>
          <w:sz w:val="22"/>
          <w:szCs w:val="22"/>
        </w:rPr>
        <w:t>30</w:t>
      </w:r>
      <w:r w:rsidRPr="00EA3DCE">
        <w:rPr>
          <w:rFonts w:ascii="Arial" w:hAnsi="Arial" w:cs="Arial"/>
          <w:sz w:val="22"/>
          <w:szCs w:val="22"/>
        </w:rPr>
        <w:t>/</w:t>
      </w:r>
      <w:r w:rsidR="00997729" w:rsidRPr="00EA3DCE">
        <w:rPr>
          <w:rFonts w:ascii="Arial" w:hAnsi="Arial" w:cs="Arial"/>
          <w:sz w:val="22"/>
          <w:szCs w:val="22"/>
        </w:rPr>
        <w:t>2021</w:t>
      </w:r>
      <w:r w:rsidRPr="00EA3DCE">
        <w:rPr>
          <w:rFonts w:ascii="Arial" w:hAnsi="Arial" w:cs="Arial"/>
          <w:sz w:val="22"/>
          <w:szCs w:val="22"/>
        </w:rPr>
        <w:t>,</w:t>
      </w:r>
      <w:r w:rsidR="00FF5136" w:rsidRPr="00EA3DCE">
        <w:rPr>
          <w:rFonts w:ascii="Arial" w:hAnsi="Arial" w:cs="Arial"/>
          <w:sz w:val="22"/>
          <w:szCs w:val="22"/>
        </w:rPr>
        <w:t xml:space="preserve"> </w:t>
      </w:r>
      <w:r w:rsidR="00AF511A" w:rsidRPr="00EA3DCE">
        <w:rPr>
          <w:rFonts w:ascii="Arial" w:hAnsi="Arial" w:cs="Arial"/>
          <w:sz w:val="22"/>
          <w:szCs w:val="22"/>
        </w:rPr>
        <w:t>Processo</w:t>
      </w:r>
      <w:r w:rsidR="00FF5136" w:rsidRPr="00EA3DCE">
        <w:rPr>
          <w:rFonts w:ascii="Arial" w:hAnsi="Arial" w:cs="Arial"/>
          <w:sz w:val="22"/>
          <w:szCs w:val="22"/>
        </w:rPr>
        <w:t xml:space="preserve"> n.º </w:t>
      </w:r>
      <w:r w:rsidR="00AF511A" w:rsidRPr="00EA3DCE">
        <w:rPr>
          <w:rFonts w:ascii="Arial" w:hAnsi="Arial" w:cs="Arial"/>
          <w:sz w:val="22"/>
          <w:szCs w:val="22"/>
        </w:rPr>
        <w:t>111</w:t>
      </w:r>
      <w:r w:rsidR="00FF5136" w:rsidRPr="00EA3DCE">
        <w:rPr>
          <w:rFonts w:ascii="Arial" w:hAnsi="Arial" w:cs="Arial"/>
          <w:sz w:val="22"/>
          <w:szCs w:val="22"/>
        </w:rPr>
        <w:t>/</w:t>
      </w:r>
      <w:r w:rsidR="00997729" w:rsidRPr="00EA3DCE">
        <w:rPr>
          <w:rFonts w:ascii="Arial" w:hAnsi="Arial" w:cs="Arial"/>
          <w:sz w:val="22"/>
          <w:szCs w:val="22"/>
        </w:rPr>
        <w:t>2021</w:t>
      </w:r>
      <w:r w:rsidR="00FF5136" w:rsidRPr="00EA3DCE">
        <w:rPr>
          <w:rFonts w:ascii="Arial" w:hAnsi="Arial" w:cs="Arial"/>
          <w:sz w:val="22"/>
          <w:szCs w:val="22"/>
        </w:rPr>
        <w:t>,</w:t>
      </w:r>
      <w:r w:rsidRPr="00EA3DCE">
        <w:rPr>
          <w:rFonts w:ascii="Arial" w:hAnsi="Arial" w:cs="Arial"/>
          <w:sz w:val="22"/>
          <w:szCs w:val="22"/>
        </w:rPr>
        <w:t xml:space="preserve"> devidamente homologado pelo Prefeito aos ___ de ____, de conformidade com a Lei n.º 8.666, de 21 de junho de 1993, com suas modificações posteriores.</w:t>
      </w:r>
    </w:p>
    <w:p w14:paraId="34745532" w14:textId="77777777" w:rsidR="00D22190" w:rsidRPr="00EA3DCE" w:rsidRDefault="00D22190" w:rsidP="00881FC7">
      <w:pPr>
        <w:ind w:right="-427" w:firstLine="708"/>
        <w:rPr>
          <w:rFonts w:ascii="Arial" w:hAnsi="Arial" w:cs="Arial"/>
          <w:b/>
          <w:color w:val="FF0000"/>
          <w:sz w:val="22"/>
          <w:szCs w:val="22"/>
        </w:rPr>
      </w:pPr>
    </w:p>
    <w:p w14:paraId="6DF51FAD" w14:textId="77777777" w:rsidR="00D22190" w:rsidRPr="00EA3DCE" w:rsidRDefault="00D22190" w:rsidP="00881FC7">
      <w:pPr>
        <w:ind w:right="-427" w:firstLine="708"/>
        <w:rPr>
          <w:rFonts w:ascii="Arial" w:hAnsi="Arial" w:cs="Arial"/>
          <w:b/>
          <w:sz w:val="22"/>
          <w:szCs w:val="22"/>
        </w:rPr>
      </w:pPr>
      <w:r w:rsidRPr="00EA3DCE">
        <w:rPr>
          <w:rFonts w:ascii="Arial" w:hAnsi="Arial" w:cs="Arial"/>
          <w:b/>
          <w:sz w:val="22"/>
          <w:szCs w:val="22"/>
        </w:rPr>
        <w:t>Cláusula segunda - do objeto</w:t>
      </w:r>
    </w:p>
    <w:p w14:paraId="6FCD18BF" w14:textId="77777777" w:rsidR="00D22190" w:rsidRPr="00EA3DCE" w:rsidRDefault="00D22190" w:rsidP="00881FC7">
      <w:pPr>
        <w:ind w:right="-427" w:firstLine="708"/>
        <w:rPr>
          <w:rFonts w:ascii="Arial" w:hAnsi="Arial" w:cs="Arial"/>
          <w:sz w:val="22"/>
          <w:szCs w:val="22"/>
        </w:rPr>
      </w:pPr>
    </w:p>
    <w:p w14:paraId="2A3B3C9E" w14:textId="442172D1" w:rsidR="00D22190" w:rsidRPr="00EA3DCE" w:rsidRDefault="00CC12C5" w:rsidP="00881FC7">
      <w:pPr>
        <w:pStyle w:val="PargrafodaLista"/>
        <w:overflowPunct w:val="0"/>
        <w:autoSpaceDE w:val="0"/>
        <w:autoSpaceDN w:val="0"/>
        <w:adjustRightInd w:val="0"/>
        <w:ind w:left="0" w:right="-427"/>
        <w:jc w:val="both"/>
        <w:textAlignment w:val="baseline"/>
        <w:rPr>
          <w:rFonts w:ascii="Arial" w:hAnsi="Arial" w:cs="Arial"/>
        </w:rPr>
      </w:pPr>
      <w:r w:rsidRPr="00EA3DCE">
        <w:rPr>
          <w:rFonts w:ascii="Arial" w:hAnsi="Arial" w:cs="Arial"/>
        </w:rPr>
        <w:t>2.1</w:t>
      </w:r>
      <w:r w:rsidR="00D005AE" w:rsidRPr="00EA3DCE">
        <w:rPr>
          <w:rFonts w:ascii="Arial" w:hAnsi="Arial" w:cs="Arial"/>
        </w:rPr>
        <w:t xml:space="preserve"> C</w:t>
      </w:r>
      <w:r w:rsidR="00D22190" w:rsidRPr="00EA3DCE">
        <w:rPr>
          <w:rFonts w:ascii="Arial" w:hAnsi="Arial" w:cs="Arial"/>
        </w:rPr>
        <w:t xml:space="preserve">ontratação de empresa </w:t>
      </w:r>
      <w:r w:rsidR="00322628" w:rsidRPr="00EA3DCE">
        <w:rPr>
          <w:rFonts w:ascii="Arial" w:hAnsi="Arial" w:cs="Arial"/>
        </w:rPr>
        <w:t xml:space="preserve">para </w:t>
      </w:r>
      <w:r w:rsidR="00590773" w:rsidRPr="00EA3DCE">
        <w:rPr>
          <w:rFonts w:ascii="Arial" w:hAnsi="Arial" w:cs="Arial"/>
          <w:lang w:bidi="pt-BR"/>
        </w:rPr>
        <w:t>prestação de serviços de locação de equipamentos monocromáticos, coloridos e scanners (impressoras, multifuncionais e scanners) com recursos de impressão, cópia, digitalização e fax, com tecnologia laser, novos e de primeiro uso e software de gestão, contabilização e gerenciamento remoto, bem como scanners com sistema de interface de alta velocidade, com fornecimento de todos os suprimentos e material de consumo (exceto papel), e fornecer assistência técnica especializada dos equipamentos locados, em atendimento às Secretarias Municipais Participantes</w:t>
      </w:r>
      <w:r w:rsidR="009F4D8E" w:rsidRPr="00EA3DCE">
        <w:rPr>
          <w:rFonts w:ascii="Arial" w:hAnsi="Arial" w:cs="Arial"/>
        </w:rPr>
        <w:t>, conforme descrito no Anexo I - Termo de Referência</w:t>
      </w:r>
      <w:r w:rsidR="00322628" w:rsidRPr="00EA3DCE">
        <w:rPr>
          <w:rFonts w:ascii="Arial" w:hAnsi="Arial" w:cs="Arial"/>
        </w:rPr>
        <w:t xml:space="preserve">, </w:t>
      </w:r>
      <w:r w:rsidR="009F4D8E" w:rsidRPr="00EA3DCE">
        <w:rPr>
          <w:rFonts w:ascii="Arial" w:hAnsi="Arial" w:cs="Arial"/>
        </w:rPr>
        <w:t>do E</w:t>
      </w:r>
      <w:r w:rsidR="00D22190" w:rsidRPr="00EA3DCE">
        <w:rPr>
          <w:rFonts w:ascii="Arial" w:hAnsi="Arial" w:cs="Arial"/>
        </w:rPr>
        <w:t xml:space="preserve">dital n°. </w:t>
      </w:r>
      <w:r w:rsidR="00AF511A" w:rsidRPr="00EA3DCE">
        <w:rPr>
          <w:rFonts w:ascii="Arial" w:hAnsi="Arial" w:cs="Arial"/>
        </w:rPr>
        <w:t>111</w:t>
      </w:r>
      <w:r w:rsidR="00D22190" w:rsidRPr="00EA3DCE">
        <w:rPr>
          <w:rFonts w:ascii="Arial" w:hAnsi="Arial" w:cs="Arial"/>
        </w:rPr>
        <w:t>/</w:t>
      </w:r>
      <w:r w:rsidR="00DE71FC" w:rsidRPr="00EA3DCE">
        <w:rPr>
          <w:rFonts w:ascii="Arial" w:hAnsi="Arial" w:cs="Arial"/>
        </w:rPr>
        <w:t>2.</w:t>
      </w:r>
      <w:r w:rsidR="00997729" w:rsidRPr="00EA3DCE">
        <w:rPr>
          <w:rFonts w:ascii="Arial" w:hAnsi="Arial" w:cs="Arial"/>
        </w:rPr>
        <w:t>021</w:t>
      </w:r>
      <w:r w:rsidR="00D22190" w:rsidRPr="00EA3DCE">
        <w:rPr>
          <w:rFonts w:ascii="Arial" w:hAnsi="Arial" w:cs="Arial"/>
        </w:rPr>
        <w:t xml:space="preserve"> e Pregão Presencial n°. </w:t>
      </w:r>
      <w:r w:rsidR="00AF511A" w:rsidRPr="00EA3DCE">
        <w:rPr>
          <w:rFonts w:ascii="Arial" w:hAnsi="Arial" w:cs="Arial"/>
        </w:rPr>
        <w:t>30</w:t>
      </w:r>
      <w:r w:rsidR="00D22190" w:rsidRPr="00EA3DCE">
        <w:rPr>
          <w:rFonts w:ascii="Arial" w:hAnsi="Arial" w:cs="Arial"/>
        </w:rPr>
        <w:t>/</w:t>
      </w:r>
      <w:r w:rsidR="00DE71FC" w:rsidRPr="00EA3DCE">
        <w:rPr>
          <w:rFonts w:ascii="Arial" w:hAnsi="Arial" w:cs="Arial"/>
        </w:rPr>
        <w:t>2.0</w:t>
      </w:r>
      <w:r w:rsidR="00997729" w:rsidRPr="00EA3DCE">
        <w:rPr>
          <w:rFonts w:ascii="Arial" w:hAnsi="Arial" w:cs="Arial"/>
        </w:rPr>
        <w:t>21</w:t>
      </w:r>
      <w:r w:rsidR="00D22190" w:rsidRPr="00EA3DCE">
        <w:rPr>
          <w:rFonts w:ascii="Arial" w:hAnsi="Arial" w:cs="Arial"/>
        </w:rPr>
        <w:t xml:space="preserve">, que passam a fazer parte, para todos os efeitos, deste contrato, juntamente com a proposta do licitante vencedor, bem como, com os quadros discriminando a classificação dos proponentes e preços </w:t>
      </w:r>
      <w:r w:rsidR="00FF5136" w:rsidRPr="00EA3DCE">
        <w:rPr>
          <w:rFonts w:ascii="Arial" w:hAnsi="Arial" w:cs="Arial"/>
        </w:rPr>
        <w:t>registrados</w:t>
      </w:r>
      <w:r w:rsidR="00D22190" w:rsidRPr="00EA3DCE">
        <w:rPr>
          <w:rFonts w:ascii="Arial" w:hAnsi="Arial" w:cs="Arial"/>
        </w:rPr>
        <w:t>.</w:t>
      </w:r>
    </w:p>
    <w:p w14:paraId="3D913C29" w14:textId="77777777" w:rsidR="00D005AE" w:rsidRPr="00EA3DCE" w:rsidRDefault="00D005AE" w:rsidP="00881FC7">
      <w:pPr>
        <w:ind w:right="-427" w:firstLine="708"/>
        <w:rPr>
          <w:rFonts w:ascii="Arial" w:hAnsi="Arial" w:cs="Arial"/>
          <w:b/>
          <w:sz w:val="22"/>
          <w:szCs w:val="22"/>
        </w:rPr>
      </w:pPr>
    </w:p>
    <w:p w14:paraId="07BDC4AB" w14:textId="77777777" w:rsidR="00D22190" w:rsidRPr="00EA3DCE" w:rsidRDefault="00D22190" w:rsidP="00881FC7">
      <w:pPr>
        <w:ind w:right="-427" w:firstLine="708"/>
        <w:rPr>
          <w:rFonts w:ascii="Arial" w:hAnsi="Arial" w:cs="Arial"/>
          <w:b/>
          <w:sz w:val="22"/>
          <w:szCs w:val="22"/>
        </w:rPr>
      </w:pPr>
      <w:r w:rsidRPr="00EA3DCE">
        <w:rPr>
          <w:rFonts w:ascii="Arial" w:hAnsi="Arial" w:cs="Arial"/>
          <w:b/>
          <w:sz w:val="22"/>
          <w:szCs w:val="22"/>
        </w:rPr>
        <w:t>Cláusula terceira - da vigência.</w:t>
      </w:r>
    </w:p>
    <w:p w14:paraId="162E8A72" w14:textId="77777777" w:rsidR="00D22190" w:rsidRPr="00EA3DCE" w:rsidRDefault="00D22190" w:rsidP="00881FC7">
      <w:pPr>
        <w:ind w:right="-427" w:firstLine="708"/>
        <w:rPr>
          <w:rFonts w:ascii="Arial" w:hAnsi="Arial" w:cs="Arial"/>
          <w:b/>
          <w:sz w:val="22"/>
          <w:szCs w:val="22"/>
        </w:rPr>
      </w:pPr>
    </w:p>
    <w:p w14:paraId="12820558" w14:textId="77777777" w:rsidR="00D0129E" w:rsidRPr="00EA3DCE" w:rsidRDefault="00D0129E" w:rsidP="00881FC7">
      <w:pPr>
        <w:widowControl w:val="0"/>
        <w:overflowPunct w:val="0"/>
        <w:autoSpaceDE w:val="0"/>
        <w:autoSpaceDN w:val="0"/>
        <w:adjustRightInd w:val="0"/>
        <w:ind w:right="-427"/>
        <w:jc w:val="both"/>
        <w:textAlignment w:val="baseline"/>
        <w:rPr>
          <w:rFonts w:ascii="Arial" w:hAnsi="Arial" w:cs="Arial"/>
          <w:sz w:val="22"/>
          <w:szCs w:val="22"/>
        </w:rPr>
      </w:pPr>
      <w:r w:rsidRPr="00EA3DCE">
        <w:rPr>
          <w:rFonts w:ascii="Arial" w:hAnsi="Arial" w:cs="Arial"/>
          <w:b/>
          <w:sz w:val="22"/>
          <w:szCs w:val="22"/>
        </w:rPr>
        <w:t>3.1</w:t>
      </w:r>
      <w:r w:rsidRPr="00EA3DCE">
        <w:rPr>
          <w:rFonts w:ascii="Arial" w:hAnsi="Arial" w:cs="Arial"/>
          <w:sz w:val="22"/>
          <w:szCs w:val="22"/>
        </w:rPr>
        <w:tab/>
        <w:t xml:space="preserve">O prazo de validade do presente instrumento será </w:t>
      </w:r>
      <w:r w:rsidR="002F56AC" w:rsidRPr="00EA3DCE">
        <w:rPr>
          <w:rFonts w:ascii="Arial" w:hAnsi="Arial" w:cs="Arial"/>
          <w:sz w:val="22"/>
          <w:szCs w:val="22"/>
        </w:rPr>
        <w:t xml:space="preserve">de </w:t>
      </w:r>
      <w:r w:rsidRPr="00EA3DCE">
        <w:rPr>
          <w:rFonts w:ascii="Arial" w:hAnsi="Arial" w:cs="Arial"/>
          <w:sz w:val="22"/>
          <w:szCs w:val="22"/>
        </w:rPr>
        <w:t>12 (doze) meses, contados da data da sua assinatura, computadas neste prazo, as eventuais prorrogações.</w:t>
      </w:r>
    </w:p>
    <w:p w14:paraId="2113B0DA" w14:textId="77777777" w:rsidR="00D0129E" w:rsidRPr="00EA3DCE" w:rsidRDefault="00D0129E" w:rsidP="00881FC7">
      <w:pPr>
        <w:widowControl w:val="0"/>
        <w:overflowPunct w:val="0"/>
        <w:autoSpaceDE w:val="0"/>
        <w:autoSpaceDN w:val="0"/>
        <w:adjustRightInd w:val="0"/>
        <w:ind w:right="-427"/>
        <w:jc w:val="both"/>
        <w:textAlignment w:val="baseline"/>
        <w:rPr>
          <w:rFonts w:ascii="Arial" w:hAnsi="Arial" w:cs="Arial"/>
          <w:sz w:val="22"/>
          <w:szCs w:val="22"/>
        </w:rPr>
      </w:pPr>
    </w:p>
    <w:p w14:paraId="0B74514C" w14:textId="77777777" w:rsidR="00D0129E" w:rsidRPr="00EA3DCE" w:rsidRDefault="00D0129E" w:rsidP="00881FC7">
      <w:pPr>
        <w:ind w:right="-427"/>
        <w:jc w:val="both"/>
        <w:rPr>
          <w:rFonts w:ascii="Arial" w:hAnsi="Arial" w:cs="Arial"/>
          <w:sz w:val="22"/>
          <w:szCs w:val="22"/>
        </w:rPr>
      </w:pPr>
      <w:r w:rsidRPr="00EA3DCE">
        <w:rPr>
          <w:rFonts w:ascii="Arial" w:hAnsi="Arial" w:cs="Arial"/>
          <w:b/>
          <w:sz w:val="22"/>
          <w:szCs w:val="22"/>
        </w:rPr>
        <w:t>3.2</w:t>
      </w:r>
      <w:r w:rsidRPr="00EA3DCE">
        <w:rPr>
          <w:rFonts w:ascii="Arial" w:hAnsi="Arial" w:cs="Arial"/>
          <w:sz w:val="22"/>
          <w:szCs w:val="22"/>
        </w:rPr>
        <w:tab/>
        <w:t xml:space="preserve">A contratada fica obrigada a aceitar, nas mesmas condições contratuais, os acréscimos ou supressões que se fizerem nos serviços ou compras, até 25 % (vinte e cinco </w:t>
      </w:r>
      <w:r w:rsidRPr="00EA3DCE">
        <w:rPr>
          <w:rFonts w:ascii="Arial" w:hAnsi="Arial" w:cs="Arial"/>
          <w:sz w:val="22"/>
          <w:szCs w:val="22"/>
        </w:rPr>
        <w:lastRenderedPageBreak/>
        <w:t>por cento) do valor inicial atualizado do contrato, nos termos do artigo 65, §1° da lei 8.666/93.</w:t>
      </w:r>
    </w:p>
    <w:p w14:paraId="085F89A2" w14:textId="77777777" w:rsidR="00D0129E" w:rsidRPr="00EA3DCE" w:rsidRDefault="00D0129E" w:rsidP="00881FC7">
      <w:pPr>
        <w:ind w:right="-427"/>
        <w:jc w:val="both"/>
        <w:rPr>
          <w:rFonts w:ascii="Arial" w:hAnsi="Arial" w:cs="Arial"/>
          <w:sz w:val="22"/>
          <w:szCs w:val="22"/>
        </w:rPr>
      </w:pPr>
    </w:p>
    <w:p w14:paraId="542FC818" w14:textId="77777777" w:rsidR="00D0129E" w:rsidRPr="00EA3DCE" w:rsidRDefault="00D0129E" w:rsidP="00881FC7">
      <w:pPr>
        <w:ind w:right="-427"/>
        <w:jc w:val="both"/>
        <w:rPr>
          <w:rFonts w:ascii="Arial" w:hAnsi="Arial" w:cs="Arial"/>
          <w:sz w:val="22"/>
          <w:szCs w:val="22"/>
        </w:rPr>
      </w:pPr>
      <w:r w:rsidRPr="00EA3DCE">
        <w:rPr>
          <w:rFonts w:ascii="Arial" w:hAnsi="Arial" w:cs="Arial"/>
          <w:b/>
          <w:sz w:val="22"/>
          <w:szCs w:val="22"/>
        </w:rPr>
        <w:t>3.3</w:t>
      </w:r>
      <w:r w:rsidRPr="00EA3DCE">
        <w:rPr>
          <w:rFonts w:ascii="Arial" w:hAnsi="Arial" w:cs="Arial"/>
          <w:sz w:val="22"/>
          <w:szCs w:val="22"/>
        </w:rPr>
        <w:tab/>
        <w:t>O contrato poderá ser prorrogado, por igual período, limitada a duração a sessenta meses, nos termos do artigo 57 da Lei 8.666/93.</w:t>
      </w:r>
    </w:p>
    <w:p w14:paraId="481C1C0E" w14:textId="77777777" w:rsidR="00D0129E" w:rsidRPr="00EA3DCE" w:rsidRDefault="00D0129E" w:rsidP="00881FC7">
      <w:pPr>
        <w:ind w:right="-427"/>
        <w:jc w:val="both"/>
        <w:rPr>
          <w:rFonts w:ascii="Arial" w:hAnsi="Arial" w:cs="Arial"/>
          <w:sz w:val="22"/>
          <w:szCs w:val="22"/>
        </w:rPr>
      </w:pPr>
    </w:p>
    <w:p w14:paraId="796D2F08" w14:textId="77777777" w:rsidR="00D22190" w:rsidRPr="00EA3DCE" w:rsidRDefault="00D0129E" w:rsidP="00881FC7">
      <w:pPr>
        <w:ind w:right="-427"/>
        <w:jc w:val="both"/>
        <w:rPr>
          <w:rFonts w:ascii="Arial" w:hAnsi="Arial" w:cs="Arial"/>
          <w:sz w:val="22"/>
          <w:szCs w:val="22"/>
        </w:rPr>
      </w:pPr>
      <w:r w:rsidRPr="00EA3DCE">
        <w:rPr>
          <w:rFonts w:ascii="Arial" w:hAnsi="Arial" w:cs="Arial"/>
          <w:b/>
          <w:sz w:val="22"/>
          <w:szCs w:val="22"/>
        </w:rPr>
        <w:t>3.4</w:t>
      </w:r>
      <w:r w:rsidRPr="00EA3DCE">
        <w:rPr>
          <w:rFonts w:ascii="Arial" w:hAnsi="Arial" w:cs="Arial"/>
          <w:sz w:val="22"/>
          <w:szCs w:val="22"/>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da pasta, ou a sua diretoria técnica tomar as providencias cabíveis para que a prorrogação de prazo ocorra dentro dos prazos legais.</w:t>
      </w:r>
    </w:p>
    <w:p w14:paraId="6CB23FF6" w14:textId="77777777" w:rsidR="00D0129E" w:rsidRPr="00EA3DCE" w:rsidRDefault="00D0129E" w:rsidP="00881FC7">
      <w:pPr>
        <w:ind w:right="-427"/>
        <w:jc w:val="both"/>
        <w:rPr>
          <w:rFonts w:ascii="Arial" w:hAnsi="Arial" w:cs="Arial"/>
          <w:color w:val="FF0000"/>
          <w:sz w:val="22"/>
          <w:szCs w:val="22"/>
        </w:rPr>
      </w:pPr>
    </w:p>
    <w:p w14:paraId="0D4CBC87" w14:textId="77777777" w:rsidR="00D22190" w:rsidRPr="00EA3DCE" w:rsidRDefault="00D22190" w:rsidP="00881FC7">
      <w:pPr>
        <w:ind w:right="-427" w:firstLine="708"/>
        <w:rPr>
          <w:rFonts w:ascii="Arial" w:hAnsi="Arial" w:cs="Arial"/>
          <w:b/>
          <w:sz w:val="22"/>
          <w:szCs w:val="22"/>
        </w:rPr>
      </w:pPr>
      <w:r w:rsidRPr="00EA3DCE">
        <w:rPr>
          <w:rFonts w:ascii="Arial" w:hAnsi="Arial" w:cs="Arial"/>
          <w:b/>
          <w:sz w:val="22"/>
          <w:szCs w:val="22"/>
        </w:rPr>
        <w:t>Cláusula quarta - do valor dos produtos e do pagamento</w:t>
      </w:r>
    </w:p>
    <w:p w14:paraId="53E939C5" w14:textId="77777777" w:rsidR="00D22190" w:rsidRPr="00EA3DCE" w:rsidRDefault="00D22190" w:rsidP="00881FC7">
      <w:pPr>
        <w:ind w:right="-427" w:firstLine="708"/>
        <w:rPr>
          <w:rFonts w:ascii="Arial" w:hAnsi="Arial" w:cs="Arial"/>
          <w:b/>
          <w:sz w:val="22"/>
          <w:szCs w:val="22"/>
        </w:rPr>
      </w:pPr>
    </w:p>
    <w:p w14:paraId="355A1348" w14:textId="75B504FD"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4.1</w:t>
      </w:r>
      <w:r w:rsidR="00A15525" w:rsidRPr="00EA3DCE">
        <w:rPr>
          <w:rFonts w:ascii="Arial" w:hAnsi="Arial" w:cs="Arial"/>
          <w:b/>
          <w:sz w:val="22"/>
          <w:szCs w:val="22"/>
        </w:rPr>
        <w:t>.</w:t>
      </w:r>
      <w:r w:rsidRPr="00EA3DCE">
        <w:rPr>
          <w:rFonts w:ascii="Arial" w:hAnsi="Arial" w:cs="Arial"/>
          <w:b/>
          <w:sz w:val="22"/>
          <w:szCs w:val="22"/>
        </w:rPr>
        <w:tab/>
      </w:r>
      <w:r w:rsidR="00EC6E83" w:rsidRPr="00EA3DCE">
        <w:rPr>
          <w:rFonts w:ascii="Arial" w:hAnsi="Arial" w:cs="Arial"/>
          <w:sz w:val="22"/>
          <w:szCs w:val="22"/>
        </w:rPr>
        <w:t>O valor total da presente contratação, para o período de 12 (doze) meses é d</w:t>
      </w:r>
      <w:r w:rsidR="00A15525" w:rsidRPr="00EA3DCE">
        <w:rPr>
          <w:rFonts w:ascii="Arial" w:hAnsi="Arial" w:cs="Arial"/>
          <w:sz w:val="22"/>
          <w:szCs w:val="22"/>
        </w:rPr>
        <w:t xml:space="preserve">e </w:t>
      </w:r>
      <w:r w:rsidR="00EC6E83" w:rsidRPr="00EA3DCE">
        <w:rPr>
          <w:rFonts w:ascii="Arial" w:hAnsi="Arial" w:cs="Arial"/>
          <w:sz w:val="22"/>
          <w:szCs w:val="22"/>
        </w:rPr>
        <w:t xml:space="preserve">R$ </w:t>
      </w:r>
      <w:r w:rsidR="00A15525" w:rsidRPr="00EA3DCE">
        <w:rPr>
          <w:rFonts w:ascii="Arial" w:hAnsi="Arial" w:cs="Arial"/>
          <w:sz w:val="22"/>
          <w:szCs w:val="22"/>
        </w:rPr>
        <w:t>_____________</w:t>
      </w:r>
      <w:r w:rsidR="00EC6E83" w:rsidRPr="00EA3DCE">
        <w:rPr>
          <w:rFonts w:ascii="Arial" w:hAnsi="Arial" w:cs="Arial"/>
          <w:sz w:val="22"/>
          <w:szCs w:val="22"/>
        </w:rPr>
        <w:t xml:space="preserve"> (</w:t>
      </w:r>
      <w:r w:rsidR="00A15525" w:rsidRPr="00EA3DCE">
        <w:rPr>
          <w:rFonts w:ascii="Arial" w:hAnsi="Arial" w:cs="Arial"/>
          <w:sz w:val="22"/>
          <w:szCs w:val="22"/>
        </w:rPr>
        <w:t>________________</w:t>
      </w:r>
      <w:r w:rsidR="00EC6E83" w:rsidRPr="00EA3DCE">
        <w:rPr>
          <w:rFonts w:ascii="Arial" w:hAnsi="Arial" w:cs="Arial"/>
          <w:sz w:val="22"/>
          <w:szCs w:val="22"/>
        </w:rPr>
        <w:t>)</w:t>
      </w:r>
      <w:r w:rsidR="00A15525" w:rsidRPr="00EA3DCE">
        <w:rPr>
          <w:rFonts w:ascii="Arial" w:hAnsi="Arial" w:cs="Arial"/>
          <w:sz w:val="22"/>
          <w:szCs w:val="22"/>
        </w:rPr>
        <w:t xml:space="preserve">, </w:t>
      </w:r>
      <w:proofErr w:type="gramStart"/>
      <w:r w:rsidR="006F7A0F" w:rsidRPr="00EA3DCE">
        <w:rPr>
          <w:rFonts w:ascii="Arial" w:hAnsi="Arial" w:cs="Arial"/>
          <w:sz w:val="22"/>
          <w:szCs w:val="22"/>
        </w:rPr>
        <w:t xml:space="preserve">pelo </w:t>
      </w:r>
      <w:r w:rsidR="00BD1E98">
        <w:rPr>
          <w:rFonts w:ascii="Arial" w:hAnsi="Arial" w:cs="Arial"/>
          <w:sz w:val="22"/>
          <w:szCs w:val="22"/>
        </w:rPr>
        <w:t>locação</w:t>
      </w:r>
      <w:proofErr w:type="gramEnd"/>
      <w:r w:rsidR="00BD1E98">
        <w:rPr>
          <w:rFonts w:ascii="Arial" w:hAnsi="Arial" w:cs="Arial"/>
          <w:sz w:val="22"/>
          <w:szCs w:val="22"/>
        </w:rPr>
        <w:t xml:space="preserve"> dos equipamentos</w:t>
      </w:r>
      <w:r w:rsidRPr="00EA3DCE">
        <w:rPr>
          <w:rFonts w:ascii="Arial" w:hAnsi="Arial" w:cs="Arial"/>
          <w:sz w:val="22"/>
          <w:szCs w:val="22"/>
        </w:rPr>
        <w:t>, conforme cláusula segunda, deste contrato.</w:t>
      </w:r>
    </w:p>
    <w:p w14:paraId="5BA28D64" w14:textId="77777777" w:rsidR="00EC6E83" w:rsidRPr="00EA3DCE" w:rsidRDefault="00EC6E83" w:rsidP="00881FC7">
      <w:pPr>
        <w:ind w:right="-427"/>
        <w:rPr>
          <w:rFonts w:ascii="Arial" w:hAnsi="Arial" w:cs="Arial"/>
          <w:sz w:val="22"/>
          <w:szCs w:val="22"/>
        </w:rPr>
      </w:pPr>
    </w:p>
    <w:p w14:paraId="0617262D"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4.2.</w:t>
      </w:r>
      <w:r w:rsidRPr="00EA3DCE">
        <w:rPr>
          <w:rFonts w:ascii="Arial" w:hAnsi="Arial" w:cs="Arial"/>
          <w:b/>
          <w:sz w:val="22"/>
          <w:szCs w:val="22"/>
        </w:rPr>
        <w:tab/>
      </w:r>
      <w:r w:rsidRPr="00EA3DCE">
        <w:rPr>
          <w:rFonts w:ascii="Arial" w:hAnsi="Arial" w:cs="Arial"/>
          <w:sz w:val="22"/>
          <w:szCs w:val="22"/>
        </w:rPr>
        <w:t>Condições de Pagamento: Será de até 30 (trinta) dias após a entrega dos itens, conforme relações em anexo</w:t>
      </w:r>
      <w:r w:rsidR="00CC12C5" w:rsidRPr="00EA3DCE">
        <w:rPr>
          <w:rFonts w:ascii="Arial" w:hAnsi="Arial" w:cs="Arial"/>
          <w:sz w:val="22"/>
          <w:szCs w:val="22"/>
        </w:rPr>
        <w:t>, de acordo com as solicitações.</w:t>
      </w:r>
    </w:p>
    <w:p w14:paraId="41202E97" w14:textId="77777777" w:rsidR="00D22190" w:rsidRPr="00EA3DCE" w:rsidRDefault="00D22190" w:rsidP="00881FC7">
      <w:pPr>
        <w:pStyle w:val="Corpodetexto"/>
        <w:ind w:right="-427"/>
        <w:rPr>
          <w:rFonts w:ascii="Arial" w:hAnsi="Arial" w:cs="Arial"/>
          <w:b w:val="0"/>
          <w:sz w:val="22"/>
          <w:szCs w:val="22"/>
          <w:u w:val="none"/>
        </w:rPr>
      </w:pPr>
    </w:p>
    <w:p w14:paraId="0AA83113"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sz w:val="22"/>
          <w:szCs w:val="22"/>
          <w:u w:val="none"/>
        </w:rPr>
        <w:t>4.3</w:t>
      </w:r>
      <w:r w:rsidRPr="00EA3DCE">
        <w:rPr>
          <w:rFonts w:ascii="Arial" w:hAnsi="Arial" w:cs="Arial"/>
          <w:b w:val="0"/>
          <w:sz w:val="22"/>
          <w:szCs w:val="22"/>
          <w:u w:val="none"/>
        </w:rPr>
        <w:tab/>
        <w:t>O pagamento será efetuado de acordo com as entregas, dos itens, mediante a apresentação da nota fiscal de venda e a entrega dos produtos.</w:t>
      </w:r>
    </w:p>
    <w:p w14:paraId="716F4DB0" w14:textId="77777777" w:rsidR="00D22190" w:rsidRPr="00EA3DCE" w:rsidRDefault="00D22190" w:rsidP="00881FC7">
      <w:pPr>
        <w:pStyle w:val="Corpodetexto"/>
        <w:ind w:right="-427"/>
        <w:rPr>
          <w:rFonts w:ascii="Arial" w:hAnsi="Arial" w:cs="Arial"/>
          <w:b w:val="0"/>
          <w:sz w:val="22"/>
          <w:szCs w:val="22"/>
          <w:u w:val="none"/>
        </w:rPr>
      </w:pPr>
    </w:p>
    <w:p w14:paraId="56044415" w14:textId="77777777" w:rsidR="00D22190" w:rsidRPr="00EA3DCE" w:rsidRDefault="00D22190" w:rsidP="00881FC7">
      <w:pPr>
        <w:pStyle w:val="Corpodetexto"/>
        <w:ind w:right="-427"/>
        <w:rPr>
          <w:rFonts w:ascii="Arial" w:hAnsi="Arial" w:cs="Arial"/>
          <w:b w:val="0"/>
          <w:sz w:val="22"/>
          <w:szCs w:val="22"/>
          <w:u w:val="none"/>
        </w:rPr>
      </w:pPr>
      <w:r w:rsidRPr="00EA3DCE">
        <w:rPr>
          <w:rFonts w:ascii="Arial" w:hAnsi="Arial" w:cs="Arial"/>
          <w:sz w:val="22"/>
          <w:szCs w:val="22"/>
          <w:u w:val="none"/>
        </w:rPr>
        <w:t>4.4</w:t>
      </w:r>
      <w:r w:rsidRPr="00EA3DCE">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7CB4D03D" w14:textId="77777777" w:rsidR="00D22190" w:rsidRPr="00EA3DCE" w:rsidRDefault="00D22190" w:rsidP="00881FC7">
      <w:pPr>
        <w:pStyle w:val="Corpodetexto"/>
        <w:tabs>
          <w:tab w:val="left" w:pos="5740"/>
        </w:tabs>
        <w:ind w:right="-427"/>
        <w:rPr>
          <w:rFonts w:ascii="Arial" w:hAnsi="Arial" w:cs="Arial"/>
          <w:b w:val="0"/>
          <w:color w:val="FF0000"/>
          <w:sz w:val="22"/>
          <w:szCs w:val="22"/>
          <w:u w:val="none"/>
        </w:rPr>
      </w:pPr>
      <w:r w:rsidRPr="00EA3DCE">
        <w:rPr>
          <w:rFonts w:ascii="Arial" w:hAnsi="Arial" w:cs="Arial"/>
          <w:b w:val="0"/>
          <w:color w:val="FF0000"/>
          <w:sz w:val="22"/>
          <w:szCs w:val="22"/>
          <w:u w:val="none"/>
        </w:rPr>
        <w:tab/>
      </w:r>
    </w:p>
    <w:p w14:paraId="3FA5A29B" w14:textId="77777777" w:rsidR="00D22190" w:rsidRPr="00EA3DCE" w:rsidRDefault="00D22190" w:rsidP="00881FC7">
      <w:pPr>
        <w:ind w:right="-427" w:firstLine="708"/>
        <w:jc w:val="both"/>
        <w:rPr>
          <w:rFonts w:ascii="Arial" w:hAnsi="Arial" w:cs="Arial"/>
          <w:b/>
          <w:sz w:val="22"/>
          <w:szCs w:val="22"/>
        </w:rPr>
      </w:pPr>
      <w:r w:rsidRPr="00EA3DCE">
        <w:rPr>
          <w:rFonts w:ascii="Arial" w:hAnsi="Arial" w:cs="Arial"/>
          <w:b/>
          <w:sz w:val="22"/>
          <w:szCs w:val="22"/>
        </w:rPr>
        <w:t>Cláusula quinta - da fiscalização</w:t>
      </w:r>
    </w:p>
    <w:p w14:paraId="505BE442" w14:textId="77777777" w:rsidR="00D22190" w:rsidRPr="00EA3DCE" w:rsidRDefault="00D22190" w:rsidP="00881FC7">
      <w:pPr>
        <w:ind w:right="-427" w:firstLine="708"/>
        <w:jc w:val="both"/>
        <w:rPr>
          <w:rFonts w:ascii="Arial" w:hAnsi="Arial" w:cs="Arial"/>
          <w:b/>
          <w:sz w:val="22"/>
          <w:szCs w:val="22"/>
        </w:rPr>
      </w:pPr>
    </w:p>
    <w:p w14:paraId="70508A8B" w14:textId="755D9D93"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5.1</w:t>
      </w:r>
      <w:r w:rsidRPr="00EA3DCE">
        <w:rPr>
          <w:rFonts w:ascii="Arial" w:hAnsi="Arial" w:cs="Arial"/>
          <w:b/>
          <w:sz w:val="22"/>
          <w:szCs w:val="22"/>
        </w:rPr>
        <w:tab/>
      </w:r>
      <w:r w:rsidRPr="00EA3DCE">
        <w:rPr>
          <w:rFonts w:ascii="Arial" w:hAnsi="Arial" w:cs="Arial"/>
          <w:sz w:val="22"/>
          <w:szCs w:val="22"/>
        </w:rPr>
        <w:t xml:space="preserve">A fiscalização ficará a </w:t>
      </w:r>
      <w:r w:rsidR="00AF41D3" w:rsidRPr="00EA3DCE">
        <w:rPr>
          <w:rFonts w:ascii="Arial" w:hAnsi="Arial" w:cs="Arial"/>
          <w:sz w:val="22"/>
          <w:szCs w:val="22"/>
        </w:rPr>
        <w:t xml:space="preserve">cargo de servidor designado pelo Decreto nº </w:t>
      </w:r>
      <w:r w:rsidR="009B74D8" w:rsidRPr="00EA3DCE">
        <w:rPr>
          <w:rFonts w:ascii="Arial" w:hAnsi="Arial" w:cs="Arial"/>
          <w:sz w:val="22"/>
          <w:szCs w:val="22"/>
        </w:rPr>
        <w:t>312</w:t>
      </w:r>
      <w:r w:rsidR="00AF41D3" w:rsidRPr="00EA3DCE">
        <w:rPr>
          <w:rFonts w:ascii="Arial" w:hAnsi="Arial" w:cs="Arial"/>
          <w:sz w:val="22"/>
          <w:szCs w:val="22"/>
        </w:rPr>
        <w:t xml:space="preserve">, de 17 de </w:t>
      </w:r>
      <w:r w:rsidR="009B74D8" w:rsidRPr="00EA3DCE">
        <w:rPr>
          <w:rFonts w:ascii="Arial" w:hAnsi="Arial" w:cs="Arial"/>
          <w:sz w:val="22"/>
          <w:szCs w:val="22"/>
        </w:rPr>
        <w:t>janeiro</w:t>
      </w:r>
      <w:r w:rsidR="00AF41D3" w:rsidRPr="00EA3DCE">
        <w:rPr>
          <w:rFonts w:ascii="Arial" w:hAnsi="Arial" w:cs="Arial"/>
          <w:sz w:val="22"/>
          <w:szCs w:val="22"/>
        </w:rPr>
        <w:t xml:space="preserve"> de 2.</w:t>
      </w:r>
      <w:r w:rsidR="00997729" w:rsidRPr="00EA3DCE">
        <w:rPr>
          <w:rFonts w:ascii="Arial" w:hAnsi="Arial" w:cs="Arial"/>
          <w:sz w:val="22"/>
          <w:szCs w:val="22"/>
        </w:rPr>
        <w:t>02</w:t>
      </w:r>
      <w:r w:rsidR="000722E8">
        <w:rPr>
          <w:rFonts w:ascii="Arial" w:hAnsi="Arial" w:cs="Arial"/>
          <w:sz w:val="22"/>
          <w:szCs w:val="22"/>
        </w:rPr>
        <w:t>0</w:t>
      </w:r>
      <w:r w:rsidR="00AF41D3" w:rsidRPr="00EA3DCE">
        <w:rPr>
          <w:rFonts w:ascii="Arial" w:hAnsi="Arial" w:cs="Arial"/>
          <w:sz w:val="22"/>
          <w:szCs w:val="22"/>
        </w:rPr>
        <w:t>.</w:t>
      </w:r>
    </w:p>
    <w:p w14:paraId="5CDFFD24" w14:textId="77777777" w:rsidR="00AF41D3" w:rsidRPr="00EA3DCE" w:rsidRDefault="00AF41D3" w:rsidP="00881FC7">
      <w:pPr>
        <w:ind w:right="-427"/>
        <w:jc w:val="both"/>
        <w:rPr>
          <w:rFonts w:ascii="Arial" w:hAnsi="Arial" w:cs="Arial"/>
          <w:b/>
          <w:color w:val="FF0000"/>
          <w:sz w:val="22"/>
          <w:szCs w:val="22"/>
        </w:rPr>
      </w:pPr>
    </w:p>
    <w:p w14:paraId="17FF37A8" w14:textId="77777777" w:rsidR="00D22190" w:rsidRPr="00EA3DCE" w:rsidRDefault="00D22190" w:rsidP="00881FC7">
      <w:pPr>
        <w:ind w:right="-427" w:firstLine="708"/>
        <w:rPr>
          <w:rFonts w:ascii="Arial" w:hAnsi="Arial" w:cs="Arial"/>
          <w:b/>
          <w:sz w:val="22"/>
          <w:szCs w:val="22"/>
        </w:rPr>
      </w:pPr>
      <w:r w:rsidRPr="00EA3DCE">
        <w:rPr>
          <w:rFonts w:ascii="Arial" w:hAnsi="Arial" w:cs="Arial"/>
          <w:b/>
          <w:sz w:val="22"/>
          <w:szCs w:val="22"/>
        </w:rPr>
        <w:t>Cláusula sexta - da dotação orçamentária</w:t>
      </w:r>
    </w:p>
    <w:p w14:paraId="3506D8E3" w14:textId="77777777" w:rsidR="00D22190" w:rsidRPr="00EA3DCE" w:rsidRDefault="00D22190" w:rsidP="00881FC7">
      <w:pPr>
        <w:ind w:right="-427" w:firstLine="708"/>
        <w:rPr>
          <w:rFonts w:ascii="Arial" w:hAnsi="Arial" w:cs="Arial"/>
          <w:b/>
          <w:sz w:val="22"/>
          <w:szCs w:val="22"/>
        </w:rPr>
      </w:pPr>
    </w:p>
    <w:p w14:paraId="62BB406C"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6.</w:t>
      </w:r>
      <w:r w:rsidRPr="00EA3DCE">
        <w:rPr>
          <w:rFonts w:ascii="Arial" w:hAnsi="Arial" w:cs="Arial"/>
          <w:sz w:val="22"/>
          <w:szCs w:val="22"/>
        </w:rPr>
        <w:tab/>
        <w:t xml:space="preserve">As despesas decorrentes com a execução do presente contrato correrão por conta de dotações orçamentárias, constante do Orçamento Programa vigente para o exercício de </w:t>
      </w:r>
      <w:r w:rsidR="00DE71FC" w:rsidRPr="00EA3DCE">
        <w:rPr>
          <w:rFonts w:ascii="Arial" w:hAnsi="Arial" w:cs="Arial"/>
          <w:sz w:val="22"/>
          <w:szCs w:val="22"/>
        </w:rPr>
        <w:t>20</w:t>
      </w:r>
      <w:r w:rsidR="00590773" w:rsidRPr="00EA3DCE">
        <w:rPr>
          <w:rFonts w:ascii="Arial" w:hAnsi="Arial" w:cs="Arial"/>
          <w:sz w:val="22"/>
          <w:szCs w:val="22"/>
        </w:rPr>
        <w:t>21</w:t>
      </w:r>
      <w:r w:rsidRPr="00EA3DCE">
        <w:rPr>
          <w:rFonts w:ascii="Arial" w:hAnsi="Arial" w:cs="Arial"/>
          <w:sz w:val="22"/>
          <w:szCs w:val="22"/>
        </w:rPr>
        <w:t xml:space="preserve"> e exercícios seguintes:</w:t>
      </w:r>
    </w:p>
    <w:p w14:paraId="44A365C5" w14:textId="77777777" w:rsidR="00681811" w:rsidRPr="00EA3DCE" w:rsidRDefault="00681811" w:rsidP="00881FC7">
      <w:pPr>
        <w:ind w:right="-427"/>
        <w:jc w:val="both"/>
        <w:rPr>
          <w:rFonts w:ascii="Arial" w:hAnsi="Arial" w:cs="Arial"/>
          <w:sz w:val="22"/>
          <w:szCs w:val="22"/>
        </w:rPr>
      </w:pPr>
    </w:p>
    <w:p w14:paraId="4B841E0B" w14:textId="77777777" w:rsidR="00313776" w:rsidRPr="00EA3DCE" w:rsidRDefault="00590773" w:rsidP="00313776">
      <w:pPr>
        <w:ind w:right="-427"/>
        <w:jc w:val="both"/>
        <w:rPr>
          <w:rFonts w:ascii="Arial" w:hAnsi="Arial" w:cs="Arial"/>
          <w:sz w:val="22"/>
          <w:szCs w:val="22"/>
        </w:rPr>
      </w:pPr>
      <w:r w:rsidRPr="00EA3DCE">
        <w:rPr>
          <w:rFonts w:ascii="Arial" w:hAnsi="Arial" w:cs="Arial"/>
          <w:sz w:val="22"/>
          <w:szCs w:val="22"/>
        </w:rPr>
        <w:t>Outros Serviços Pessoa Jurídica – 33.90.39</w:t>
      </w:r>
    </w:p>
    <w:p w14:paraId="26815FEB" w14:textId="77777777" w:rsidR="00681811" w:rsidRPr="00EA3DCE" w:rsidRDefault="00681811" w:rsidP="00881FC7">
      <w:pPr>
        <w:ind w:right="-427"/>
        <w:jc w:val="both"/>
        <w:rPr>
          <w:rFonts w:ascii="Arial" w:hAnsi="Arial" w:cs="Arial"/>
          <w:color w:val="FF0000"/>
          <w:sz w:val="22"/>
          <w:szCs w:val="22"/>
        </w:rPr>
      </w:pPr>
    </w:p>
    <w:p w14:paraId="4C497EA1" w14:textId="77777777" w:rsidR="00D22190" w:rsidRPr="00EA3DCE" w:rsidRDefault="00D22190" w:rsidP="00881FC7">
      <w:pPr>
        <w:ind w:right="-427" w:firstLine="708"/>
        <w:rPr>
          <w:rFonts w:ascii="Arial" w:hAnsi="Arial" w:cs="Arial"/>
          <w:sz w:val="22"/>
          <w:szCs w:val="22"/>
        </w:rPr>
      </w:pPr>
      <w:r w:rsidRPr="00EA3DCE">
        <w:rPr>
          <w:rFonts w:ascii="Arial" w:hAnsi="Arial" w:cs="Arial"/>
          <w:b/>
          <w:sz w:val="22"/>
          <w:szCs w:val="22"/>
        </w:rPr>
        <w:t>Cláusula sétima - da rescisão</w:t>
      </w:r>
    </w:p>
    <w:p w14:paraId="3A8BD289" w14:textId="77777777" w:rsidR="00D22190" w:rsidRPr="00EA3DCE" w:rsidRDefault="00D22190" w:rsidP="00881FC7">
      <w:pPr>
        <w:ind w:right="-427"/>
        <w:jc w:val="both"/>
        <w:rPr>
          <w:rFonts w:ascii="Arial" w:hAnsi="Arial" w:cs="Arial"/>
          <w:b/>
          <w:sz w:val="22"/>
          <w:szCs w:val="22"/>
        </w:rPr>
      </w:pPr>
    </w:p>
    <w:p w14:paraId="2118A8C3"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7.1</w:t>
      </w:r>
      <w:r w:rsidRPr="00EA3DCE">
        <w:rPr>
          <w:rFonts w:ascii="Arial" w:hAnsi="Arial" w:cs="Arial"/>
          <w:b/>
          <w:sz w:val="22"/>
          <w:szCs w:val="22"/>
        </w:rPr>
        <w:tab/>
      </w:r>
      <w:r w:rsidRPr="00EA3DCE">
        <w:rPr>
          <w:rFonts w:ascii="Arial" w:hAnsi="Arial" w:cs="Arial"/>
          <w:sz w:val="22"/>
          <w:szCs w:val="22"/>
        </w:rPr>
        <w:t>A rescisão do presente contrato poderá ser:</w:t>
      </w:r>
    </w:p>
    <w:p w14:paraId="4A0F1642" w14:textId="77777777" w:rsidR="00D22190" w:rsidRPr="00EA3DCE" w:rsidRDefault="00D22190" w:rsidP="00881FC7">
      <w:pPr>
        <w:ind w:right="-427"/>
        <w:jc w:val="both"/>
        <w:rPr>
          <w:rFonts w:ascii="Arial" w:hAnsi="Arial" w:cs="Arial"/>
          <w:sz w:val="22"/>
          <w:szCs w:val="22"/>
        </w:rPr>
      </w:pPr>
    </w:p>
    <w:p w14:paraId="3FD5BE83"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ab/>
      </w:r>
      <w:r w:rsidRPr="00EA3DCE">
        <w:rPr>
          <w:rFonts w:ascii="Arial" w:hAnsi="Arial" w:cs="Arial"/>
          <w:b/>
          <w:sz w:val="22"/>
          <w:szCs w:val="22"/>
        </w:rPr>
        <w:tab/>
        <w:t xml:space="preserve">a) </w:t>
      </w:r>
      <w:r w:rsidRPr="00EA3DCE">
        <w:rPr>
          <w:rFonts w:ascii="Arial" w:hAnsi="Arial" w:cs="Arial"/>
          <w:sz w:val="22"/>
          <w:szCs w:val="22"/>
        </w:rPr>
        <w:t xml:space="preserve">amigável, isto é, por acordo entre as partes, desde que haja conveniência para a </w:t>
      </w:r>
      <w:r w:rsidR="005572F2" w:rsidRPr="00EA3DCE">
        <w:rPr>
          <w:rFonts w:ascii="Arial" w:hAnsi="Arial" w:cs="Arial"/>
          <w:sz w:val="22"/>
          <w:szCs w:val="22"/>
        </w:rPr>
        <w:t>Administração</w:t>
      </w:r>
      <w:r w:rsidRPr="00EA3DCE">
        <w:rPr>
          <w:rFonts w:ascii="Arial" w:hAnsi="Arial" w:cs="Arial"/>
          <w:sz w:val="22"/>
          <w:szCs w:val="22"/>
        </w:rPr>
        <w:t>;</w:t>
      </w:r>
    </w:p>
    <w:p w14:paraId="05FA8DF2" w14:textId="77777777" w:rsidR="00D22190" w:rsidRPr="00EA3DCE" w:rsidRDefault="00D22190" w:rsidP="00881FC7">
      <w:pPr>
        <w:ind w:right="-427"/>
        <w:jc w:val="both"/>
        <w:rPr>
          <w:rFonts w:ascii="Arial" w:hAnsi="Arial" w:cs="Arial"/>
          <w:sz w:val="22"/>
          <w:szCs w:val="22"/>
        </w:rPr>
      </w:pPr>
    </w:p>
    <w:p w14:paraId="78243508"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ab/>
      </w:r>
      <w:r w:rsidRPr="00EA3DCE">
        <w:rPr>
          <w:rFonts w:ascii="Arial" w:hAnsi="Arial" w:cs="Arial"/>
          <w:b/>
          <w:sz w:val="22"/>
          <w:szCs w:val="22"/>
        </w:rPr>
        <w:tab/>
        <w:t xml:space="preserve">b) </w:t>
      </w:r>
      <w:r w:rsidRPr="00EA3DCE">
        <w:rPr>
          <w:rFonts w:ascii="Arial" w:hAnsi="Arial" w:cs="Arial"/>
          <w:sz w:val="22"/>
          <w:szCs w:val="22"/>
        </w:rPr>
        <w:t xml:space="preserve">administrativa, por ato unilateral e escrito da </w:t>
      </w:r>
      <w:r w:rsidR="005572F2" w:rsidRPr="00EA3DCE">
        <w:rPr>
          <w:rFonts w:ascii="Arial" w:hAnsi="Arial" w:cs="Arial"/>
          <w:sz w:val="22"/>
          <w:szCs w:val="22"/>
        </w:rPr>
        <w:t>Administração</w:t>
      </w:r>
      <w:r w:rsidRPr="00EA3DCE">
        <w:rPr>
          <w:rFonts w:ascii="Arial" w:hAnsi="Arial" w:cs="Arial"/>
          <w:sz w:val="22"/>
          <w:szCs w:val="22"/>
        </w:rPr>
        <w:t>, nos casos previstos no artigo 78, da Lei n.º 8.666/93;</w:t>
      </w:r>
    </w:p>
    <w:p w14:paraId="201375FC" w14:textId="77777777" w:rsidR="00D22190" w:rsidRPr="00EA3DCE" w:rsidRDefault="00D22190" w:rsidP="00881FC7">
      <w:pPr>
        <w:ind w:right="-427"/>
        <w:jc w:val="both"/>
        <w:rPr>
          <w:rFonts w:ascii="Arial" w:hAnsi="Arial" w:cs="Arial"/>
          <w:sz w:val="22"/>
          <w:szCs w:val="22"/>
        </w:rPr>
      </w:pPr>
    </w:p>
    <w:p w14:paraId="25A2049D"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lastRenderedPageBreak/>
        <w:tab/>
      </w:r>
      <w:r w:rsidRPr="00EA3DCE">
        <w:rPr>
          <w:rFonts w:ascii="Arial" w:hAnsi="Arial" w:cs="Arial"/>
          <w:b/>
          <w:sz w:val="22"/>
          <w:szCs w:val="22"/>
        </w:rPr>
        <w:tab/>
        <w:t xml:space="preserve">c) </w:t>
      </w:r>
      <w:r w:rsidRPr="00EA3DCE">
        <w:rPr>
          <w:rFonts w:ascii="Arial" w:hAnsi="Arial" w:cs="Arial"/>
          <w:sz w:val="22"/>
          <w:szCs w:val="22"/>
        </w:rPr>
        <w:t>judicial, nos termos da legislação processual.</w:t>
      </w:r>
    </w:p>
    <w:p w14:paraId="5397BA20" w14:textId="77777777" w:rsidR="00D22190" w:rsidRPr="00EA3DCE" w:rsidRDefault="00D22190" w:rsidP="00881FC7">
      <w:pPr>
        <w:ind w:right="-427"/>
        <w:jc w:val="both"/>
        <w:rPr>
          <w:rFonts w:ascii="Arial" w:hAnsi="Arial" w:cs="Arial"/>
          <w:b/>
          <w:sz w:val="22"/>
          <w:szCs w:val="22"/>
        </w:rPr>
      </w:pPr>
    </w:p>
    <w:p w14:paraId="7ECC3536"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7.2</w:t>
      </w:r>
      <w:r w:rsidRPr="00EA3DCE">
        <w:rPr>
          <w:rFonts w:ascii="Arial" w:hAnsi="Arial" w:cs="Arial"/>
          <w:sz w:val="22"/>
          <w:szCs w:val="22"/>
        </w:rPr>
        <w:tab/>
        <w:t>A contratante poderá rescindir administrativamente o presente contrato nas hipóteses previstas na Lei n.º 8.666/93, sem que caiba à contratada direito</w:t>
      </w:r>
      <w:r w:rsidR="00E270B6" w:rsidRPr="00EA3DCE">
        <w:rPr>
          <w:rFonts w:ascii="Arial" w:hAnsi="Arial" w:cs="Arial"/>
          <w:sz w:val="22"/>
          <w:szCs w:val="22"/>
        </w:rPr>
        <w:t xml:space="preserve"> </w:t>
      </w:r>
      <w:r w:rsidRPr="00EA3DCE">
        <w:rPr>
          <w:rFonts w:ascii="Arial" w:hAnsi="Arial" w:cs="Arial"/>
          <w:sz w:val="22"/>
          <w:szCs w:val="22"/>
        </w:rPr>
        <w:t>de qualquer indenização, sem prejuízo das penalidades pertinentes, ressalvado o direito de receber os produtos já entregues.</w:t>
      </w:r>
    </w:p>
    <w:p w14:paraId="7B2265C7" w14:textId="77777777" w:rsidR="00D22190" w:rsidRPr="00EA3DCE" w:rsidRDefault="00D22190" w:rsidP="00881FC7">
      <w:pPr>
        <w:ind w:right="-427"/>
        <w:jc w:val="both"/>
        <w:rPr>
          <w:rFonts w:ascii="Arial" w:hAnsi="Arial" w:cs="Arial"/>
          <w:b/>
          <w:sz w:val="22"/>
          <w:szCs w:val="22"/>
        </w:rPr>
      </w:pPr>
    </w:p>
    <w:p w14:paraId="71A78B96" w14:textId="77777777" w:rsidR="00D22190" w:rsidRPr="00EA3DCE" w:rsidRDefault="00D22190" w:rsidP="00881FC7">
      <w:pPr>
        <w:ind w:right="-427" w:firstLine="708"/>
        <w:rPr>
          <w:rFonts w:ascii="Arial" w:hAnsi="Arial" w:cs="Arial"/>
          <w:b/>
          <w:sz w:val="22"/>
          <w:szCs w:val="22"/>
        </w:rPr>
      </w:pPr>
      <w:r w:rsidRPr="00EA3DCE">
        <w:rPr>
          <w:rFonts w:ascii="Arial" w:hAnsi="Arial" w:cs="Arial"/>
          <w:b/>
          <w:sz w:val="22"/>
          <w:szCs w:val="22"/>
        </w:rPr>
        <w:t>Cláusula oitava - das responsabilidades da contratada</w:t>
      </w:r>
    </w:p>
    <w:p w14:paraId="43A2E2EB" w14:textId="77777777" w:rsidR="00D22190" w:rsidRPr="00EA3DCE" w:rsidRDefault="00D22190" w:rsidP="00881FC7">
      <w:pPr>
        <w:ind w:right="-427" w:firstLine="708"/>
        <w:rPr>
          <w:rFonts w:ascii="Arial" w:hAnsi="Arial" w:cs="Arial"/>
          <w:sz w:val="22"/>
          <w:szCs w:val="22"/>
        </w:rPr>
      </w:pPr>
    </w:p>
    <w:p w14:paraId="5AE81AB9" w14:textId="77777777" w:rsidR="009B74D8" w:rsidRPr="00BF62B1" w:rsidRDefault="00D22190" w:rsidP="009B74D8">
      <w:pPr>
        <w:pStyle w:val="Corpodetexto"/>
        <w:spacing w:after="120" w:line="360" w:lineRule="auto"/>
        <w:rPr>
          <w:rFonts w:ascii="Arial" w:hAnsi="Arial" w:cs="Arial"/>
          <w:b w:val="0"/>
          <w:color w:val="000000"/>
          <w:sz w:val="22"/>
          <w:szCs w:val="22"/>
          <w:u w:val="none"/>
        </w:rPr>
      </w:pPr>
      <w:r w:rsidRPr="00BF62B1">
        <w:rPr>
          <w:rFonts w:ascii="Arial" w:hAnsi="Arial" w:cs="Arial"/>
          <w:sz w:val="22"/>
          <w:szCs w:val="22"/>
          <w:u w:val="none"/>
        </w:rPr>
        <w:t>8.</w:t>
      </w:r>
      <w:r w:rsidR="009B74D8" w:rsidRPr="00BF62B1">
        <w:rPr>
          <w:rFonts w:ascii="Arial" w:hAnsi="Arial" w:cs="Arial"/>
          <w:sz w:val="22"/>
          <w:szCs w:val="22"/>
          <w:u w:val="none"/>
        </w:rPr>
        <w:t>1</w:t>
      </w:r>
      <w:r w:rsidR="009B74D8" w:rsidRPr="00BF62B1">
        <w:rPr>
          <w:rFonts w:ascii="Arial" w:hAnsi="Arial" w:cs="Arial"/>
          <w:iCs/>
          <w:sz w:val="22"/>
          <w:szCs w:val="22"/>
          <w:u w:val="none"/>
        </w:rPr>
        <w:t xml:space="preserve"> </w:t>
      </w:r>
      <w:r w:rsidR="009B74D8" w:rsidRPr="00BF62B1">
        <w:rPr>
          <w:rFonts w:ascii="Arial" w:hAnsi="Arial" w:cs="Arial"/>
          <w:b w:val="0"/>
          <w:iCs/>
          <w:sz w:val="22"/>
          <w:szCs w:val="22"/>
          <w:u w:val="none"/>
        </w:rPr>
        <w:t>Os equipamentos deverão ser instalados no prazo máximo de 10 (dez) dias, contados da data da assinatura do contrato ou documento equivalente (ordem de início/requisição), em cada local a ser designado pela Administração;</w:t>
      </w:r>
    </w:p>
    <w:p w14:paraId="155624BE" w14:textId="2A22A844" w:rsidR="009B74D8" w:rsidRPr="00BF62B1" w:rsidRDefault="00BF62B1" w:rsidP="009B74D8">
      <w:pPr>
        <w:pStyle w:val="Corpodetexto"/>
        <w:spacing w:after="120" w:line="360" w:lineRule="auto"/>
        <w:rPr>
          <w:rFonts w:ascii="Arial" w:hAnsi="Arial" w:cs="Arial"/>
          <w:b w:val="0"/>
          <w:color w:val="000000"/>
          <w:sz w:val="22"/>
          <w:szCs w:val="22"/>
          <w:u w:val="none"/>
        </w:rPr>
      </w:pPr>
      <w:r w:rsidRPr="00BF62B1">
        <w:rPr>
          <w:rFonts w:ascii="Arial" w:hAnsi="Arial" w:cs="Arial"/>
          <w:bCs/>
          <w:color w:val="000000"/>
          <w:sz w:val="22"/>
          <w:szCs w:val="22"/>
          <w:u w:val="none"/>
        </w:rPr>
        <w:t>8</w:t>
      </w:r>
      <w:r w:rsidR="009B74D8" w:rsidRPr="00BF62B1">
        <w:rPr>
          <w:rFonts w:ascii="Arial" w:hAnsi="Arial" w:cs="Arial"/>
          <w:bCs/>
          <w:color w:val="000000"/>
          <w:sz w:val="22"/>
          <w:szCs w:val="22"/>
          <w:u w:val="none"/>
        </w:rPr>
        <w:t>.2.</w:t>
      </w:r>
      <w:r w:rsidR="009B74D8" w:rsidRPr="00BF62B1">
        <w:rPr>
          <w:rFonts w:ascii="Arial" w:hAnsi="Arial" w:cs="Arial"/>
          <w:b w:val="0"/>
          <w:color w:val="000000"/>
          <w:sz w:val="22"/>
          <w:szCs w:val="22"/>
          <w:u w:val="none"/>
        </w:rPr>
        <w:t xml:space="preserve"> </w:t>
      </w:r>
      <w:r w:rsidR="009B74D8" w:rsidRPr="00BF62B1">
        <w:rPr>
          <w:rFonts w:ascii="Arial" w:hAnsi="Arial" w:cs="Arial"/>
          <w:b w:val="0"/>
          <w:sz w:val="22"/>
          <w:szCs w:val="22"/>
          <w:u w:val="none"/>
        </w:rPr>
        <w:t xml:space="preserve">Deverá ser realizada a manutenção preventiva e corretiva necessária nos equipamentos, objeto desta locação, a fim de mantê-los em perfeitas condições de uso e funcionamento ininterruptos, o que deverá abranger cobertura total, inclusive substituição de peças por desgaste natural, disponibilizando o atendimento, quando solicitado, no prazo máximo </w:t>
      </w:r>
      <w:r w:rsidR="009B74D8" w:rsidRPr="00BF62B1">
        <w:rPr>
          <w:rFonts w:ascii="Arial" w:hAnsi="Arial" w:cs="Arial"/>
          <w:b w:val="0"/>
          <w:color w:val="000000"/>
          <w:sz w:val="22"/>
          <w:szCs w:val="22"/>
          <w:u w:val="none"/>
        </w:rPr>
        <w:t>de 24 (vinte e quatro) horas</w:t>
      </w:r>
      <w:r w:rsidR="009B74D8" w:rsidRPr="00BF62B1">
        <w:rPr>
          <w:rFonts w:ascii="Arial" w:hAnsi="Arial" w:cs="Arial"/>
          <w:b w:val="0"/>
          <w:sz w:val="22"/>
          <w:szCs w:val="22"/>
          <w:u w:val="none"/>
        </w:rPr>
        <w:t xml:space="preserve"> após o chamado. No caso de não haver uma solução imediata, o equipamento deverá ser substituído, em até 48 (quarenta e oito) horas após o chamado aberto.</w:t>
      </w:r>
    </w:p>
    <w:p w14:paraId="24CC5854" w14:textId="77777777" w:rsidR="009B74D8" w:rsidRPr="00BF62B1" w:rsidRDefault="009B74D8" w:rsidP="009B74D8">
      <w:pPr>
        <w:pStyle w:val="Corpodetexto"/>
        <w:spacing w:after="120" w:line="360" w:lineRule="auto"/>
        <w:rPr>
          <w:rFonts w:ascii="Arial" w:hAnsi="Arial" w:cs="Arial"/>
          <w:color w:val="0D0D0D"/>
          <w:sz w:val="22"/>
          <w:szCs w:val="22"/>
          <w:u w:val="none"/>
        </w:rPr>
      </w:pPr>
      <w:r w:rsidRPr="00BF62B1">
        <w:rPr>
          <w:rFonts w:ascii="Arial" w:hAnsi="Arial" w:cs="Arial"/>
          <w:bCs/>
          <w:color w:val="0D0D0D"/>
          <w:sz w:val="22"/>
          <w:szCs w:val="22"/>
          <w:u w:val="none"/>
        </w:rPr>
        <w:t>8.3.</w:t>
      </w:r>
      <w:r w:rsidRPr="00BF62B1">
        <w:rPr>
          <w:rFonts w:ascii="Arial" w:hAnsi="Arial" w:cs="Arial"/>
          <w:b w:val="0"/>
          <w:color w:val="0D0D0D"/>
          <w:sz w:val="22"/>
          <w:szCs w:val="22"/>
          <w:u w:val="none"/>
        </w:rPr>
        <w:t xml:space="preserve"> </w:t>
      </w:r>
      <w:r w:rsidRPr="00BF62B1">
        <w:rPr>
          <w:rFonts w:ascii="Arial" w:hAnsi="Arial" w:cs="Arial"/>
          <w:b w:val="0"/>
          <w:iCs/>
          <w:sz w:val="22"/>
          <w:szCs w:val="22"/>
          <w:u w:val="none"/>
        </w:rPr>
        <w:t>Independentemente da aceitação, a adjudicatária garantirá a qualidade dos serviços obrigando-se a refazer aquele que apresentar defeito ou for entregue em desacordo com apresentado na proposta</w:t>
      </w:r>
      <w:r w:rsidRPr="00BF62B1">
        <w:rPr>
          <w:rFonts w:ascii="Arial" w:hAnsi="Arial" w:cs="Arial"/>
          <w:iCs/>
          <w:sz w:val="22"/>
          <w:szCs w:val="22"/>
          <w:u w:val="none"/>
        </w:rPr>
        <w:t>.</w:t>
      </w:r>
    </w:p>
    <w:p w14:paraId="4E65570C" w14:textId="77777777" w:rsidR="009B74D8" w:rsidRPr="00EA3DCE" w:rsidRDefault="009B74D8" w:rsidP="009B74D8">
      <w:pPr>
        <w:pStyle w:val="Corpodetexto31"/>
        <w:spacing w:after="120" w:line="360" w:lineRule="auto"/>
        <w:ind w:right="-1"/>
        <w:rPr>
          <w:rFonts w:ascii="Arial" w:hAnsi="Arial" w:cs="Arial"/>
          <w:iCs/>
          <w:sz w:val="22"/>
          <w:szCs w:val="22"/>
          <w:lang w:eastAsia="pt-BR"/>
        </w:rPr>
      </w:pPr>
      <w:r w:rsidRPr="00EA3DCE">
        <w:rPr>
          <w:rFonts w:ascii="Arial" w:hAnsi="Arial" w:cs="Arial"/>
          <w:b/>
          <w:color w:val="000000"/>
          <w:sz w:val="22"/>
          <w:szCs w:val="22"/>
        </w:rPr>
        <w:t>8.4.</w:t>
      </w:r>
      <w:r w:rsidRPr="00EA3DCE">
        <w:rPr>
          <w:rFonts w:ascii="Arial" w:hAnsi="Arial" w:cs="Arial"/>
          <w:color w:val="000000"/>
          <w:sz w:val="22"/>
          <w:szCs w:val="22"/>
        </w:rPr>
        <w:t xml:space="preserve"> </w:t>
      </w:r>
      <w:r w:rsidRPr="00EA3DCE">
        <w:rPr>
          <w:rFonts w:ascii="Arial" w:hAnsi="Arial" w:cs="Arial"/>
          <w:iCs/>
          <w:sz w:val="22"/>
          <w:szCs w:val="22"/>
          <w:lang w:eastAsia="pt-BR"/>
        </w:rPr>
        <w:t xml:space="preserve">A licitante contratada deverá fornecer todos os materiais de consumo, tais como cartucho de toner, cilindro e outros, </w:t>
      </w:r>
      <w:r w:rsidRPr="00EA3DCE">
        <w:rPr>
          <w:rFonts w:ascii="Arial" w:hAnsi="Arial" w:cs="Arial"/>
          <w:b/>
          <w:iCs/>
          <w:sz w:val="22"/>
          <w:szCs w:val="22"/>
          <w:u w:val="single"/>
          <w:lang w:eastAsia="pt-BR"/>
        </w:rPr>
        <w:t>à exceção do papel</w:t>
      </w:r>
      <w:r w:rsidRPr="00EA3DCE">
        <w:rPr>
          <w:rFonts w:ascii="Arial" w:hAnsi="Arial" w:cs="Arial"/>
          <w:iCs/>
          <w:sz w:val="22"/>
          <w:szCs w:val="22"/>
          <w:lang w:eastAsia="pt-BR"/>
        </w:rPr>
        <w:t xml:space="preserve">, necessários para o bom funcionamento dos equipamentos, que deverão ser originais (não sendo aceito recargas, </w:t>
      </w:r>
      <w:proofErr w:type="spellStart"/>
      <w:r w:rsidRPr="00EA3DCE">
        <w:rPr>
          <w:rFonts w:ascii="Arial" w:hAnsi="Arial" w:cs="Arial"/>
          <w:iCs/>
          <w:sz w:val="22"/>
          <w:szCs w:val="22"/>
          <w:lang w:eastAsia="pt-BR"/>
        </w:rPr>
        <w:t>remanufaturados</w:t>
      </w:r>
      <w:proofErr w:type="spellEnd"/>
      <w:r w:rsidRPr="00EA3DCE">
        <w:rPr>
          <w:rFonts w:ascii="Arial" w:hAnsi="Arial" w:cs="Arial"/>
          <w:iCs/>
          <w:sz w:val="22"/>
          <w:szCs w:val="22"/>
          <w:lang w:eastAsia="pt-BR"/>
        </w:rPr>
        <w:t xml:space="preserve"> e similares), para uma franquia global mensal de 336.000 (trezentos e trinta e seis) páginas preto e branco e 2.000 (duas mil) páginas coloridas em A4 e 9.000 (nove mil) digitalizações.</w:t>
      </w:r>
    </w:p>
    <w:p w14:paraId="20C93A9B" w14:textId="77777777" w:rsidR="009B74D8" w:rsidRPr="00EA3DCE" w:rsidRDefault="009B74D8" w:rsidP="009B74D8">
      <w:pPr>
        <w:pStyle w:val="Corpodetexto"/>
        <w:spacing w:after="120" w:line="360" w:lineRule="auto"/>
        <w:rPr>
          <w:rFonts w:ascii="Arial" w:hAnsi="Arial" w:cs="Arial"/>
          <w:b w:val="0"/>
          <w:color w:val="000000"/>
          <w:sz w:val="22"/>
          <w:szCs w:val="22"/>
          <w:u w:val="none"/>
        </w:rPr>
      </w:pPr>
      <w:r w:rsidRPr="00BF62B1">
        <w:rPr>
          <w:rFonts w:ascii="Arial" w:hAnsi="Arial" w:cs="Arial"/>
          <w:bCs/>
          <w:color w:val="000000"/>
          <w:sz w:val="22"/>
          <w:szCs w:val="22"/>
          <w:u w:val="none"/>
        </w:rPr>
        <w:t>8.5.</w:t>
      </w:r>
      <w:r w:rsidRPr="00BF62B1">
        <w:rPr>
          <w:rFonts w:ascii="Arial" w:hAnsi="Arial" w:cs="Arial"/>
          <w:color w:val="000000"/>
          <w:sz w:val="22"/>
          <w:szCs w:val="22"/>
          <w:u w:val="none"/>
        </w:rPr>
        <w:t xml:space="preserve"> </w:t>
      </w:r>
      <w:r w:rsidRPr="00BF62B1">
        <w:rPr>
          <w:rFonts w:ascii="Arial" w:hAnsi="Arial" w:cs="Arial"/>
          <w:b w:val="0"/>
          <w:color w:val="000000"/>
          <w:sz w:val="22"/>
          <w:szCs w:val="22"/>
          <w:u w:val="none"/>
        </w:rPr>
        <w:t>Pr</w:t>
      </w:r>
      <w:r w:rsidRPr="00EA3DCE">
        <w:rPr>
          <w:rFonts w:ascii="Arial" w:hAnsi="Arial" w:cs="Arial"/>
          <w:b w:val="0"/>
          <w:color w:val="000000"/>
          <w:sz w:val="22"/>
          <w:szCs w:val="22"/>
          <w:u w:val="none"/>
        </w:rPr>
        <w:t xml:space="preserve">estar todos os esclarecimentos que forem solicitados pela Administração. </w:t>
      </w:r>
    </w:p>
    <w:p w14:paraId="62DA1E94" w14:textId="3F9A530F" w:rsidR="009B74D8" w:rsidRPr="00EA3DCE" w:rsidRDefault="00BF62B1" w:rsidP="009B74D8">
      <w:pPr>
        <w:pStyle w:val="Corpodetexto"/>
        <w:spacing w:after="120" w:line="360" w:lineRule="auto"/>
        <w:rPr>
          <w:rFonts w:ascii="Arial" w:hAnsi="Arial" w:cs="Arial"/>
          <w:b w:val="0"/>
          <w:color w:val="000000"/>
          <w:sz w:val="22"/>
          <w:szCs w:val="22"/>
          <w:u w:val="none"/>
        </w:rPr>
      </w:pPr>
      <w:r>
        <w:rPr>
          <w:rFonts w:ascii="Arial" w:hAnsi="Arial" w:cs="Arial"/>
          <w:bCs/>
          <w:color w:val="000000"/>
          <w:sz w:val="22"/>
          <w:szCs w:val="22"/>
          <w:u w:val="none"/>
        </w:rPr>
        <w:t>8</w:t>
      </w:r>
      <w:r w:rsidR="009B74D8" w:rsidRPr="00BF62B1">
        <w:rPr>
          <w:rFonts w:ascii="Arial" w:hAnsi="Arial" w:cs="Arial"/>
          <w:bCs/>
          <w:color w:val="000000"/>
          <w:sz w:val="22"/>
          <w:szCs w:val="22"/>
          <w:u w:val="none"/>
        </w:rPr>
        <w:t>.6.</w:t>
      </w:r>
      <w:r w:rsidR="009B74D8" w:rsidRPr="00EA3DCE">
        <w:rPr>
          <w:rFonts w:ascii="Arial" w:hAnsi="Arial" w:cs="Arial"/>
          <w:b w:val="0"/>
          <w:color w:val="000000"/>
          <w:sz w:val="22"/>
          <w:szCs w:val="22"/>
          <w:u w:val="none"/>
        </w:rPr>
        <w:t xml:space="preserve"> Responder civil e penalmente por qualquer descumprimento das disposições legais. </w:t>
      </w:r>
    </w:p>
    <w:p w14:paraId="64D3FE89" w14:textId="795A6CF3" w:rsidR="009B74D8" w:rsidRPr="00EA3DCE" w:rsidRDefault="00BF62B1" w:rsidP="009B74D8">
      <w:pPr>
        <w:pStyle w:val="Corpodetexto"/>
        <w:spacing w:after="120" w:line="360" w:lineRule="auto"/>
        <w:rPr>
          <w:rFonts w:ascii="Arial" w:hAnsi="Arial" w:cs="Arial"/>
          <w:b w:val="0"/>
          <w:color w:val="000000"/>
          <w:sz w:val="22"/>
          <w:szCs w:val="22"/>
          <w:u w:val="none"/>
        </w:rPr>
      </w:pPr>
      <w:r>
        <w:rPr>
          <w:rFonts w:ascii="Arial" w:hAnsi="Arial" w:cs="Arial"/>
          <w:bCs/>
          <w:color w:val="000000"/>
          <w:sz w:val="22"/>
          <w:szCs w:val="22"/>
          <w:u w:val="none"/>
        </w:rPr>
        <w:t>8</w:t>
      </w:r>
      <w:r w:rsidR="009B74D8" w:rsidRPr="00BF62B1">
        <w:rPr>
          <w:rFonts w:ascii="Arial" w:hAnsi="Arial" w:cs="Arial"/>
          <w:bCs/>
          <w:color w:val="000000"/>
          <w:sz w:val="22"/>
          <w:szCs w:val="22"/>
          <w:u w:val="none"/>
        </w:rPr>
        <w:t>.7.</w:t>
      </w:r>
      <w:r w:rsidR="009B74D8" w:rsidRPr="00EA3DCE">
        <w:rPr>
          <w:rFonts w:ascii="Arial" w:hAnsi="Arial" w:cs="Arial"/>
          <w:b w:val="0"/>
          <w:color w:val="000000"/>
          <w:sz w:val="22"/>
          <w:szCs w:val="22"/>
          <w:u w:val="none"/>
        </w:rPr>
        <w:t xml:space="preserve"> Responsabilizar-se integralmente e exclusivamente pelas obrigações sociais e encargos trabalhistas, previdenciários, tributários, comerciais, civis e criminais, resultantes da execução do contrato. </w:t>
      </w:r>
    </w:p>
    <w:p w14:paraId="33D8C7C1" w14:textId="6D78A639" w:rsidR="009B74D8" w:rsidRPr="00EA3DCE" w:rsidRDefault="00BF62B1" w:rsidP="009B74D8">
      <w:pPr>
        <w:pStyle w:val="Corpodetexto"/>
        <w:spacing w:after="120" w:line="360" w:lineRule="auto"/>
        <w:rPr>
          <w:rFonts w:ascii="Arial" w:hAnsi="Arial" w:cs="Arial"/>
          <w:color w:val="000000"/>
          <w:sz w:val="22"/>
          <w:szCs w:val="22"/>
        </w:rPr>
      </w:pPr>
      <w:r>
        <w:rPr>
          <w:rFonts w:ascii="Arial" w:hAnsi="Arial" w:cs="Arial"/>
          <w:bCs/>
          <w:color w:val="000000"/>
          <w:sz w:val="22"/>
          <w:szCs w:val="22"/>
          <w:u w:val="none"/>
        </w:rPr>
        <w:t>8</w:t>
      </w:r>
      <w:r w:rsidR="009B74D8" w:rsidRPr="00BF62B1">
        <w:rPr>
          <w:rFonts w:ascii="Arial" w:hAnsi="Arial" w:cs="Arial"/>
          <w:bCs/>
          <w:color w:val="000000"/>
          <w:sz w:val="22"/>
          <w:szCs w:val="22"/>
          <w:u w:val="none"/>
        </w:rPr>
        <w:t>.8</w:t>
      </w:r>
      <w:r w:rsidR="009B74D8" w:rsidRPr="00EA3DCE">
        <w:rPr>
          <w:rFonts w:ascii="Arial" w:hAnsi="Arial" w:cs="Arial"/>
          <w:b w:val="0"/>
          <w:color w:val="000000"/>
          <w:sz w:val="22"/>
          <w:szCs w:val="22"/>
          <w:u w:val="none"/>
        </w:rPr>
        <w:t>. O descumprimento total ou parcial de quaisquer das obrigações ora estabelecidas, sujeitará a contratada às seguintes sanções, garantida prévia e ampla defesa em processo administrativo:</w:t>
      </w:r>
    </w:p>
    <w:p w14:paraId="1E7405DE" w14:textId="77777777" w:rsidR="009B74D8" w:rsidRPr="00EA3DCE" w:rsidRDefault="009B74D8" w:rsidP="009B74D8">
      <w:pPr>
        <w:numPr>
          <w:ilvl w:val="0"/>
          <w:numId w:val="33"/>
        </w:numPr>
        <w:spacing w:after="120" w:line="360" w:lineRule="auto"/>
        <w:jc w:val="both"/>
        <w:rPr>
          <w:rFonts w:ascii="Arial" w:hAnsi="Arial" w:cs="Arial"/>
          <w:sz w:val="22"/>
          <w:szCs w:val="22"/>
        </w:rPr>
      </w:pPr>
      <w:r w:rsidRPr="00EA3DCE">
        <w:rPr>
          <w:rFonts w:ascii="Arial" w:hAnsi="Arial" w:cs="Arial"/>
          <w:sz w:val="22"/>
          <w:szCs w:val="22"/>
        </w:rPr>
        <w:lastRenderedPageBreak/>
        <w:t>Multa, na forma prevista no instrumento convocatório e no contrato;</w:t>
      </w:r>
    </w:p>
    <w:p w14:paraId="6411C573" w14:textId="77777777" w:rsidR="009B74D8" w:rsidRPr="00EA3DCE" w:rsidRDefault="009B74D8" w:rsidP="009B74D8">
      <w:pPr>
        <w:numPr>
          <w:ilvl w:val="0"/>
          <w:numId w:val="33"/>
        </w:numPr>
        <w:spacing w:after="120" w:line="360" w:lineRule="auto"/>
        <w:jc w:val="both"/>
        <w:rPr>
          <w:rFonts w:ascii="Arial" w:hAnsi="Arial" w:cs="Arial"/>
          <w:sz w:val="22"/>
          <w:szCs w:val="22"/>
        </w:rPr>
      </w:pPr>
      <w:r w:rsidRPr="00EA3DCE">
        <w:rPr>
          <w:rFonts w:ascii="Arial" w:hAnsi="Arial" w:cs="Arial"/>
          <w:sz w:val="22"/>
          <w:szCs w:val="22"/>
        </w:rPr>
        <w:t>Rescisão unilateral do contrato;</w:t>
      </w:r>
    </w:p>
    <w:p w14:paraId="18D0C8A3" w14:textId="77777777" w:rsidR="009B74D8" w:rsidRPr="00EA3DCE" w:rsidRDefault="009B74D8" w:rsidP="009B74D8">
      <w:pPr>
        <w:numPr>
          <w:ilvl w:val="0"/>
          <w:numId w:val="33"/>
        </w:numPr>
        <w:spacing w:after="120" w:line="360" w:lineRule="auto"/>
        <w:jc w:val="both"/>
        <w:rPr>
          <w:rFonts w:ascii="Arial" w:hAnsi="Arial" w:cs="Arial"/>
          <w:sz w:val="22"/>
          <w:szCs w:val="22"/>
        </w:rPr>
      </w:pPr>
      <w:r w:rsidRPr="00EA3DCE">
        <w:rPr>
          <w:rFonts w:ascii="Arial" w:hAnsi="Arial" w:cs="Arial"/>
          <w:sz w:val="22"/>
          <w:szCs w:val="22"/>
        </w:rPr>
        <w:t>Suspensão temporária de participação em licitação e impedimento de contratar com a Prefeitura por prazo não superior a 2 (dois) anos;</w:t>
      </w:r>
    </w:p>
    <w:p w14:paraId="1CADD25C" w14:textId="77777777" w:rsidR="009B74D8" w:rsidRPr="00EA3DCE" w:rsidRDefault="009B74D8" w:rsidP="009B74D8">
      <w:pPr>
        <w:numPr>
          <w:ilvl w:val="0"/>
          <w:numId w:val="33"/>
        </w:numPr>
        <w:spacing w:after="120" w:line="360" w:lineRule="auto"/>
        <w:jc w:val="both"/>
        <w:rPr>
          <w:rFonts w:ascii="Arial" w:hAnsi="Arial" w:cs="Arial"/>
          <w:sz w:val="22"/>
          <w:szCs w:val="22"/>
        </w:rPr>
      </w:pPr>
      <w:r w:rsidRPr="00EA3DCE">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536BCF4A" w14:textId="77777777" w:rsidR="009B74D8" w:rsidRPr="00EA3DCE" w:rsidRDefault="009B74D8" w:rsidP="009B74D8">
      <w:pPr>
        <w:spacing w:after="120" w:line="360" w:lineRule="auto"/>
        <w:jc w:val="both"/>
        <w:rPr>
          <w:rFonts w:ascii="Arial" w:hAnsi="Arial" w:cs="Arial"/>
          <w:sz w:val="22"/>
          <w:szCs w:val="22"/>
        </w:rPr>
      </w:pPr>
      <w:r w:rsidRPr="00EA3DCE">
        <w:rPr>
          <w:rFonts w:ascii="Arial" w:hAnsi="Arial" w:cs="Arial"/>
          <w:b/>
          <w:sz w:val="22"/>
          <w:szCs w:val="22"/>
        </w:rPr>
        <w:t>8.9.</w:t>
      </w:r>
      <w:r w:rsidRPr="00EA3DCE">
        <w:rPr>
          <w:rFonts w:ascii="Arial" w:hAnsi="Arial" w:cs="Arial"/>
          <w:sz w:val="22"/>
          <w:szCs w:val="22"/>
        </w:rPr>
        <w:t xml:space="preserve"> As sanções previstas nos itens acima poderão ser aplicadas conjuntamente, facultada a defesa prévia da interessada, no respectivo processo, no prazo de 05 (cinco) dias úteis.</w:t>
      </w:r>
    </w:p>
    <w:p w14:paraId="69FC28BD" w14:textId="77777777" w:rsidR="009B74D8" w:rsidRPr="00EA3DCE" w:rsidRDefault="009B74D8" w:rsidP="009B74D8">
      <w:pPr>
        <w:spacing w:after="120" w:line="360" w:lineRule="auto"/>
        <w:jc w:val="both"/>
        <w:rPr>
          <w:rFonts w:ascii="Arial" w:hAnsi="Arial" w:cs="Arial"/>
          <w:sz w:val="22"/>
          <w:szCs w:val="22"/>
        </w:rPr>
      </w:pPr>
      <w:r w:rsidRPr="00EA3DCE">
        <w:rPr>
          <w:rFonts w:ascii="Arial" w:hAnsi="Arial" w:cs="Arial"/>
          <w:b/>
          <w:sz w:val="22"/>
          <w:szCs w:val="22"/>
        </w:rPr>
        <w:t>8.10.</w:t>
      </w:r>
      <w:r w:rsidRPr="00EA3DCE">
        <w:rPr>
          <w:rFonts w:ascii="Arial" w:hAnsi="Arial" w:cs="Arial"/>
          <w:sz w:val="22"/>
          <w:szCs w:val="22"/>
        </w:rPr>
        <w:t xml:space="preserve"> Será aplicada multa de 5% (cinco por cento), incidente sobre o valor total estimado da contratação, quando:</w:t>
      </w:r>
    </w:p>
    <w:p w14:paraId="09B3D938" w14:textId="77777777" w:rsidR="009B74D8" w:rsidRPr="00EA3DCE" w:rsidRDefault="009B74D8" w:rsidP="009B74D8">
      <w:pPr>
        <w:numPr>
          <w:ilvl w:val="0"/>
          <w:numId w:val="34"/>
        </w:numPr>
        <w:spacing w:after="120" w:line="360" w:lineRule="auto"/>
        <w:jc w:val="both"/>
        <w:rPr>
          <w:rFonts w:ascii="Arial" w:hAnsi="Arial" w:cs="Arial"/>
          <w:sz w:val="22"/>
          <w:szCs w:val="22"/>
        </w:rPr>
      </w:pPr>
      <w:r w:rsidRPr="00EA3DCE">
        <w:rPr>
          <w:rFonts w:ascii="Arial" w:hAnsi="Arial" w:cs="Arial"/>
          <w:sz w:val="22"/>
          <w:szCs w:val="22"/>
        </w:rPr>
        <w:t>A licitante vencedora recusar-se a assinar o contrato, estando sua proposta dentro do prazo de validade;</w:t>
      </w:r>
    </w:p>
    <w:p w14:paraId="53A0E4CD" w14:textId="77777777" w:rsidR="009B74D8" w:rsidRPr="00EA3DCE" w:rsidRDefault="009B74D8" w:rsidP="009B74D8">
      <w:pPr>
        <w:numPr>
          <w:ilvl w:val="0"/>
          <w:numId w:val="34"/>
        </w:numPr>
        <w:spacing w:after="120" w:line="360" w:lineRule="auto"/>
        <w:jc w:val="both"/>
        <w:rPr>
          <w:rFonts w:ascii="Arial" w:hAnsi="Arial" w:cs="Arial"/>
          <w:sz w:val="22"/>
          <w:szCs w:val="22"/>
        </w:rPr>
      </w:pPr>
      <w:r w:rsidRPr="00EA3DCE">
        <w:rPr>
          <w:rFonts w:ascii="Arial" w:hAnsi="Arial" w:cs="Arial"/>
          <w:sz w:val="22"/>
          <w:szCs w:val="22"/>
        </w:rPr>
        <w:t>Cometer faltas não previstas no ato convocatório e no presente contrato.</w:t>
      </w:r>
    </w:p>
    <w:p w14:paraId="5E7673CC" w14:textId="77777777" w:rsidR="009B74D8" w:rsidRPr="00EA3DCE" w:rsidRDefault="009B74D8" w:rsidP="009B74D8">
      <w:pPr>
        <w:spacing w:after="120" w:line="360" w:lineRule="auto"/>
        <w:jc w:val="both"/>
        <w:rPr>
          <w:rFonts w:ascii="Arial" w:hAnsi="Arial" w:cs="Arial"/>
          <w:sz w:val="22"/>
          <w:szCs w:val="22"/>
        </w:rPr>
      </w:pPr>
      <w:r w:rsidRPr="00EA3DCE">
        <w:rPr>
          <w:rFonts w:ascii="Arial" w:hAnsi="Arial" w:cs="Arial"/>
          <w:b/>
          <w:sz w:val="22"/>
          <w:szCs w:val="22"/>
        </w:rPr>
        <w:t>8.11.</w:t>
      </w:r>
      <w:r w:rsidRPr="00EA3DCE">
        <w:rPr>
          <w:rFonts w:ascii="Arial" w:hAnsi="Arial" w:cs="Arial"/>
          <w:sz w:val="22"/>
          <w:szCs w:val="22"/>
        </w:rPr>
        <w:t xml:space="preserve"> Será aplicada multa de 10% (dez por cento) sobre o valor total da contratação, quando:</w:t>
      </w:r>
    </w:p>
    <w:p w14:paraId="01454576" w14:textId="77777777" w:rsidR="009B74D8" w:rsidRPr="00EA3DCE" w:rsidRDefault="009B74D8" w:rsidP="009B74D8">
      <w:pPr>
        <w:numPr>
          <w:ilvl w:val="0"/>
          <w:numId w:val="35"/>
        </w:numPr>
        <w:spacing w:after="120" w:line="360" w:lineRule="auto"/>
        <w:jc w:val="both"/>
        <w:rPr>
          <w:rFonts w:ascii="Arial" w:hAnsi="Arial" w:cs="Arial"/>
          <w:sz w:val="22"/>
          <w:szCs w:val="22"/>
        </w:rPr>
      </w:pPr>
      <w:r w:rsidRPr="00EA3DCE">
        <w:rPr>
          <w:rFonts w:ascii="Arial" w:hAnsi="Arial" w:cs="Arial"/>
          <w:sz w:val="22"/>
          <w:szCs w:val="22"/>
        </w:rPr>
        <w:t>Recusar-se a fornecer os serviços, sem justa causa;</w:t>
      </w:r>
    </w:p>
    <w:p w14:paraId="59866601" w14:textId="77777777" w:rsidR="009B74D8" w:rsidRPr="00EA3DCE" w:rsidRDefault="009B74D8" w:rsidP="009B74D8">
      <w:pPr>
        <w:pStyle w:val="Corpodetexto3"/>
        <w:numPr>
          <w:ilvl w:val="0"/>
          <w:numId w:val="35"/>
        </w:numPr>
        <w:spacing w:line="360" w:lineRule="auto"/>
        <w:jc w:val="both"/>
        <w:rPr>
          <w:rFonts w:ascii="Arial" w:hAnsi="Arial" w:cs="Arial"/>
          <w:sz w:val="22"/>
          <w:szCs w:val="22"/>
        </w:rPr>
      </w:pPr>
      <w:r w:rsidRPr="00EA3DCE">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14041FAA" w14:textId="77777777" w:rsidR="00D22190" w:rsidRPr="00EA3DCE" w:rsidRDefault="00D22190" w:rsidP="009B74D8">
      <w:pPr>
        <w:ind w:right="-427"/>
        <w:jc w:val="both"/>
        <w:rPr>
          <w:rFonts w:ascii="Arial" w:hAnsi="Arial" w:cs="Arial"/>
          <w:color w:val="FF0000"/>
          <w:sz w:val="22"/>
          <w:szCs w:val="22"/>
        </w:rPr>
      </w:pPr>
    </w:p>
    <w:p w14:paraId="7D3F7FE4" w14:textId="77777777" w:rsidR="00D22190" w:rsidRPr="00EA3DCE" w:rsidRDefault="00D22190" w:rsidP="00881FC7">
      <w:pPr>
        <w:ind w:right="-427" w:firstLine="708"/>
        <w:rPr>
          <w:rFonts w:ascii="Arial" w:hAnsi="Arial" w:cs="Arial"/>
          <w:b/>
          <w:sz w:val="22"/>
          <w:szCs w:val="22"/>
        </w:rPr>
      </w:pPr>
      <w:r w:rsidRPr="00EA3DCE">
        <w:rPr>
          <w:rFonts w:ascii="Arial" w:hAnsi="Arial" w:cs="Arial"/>
          <w:b/>
          <w:sz w:val="22"/>
          <w:szCs w:val="22"/>
        </w:rPr>
        <w:t>Cláusula nona – das responsabilidades da contratante</w:t>
      </w:r>
    </w:p>
    <w:p w14:paraId="081A4471" w14:textId="77777777" w:rsidR="00D22190" w:rsidRPr="00EA3DCE" w:rsidRDefault="00D22190" w:rsidP="00881FC7">
      <w:pPr>
        <w:ind w:right="-427"/>
        <w:rPr>
          <w:rFonts w:ascii="Arial" w:hAnsi="Arial" w:cs="Arial"/>
          <w:sz w:val="22"/>
          <w:szCs w:val="22"/>
        </w:rPr>
      </w:pPr>
    </w:p>
    <w:p w14:paraId="72C06B34" w14:textId="77777777" w:rsidR="00D22190" w:rsidRPr="00EA3DCE" w:rsidRDefault="00D22190" w:rsidP="00881FC7">
      <w:pPr>
        <w:ind w:right="-427"/>
        <w:rPr>
          <w:rFonts w:ascii="Arial" w:hAnsi="Arial" w:cs="Arial"/>
          <w:sz w:val="22"/>
          <w:szCs w:val="22"/>
        </w:rPr>
      </w:pPr>
      <w:r w:rsidRPr="00EA3DCE">
        <w:rPr>
          <w:rFonts w:ascii="Arial" w:hAnsi="Arial" w:cs="Arial"/>
          <w:b/>
          <w:sz w:val="22"/>
          <w:szCs w:val="22"/>
        </w:rPr>
        <w:t>9.1</w:t>
      </w:r>
      <w:r w:rsidRPr="00EA3DCE">
        <w:rPr>
          <w:rFonts w:ascii="Arial" w:hAnsi="Arial" w:cs="Arial"/>
          <w:sz w:val="22"/>
          <w:szCs w:val="22"/>
        </w:rPr>
        <w:tab/>
        <w:t xml:space="preserve">Cumprir fielmente este Contrato; </w:t>
      </w:r>
    </w:p>
    <w:p w14:paraId="5ADDA705" w14:textId="77777777" w:rsidR="00D22190" w:rsidRPr="00EA3DCE" w:rsidRDefault="00D22190" w:rsidP="00881FC7">
      <w:pPr>
        <w:ind w:right="-427"/>
        <w:rPr>
          <w:rFonts w:ascii="Arial" w:hAnsi="Arial" w:cs="Arial"/>
          <w:sz w:val="22"/>
          <w:szCs w:val="22"/>
        </w:rPr>
      </w:pPr>
    </w:p>
    <w:p w14:paraId="045D51D9"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9.2</w:t>
      </w:r>
      <w:r w:rsidRPr="00EA3DCE">
        <w:rPr>
          <w:rFonts w:ascii="Arial" w:hAnsi="Arial" w:cs="Arial"/>
          <w:sz w:val="22"/>
          <w:szCs w:val="22"/>
        </w:rPr>
        <w:tab/>
        <w:t>Indicar um funcionário para exercer a fiscalização e acompanh</w:t>
      </w:r>
      <w:r w:rsidR="00CC12C5" w:rsidRPr="00EA3DCE">
        <w:rPr>
          <w:rFonts w:ascii="Arial" w:hAnsi="Arial" w:cs="Arial"/>
          <w:sz w:val="22"/>
          <w:szCs w:val="22"/>
        </w:rPr>
        <w:t>amento na entrega dos materiais;</w:t>
      </w:r>
    </w:p>
    <w:p w14:paraId="0B199BF2" w14:textId="77777777" w:rsidR="00D22190" w:rsidRPr="00EA3DCE" w:rsidRDefault="00D22190" w:rsidP="00881FC7">
      <w:pPr>
        <w:ind w:right="-427"/>
        <w:rPr>
          <w:rFonts w:ascii="Arial" w:hAnsi="Arial" w:cs="Arial"/>
          <w:sz w:val="22"/>
          <w:szCs w:val="22"/>
        </w:rPr>
      </w:pPr>
    </w:p>
    <w:p w14:paraId="70804989" w14:textId="77777777" w:rsidR="00D22190" w:rsidRPr="00EA3DCE" w:rsidRDefault="00D22190" w:rsidP="00881FC7">
      <w:pPr>
        <w:ind w:right="-427"/>
        <w:rPr>
          <w:rFonts w:ascii="Arial" w:hAnsi="Arial" w:cs="Arial"/>
          <w:sz w:val="22"/>
          <w:szCs w:val="22"/>
        </w:rPr>
      </w:pPr>
      <w:r w:rsidRPr="00EA3DCE">
        <w:rPr>
          <w:rFonts w:ascii="Arial" w:hAnsi="Arial" w:cs="Arial"/>
          <w:b/>
          <w:sz w:val="22"/>
          <w:szCs w:val="22"/>
        </w:rPr>
        <w:t>9.3</w:t>
      </w:r>
      <w:r w:rsidRPr="00EA3DCE">
        <w:rPr>
          <w:rFonts w:ascii="Arial" w:hAnsi="Arial" w:cs="Arial"/>
          <w:sz w:val="22"/>
          <w:szCs w:val="22"/>
        </w:rPr>
        <w:tab/>
        <w:t>Efetuar, no prazo avençado, o pagamento dos materiais e equipamentos.</w:t>
      </w:r>
    </w:p>
    <w:p w14:paraId="0491F692" w14:textId="77777777" w:rsidR="00D22190" w:rsidRPr="00EA3DCE" w:rsidRDefault="00D22190" w:rsidP="00881FC7">
      <w:pPr>
        <w:ind w:right="-427" w:firstLine="708"/>
        <w:rPr>
          <w:rFonts w:ascii="Arial" w:hAnsi="Arial" w:cs="Arial"/>
          <w:b/>
          <w:sz w:val="22"/>
          <w:szCs w:val="22"/>
        </w:rPr>
      </w:pPr>
    </w:p>
    <w:p w14:paraId="6EAD04CB" w14:textId="77777777" w:rsidR="00D22190" w:rsidRPr="00EA3DCE" w:rsidRDefault="00D22190" w:rsidP="00881FC7">
      <w:pPr>
        <w:ind w:right="-427" w:firstLine="708"/>
        <w:rPr>
          <w:rFonts w:ascii="Arial" w:hAnsi="Arial" w:cs="Arial"/>
          <w:b/>
          <w:sz w:val="22"/>
          <w:szCs w:val="22"/>
        </w:rPr>
      </w:pPr>
      <w:r w:rsidRPr="00EA3DCE">
        <w:rPr>
          <w:rFonts w:ascii="Arial" w:hAnsi="Arial" w:cs="Arial"/>
          <w:b/>
          <w:sz w:val="22"/>
          <w:szCs w:val="22"/>
        </w:rPr>
        <w:t>Cláusula décima - das sanções</w:t>
      </w:r>
    </w:p>
    <w:p w14:paraId="7E9DE411" w14:textId="77777777" w:rsidR="00D22190" w:rsidRPr="00EA3DCE" w:rsidRDefault="00D22190" w:rsidP="00881FC7">
      <w:pPr>
        <w:ind w:right="-427" w:firstLine="708"/>
        <w:rPr>
          <w:rFonts w:ascii="Arial" w:hAnsi="Arial" w:cs="Arial"/>
          <w:b/>
          <w:sz w:val="22"/>
          <w:szCs w:val="22"/>
        </w:rPr>
      </w:pPr>
    </w:p>
    <w:p w14:paraId="0A4357FD"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lastRenderedPageBreak/>
        <w:t>10.1</w:t>
      </w:r>
      <w:r w:rsidRPr="00EA3DCE">
        <w:rPr>
          <w:rFonts w:ascii="Arial" w:hAnsi="Arial" w:cs="Arial"/>
          <w:b/>
          <w:sz w:val="22"/>
          <w:szCs w:val="22"/>
        </w:rPr>
        <w:tab/>
      </w:r>
      <w:r w:rsidRPr="00EA3DCE">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54934978" w14:textId="77777777" w:rsidR="00D22190" w:rsidRPr="00EA3DCE" w:rsidRDefault="00D22190" w:rsidP="00881FC7">
      <w:pPr>
        <w:ind w:right="-427"/>
        <w:jc w:val="both"/>
        <w:rPr>
          <w:rFonts w:ascii="Arial" w:hAnsi="Arial" w:cs="Arial"/>
          <w:b/>
          <w:sz w:val="22"/>
          <w:szCs w:val="22"/>
        </w:rPr>
      </w:pPr>
    </w:p>
    <w:p w14:paraId="31766227" w14:textId="77777777" w:rsidR="00D22190" w:rsidRPr="00EA3DCE" w:rsidRDefault="00D22190" w:rsidP="00881FC7">
      <w:pPr>
        <w:ind w:left="22" w:right="-427"/>
        <w:jc w:val="both"/>
        <w:rPr>
          <w:rFonts w:ascii="Arial" w:hAnsi="Arial" w:cs="Arial"/>
          <w:sz w:val="22"/>
          <w:szCs w:val="22"/>
        </w:rPr>
      </w:pPr>
      <w:r w:rsidRPr="00EA3DCE">
        <w:rPr>
          <w:rFonts w:ascii="Arial" w:hAnsi="Arial" w:cs="Arial"/>
          <w:b/>
          <w:sz w:val="22"/>
          <w:szCs w:val="22"/>
        </w:rPr>
        <w:t>a)</w:t>
      </w:r>
      <w:r w:rsidRPr="00EA3DCE">
        <w:rPr>
          <w:rFonts w:ascii="Arial" w:hAnsi="Arial" w:cs="Arial"/>
          <w:b/>
          <w:sz w:val="22"/>
          <w:szCs w:val="22"/>
        </w:rPr>
        <w:tab/>
      </w:r>
      <w:r w:rsidRPr="00EA3DCE">
        <w:rPr>
          <w:rFonts w:ascii="Arial" w:hAnsi="Arial" w:cs="Arial"/>
          <w:sz w:val="22"/>
          <w:szCs w:val="22"/>
        </w:rPr>
        <w:t xml:space="preserve">Multa, na forma prevista na Lei 8.666/93 e suas alterações posteriores e de conformidade com a interpretação da </w:t>
      </w:r>
      <w:r w:rsidR="005572F2" w:rsidRPr="00EA3DCE">
        <w:rPr>
          <w:rFonts w:ascii="Arial" w:hAnsi="Arial" w:cs="Arial"/>
          <w:sz w:val="22"/>
          <w:szCs w:val="22"/>
        </w:rPr>
        <w:t>Administração</w:t>
      </w:r>
      <w:r w:rsidRPr="00EA3DCE">
        <w:rPr>
          <w:rFonts w:ascii="Arial" w:hAnsi="Arial" w:cs="Arial"/>
          <w:sz w:val="22"/>
          <w:szCs w:val="22"/>
        </w:rPr>
        <w:t>.</w:t>
      </w:r>
    </w:p>
    <w:p w14:paraId="25A038AD" w14:textId="77777777" w:rsidR="00D22190" w:rsidRPr="00EA3DCE" w:rsidRDefault="00D22190" w:rsidP="00881FC7">
      <w:pPr>
        <w:ind w:left="22" w:right="-427"/>
        <w:jc w:val="both"/>
        <w:rPr>
          <w:rFonts w:ascii="Arial" w:hAnsi="Arial" w:cs="Arial"/>
          <w:sz w:val="22"/>
          <w:szCs w:val="22"/>
        </w:rPr>
      </w:pPr>
    </w:p>
    <w:p w14:paraId="0EAB1BC5"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b)</w:t>
      </w:r>
      <w:r w:rsidRPr="00EA3DCE">
        <w:rPr>
          <w:rFonts w:ascii="Arial" w:hAnsi="Arial" w:cs="Arial"/>
          <w:b/>
          <w:sz w:val="22"/>
          <w:szCs w:val="22"/>
        </w:rPr>
        <w:tab/>
      </w:r>
      <w:r w:rsidRPr="00EA3DCE">
        <w:rPr>
          <w:rFonts w:ascii="Arial" w:hAnsi="Arial" w:cs="Arial"/>
          <w:sz w:val="22"/>
          <w:szCs w:val="22"/>
        </w:rPr>
        <w:t>Rescisão unilateral do contrato;</w:t>
      </w:r>
    </w:p>
    <w:p w14:paraId="5554FCA7" w14:textId="77777777" w:rsidR="00D22190" w:rsidRPr="00EA3DCE" w:rsidRDefault="00D22190" w:rsidP="00881FC7">
      <w:pPr>
        <w:ind w:right="-427"/>
        <w:jc w:val="both"/>
        <w:rPr>
          <w:rFonts w:ascii="Arial" w:hAnsi="Arial" w:cs="Arial"/>
          <w:sz w:val="22"/>
          <w:szCs w:val="22"/>
        </w:rPr>
      </w:pPr>
    </w:p>
    <w:p w14:paraId="386D7354" w14:textId="77777777" w:rsidR="00D22190" w:rsidRPr="00EA3DCE" w:rsidRDefault="00D22190" w:rsidP="00881FC7">
      <w:pPr>
        <w:ind w:left="22" w:right="-427"/>
        <w:jc w:val="both"/>
        <w:rPr>
          <w:rFonts w:ascii="Arial" w:hAnsi="Arial" w:cs="Arial"/>
          <w:sz w:val="22"/>
          <w:szCs w:val="22"/>
        </w:rPr>
      </w:pPr>
      <w:r w:rsidRPr="00EA3DCE">
        <w:rPr>
          <w:rFonts w:ascii="Arial" w:hAnsi="Arial" w:cs="Arial"/>
          <w:b/>
          <w:sz w:val="22"/>
          <w:szCs w:val="22"/>
        </w:rPr>
        <w:t>c)</w:t>
      </w:r>
      <w:r w:rsidRPr="00EA3DCE">
        <w:rPr>
          <w:rFonts w:ascii="Arial" w:hAnsi="Arial" w:cs="Arial"/>
          <w:b/>
          <w:sz w:val="22"/>
          <w:szCs w:val="22"/>
        </w:rPr>
        <w:tab/>
      </w:r>
      <w:r w:rsidRPr="00EA3DCE">
        <w:rPr>
          <w:rFonts w:ascii="Arial" w:hAnsi="Arial" w:cs="Arial"/>
          <w:sz w:val="22"/>
          <w:szCs w:val="22"/>
        </w:rPr>
        <w:t>Suspensão temporária de participação em licitação e impedimento de contratar com a Prefeitura por prazo não superior a 02 (dois) anos;</w:t>
      </w:r>
    </w:p>
    <w:p w14:paraId="59EE1D21" w14:textId="77777777" w:rsidR="00D22190" w:rsidRPr="00EA3DCE" w:rsidRDefault="00D22190" w:rsidP="00881FC7">
      <w:pPr>
        <w:ind w:left="22" w:right="-427"/>
        <w:jc w:val="both"/>
        <w:rPr>
          <w:rFonts w:ascii="Arial" w:hAnsi="Arial" w:cs="Arial"/>
          <w:sz w:val="22"/>
          <w:szCs w:val="22"/>
        </w:rPr>
      </w:pPr>
    </w:p>
    <w:p w14:paraId="1EE05CFF" w14:textId="77777777" w:rsidR="00D22190" w:rsidRPr="00EA3DCE" w:rsidRDefault="00D22190" w:rsidP="00881FC7">
      <w:pPr>
        <w:ind w:left="22" w:right="-427"/>
        <w:jc w:val="both"/>
        <w:rPr>
          <w:rFonts w:ascii="Arial" w:hAnsi="Arial" w:cs="Arial"/>
          <w:sz w:val="22"/>
          <w:szCs w:val="22"/>
        </w:rPr>
      </w:pPr>
      <w:r w:rsidRPr="00EA3DCE">
        <w:rPr>
          <w:rFonts w:ascii="Arial" w:hAnsi="Arial" w:cs="Arial"/>
          <w:b/>
          <w:sz w:val="22"/>
          <w:szCs w:val="22"/>
        </w:rPr>
        <w:t>d)</w:t>
      </w:r>
      <w:r w:rsidRPr="00EA3DCE">
        <w:rPr>
          <w:rFonts w:ascii="Arial" w:hAnsi="Arial" w:cs="Arial"/>
          <w:b/>
          <w:sz w:val="22"/>
          <w:szCs w:val="22"/>
        </w:rPr>
        <w:tab/>
      </w:r>
      <w:r w:rsidRPr="00EA3DCE">
        <w:rPr>
          <w:rFonts w:ascii="Arial" w:hAnsi="Arial" w:cs="Arial"/>
          <w:sz w:val="22"/>
          <w:szCs w:val="22"/>
        </w:rPr>
        <w:t xml:space="preserve">Declaração de inidoneidade para licitar ou contratar com a </w:t>
      </w:r>
      <w:r w:rsidR="005572F2" w:rsidRPr="00EA3DCE">
        <w:rPr>
          <w:rFonts w:ascii="Arial" w:hAnsi="Arial" w:cs="Arial"/>
          <w:sz w:val="22"/>
          <w:szCs w:val="22"/>
        </w:rPr>
        <w:t>Administração</w:t>
      </w:r>
      <w:r w:rsidRPr="00EA3DCE">
        <w:rPr>
          <w:rFonts w:ascii="Arial" w:hAnsi="Arial" w:cs="Arial"/>
          <w:sz w:val="22"/>
          <w:szCs w:val="22"/>
        </w:rPr>
        <w:t xml:space="preserve"> Municipal, enquanto perdurarem os motivos determinantes da punição ou até que seja promovida a reabilitação, perante a própria autoridade que aplicou a penalidade.</w:t>
      </w:r>
    </w:p>
    <w:p w14:paraId="205C6C98" w14:textId="77777777" w:rsidR="00D22190" w:rsidRPr="00EA3DCE" w:rsidRDefault="00D22190" w:rsidP="00881FC7">
      <w:pPr>
        <w:ind w:left="22" w:right="-427"/>
        <w:jc w:val="both"/>
        <w:rPr>
          <w:rFonts w:ascii="Arial" w:hAnsi="Arial" w:cs="Arial"/>
          <w:sz w:val="22"/>
          <w:szCs w:val="22"/>
        </w:rPr>
      </w:pPr>
    </w:p>
    <w:p w14:paraId="14BEC16A" w14:textId="77777777" w:rsidR="00D22190" w:rsidRPr="00EA3DCE" w:rsidRDefault="00D22190" w:rsidP="00881FC7">
      <w:pPr>
        <w:ind w:right="-427" w:firstLine="22"/>
        <w:jc w:val="both"/>
        <w:rPr>
          <w:rFonts w:ascii="Arial" w:hAnsi="Arial" w:cs="Arial"/>
          <w:sz w:val="22"/>
          <w:szCs w:val="22"/>
        </w:rPr>
      </w:pPr>
      <w:r w:rsidRPr="00EA3DCE">
        <w:rPr>
          <w:rFonts w:ascii="Arial" w:hAnsi="Arial" w:cs="Arial"/>
          <w:b/>
          <w:sz w:val="22"/>
          <w:szCs w:val="22"/>
        </w:rPr>
        <w:t>10.2</w:t>
      </w:r>
      <w:r w:rsidRPr="00EA3DCE">
        <w:rPr>
          <w:rFonts w:ascii="Arial" w:hAnsi="Arial" w:cs="Arial"/>
          <w:b/>
          <w:sz w:val="22"/>
          <w:szCs w:val="22"/>
        </w:rPr>
        <w:tab/>
      </w:r>
      <w:r w:rsidRPr="00EA3DCE">
        <w:rPr>
          <w:rFonts w:ascii="Arial" w:hAnsi="Arial" w:cs="Arial"/>
          <w:sz w:val="22"/>
          <w:szCs w:val="22"/>
        </w:rPr>
        <w:t>As sanções previstas nos itens acima poderão ser aplicadas conjuntamente, facultada a defesa prévia da interessada, no respectivo processo, no prazo de 05 (cinco) dias úteis.</w:t>
      </w:r>
    </w:p>
    <w:p w14:paraId="750EA9D7" w14:textId="77777777" w:rsidR="00D22190" w:rsidRPr="00EA3DCE" w:rsidRDefault="00D22190" w:rsidP="00881FC7">
      <w:pPr>
        <w:ind w:right="-427" w:firstLine="22"/>
        <w:jc w:val="both"/>
        <w:rPr>
          <w:rFonts w:ascii="Arial" w:hAnsi="Arial" w:cs="Arial"/>
          <w:sz w:val="22"/>
          <w:szCs w:val="22"/>
        </w:rPr>
      </w:pPr>
    </w:p>
    <w:p w14:paraId="4E968EFF" w14:textId="77777777" w:rsidR="00D22190" w:rsidRPr="00EA3DCE" w:rsidRDefault="00D22190" w:rsidP="00881FC7">
      <w:pPr>
        <w:ind w:right="-427" w:firstLine="10"/>
        <w:jc w:val="both"/>
        <w:rPr>
          <w:rFonts w:ascii="Arial" w:hAnsi="Arial" w:cs="Arial"/>
          <w:sz w:val="22"/>
          <w:szCs w:val="22"/>
        </w:rPr>
      </w:pPr>
      <w:r w:rsidRPr="00EA3DCE">
        <w:rPr>
          <w:rFonts w:ascii="Arial" w:hAnsi="Arial" w:cs="Arial"/>
          <w:b/>
          <w:sz w:val="22"/>
          <w:szCs w:val="22"/>
        </w:rPr>
        <w:t>10.3</w:t>
      </w:r>
      <w:r w:rsidRPr="00EA3DCE">
        <w:rPr>
          <w:rFonts w:ascii="Arial" w:hAnsi="Arial" w:cs="Arial"/>
          <w:b/>
          <w:sz w:val="22"/>
          <w:szCs w:val="22"/>
        </w:rPr>
        <w:tab/>
      </w:r>
      <w:r w:rsidRPr="00EA3DCE">
        <w:rPr>
          <w:rFonts w:ascii="Arial" w:hAnsi="Arial" w:cs="Arial"/>
          <w:sz w:val="22"/>
          <w:szCs w:val="22"/>
        </w:rPr>
        <w:t>Será aplicada multa de 5% (cinco por cento), incidente sobre o valor total estimado da contratação, quando:</w:t>
      </w:r>
    </w:p>
    <w:p w14:paraId="00F8AA14" w14:textId="77777777" w:rsidR="00D22190" w:rsidRPr="00EA3DCE" w:rsidRDefault="00D22190" w:rsidP="00881FC7">
      <w:pPr>
        <w:ind w:right="-427" w:firstLine="10"/>
        <w:jc w:val="both"/>
        <w:rPr>
          <w:rFonts w:ascii="Arial" w:hAnsi="Arial" w:cs="Arial"/>
          <w:sz w:val="22"/>
          <w:szCs w:val="22"/>
        </w:rPr>
      </w:pPr>
    </w:p>
    <w:p w14:paraId="5EA161C8" w14:textId="77777777" w:rsidR="00D22190" w:rsidRPr="00EA3DCE" w:rsidRDefault="00D22190" w:rsidP="00881FC7">
      <w:pPr>
        <w:pStyle w:val="PargrafodaLista"/>
        <w:numPr>
          <w:ilvl w:val="0"/>
          <w:numId w:val="25"/>
        </w:numPr>
        <w:ind w:right="-427"/>
        <w:jc w:val="both"/>
        <w:rPr>
          <w:rFonts w:ascii="Arial" w:hAnsi="Arial" w:cs="Arial"/>
        </w:rPr>
      </w:pPr>
      <w:r w:rsidRPr="00EA3DCE">
        <w:rPr>
          <w:rFonts w:ascii="Arial" w:hAnsi="Arial" w:cs="Arial"/>
        </w:rPr>
        <w:t>A licitante vencedora recusar-se a assinar o contrato, estando sua proposta dentro do prazo de validade;</w:t>
      </w:r>
    </w:p>
    <w:p w14:paraId="70312F6A"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b)</w:t>
      </w:r>
      <w:r w:rsidRPr="00EA3DCE">
        <w:rPr>
          <w:rFonts w:ascii="Arial" w:hAnsi="Arial" w:cs="Arial"/>
          <w:b/>
          <w:sz w:val="22"/>
          <w:szCs w:val="22"/>
        </w:rPr>
        <w:tab/>
      </w:r>
      <w:r w:rsidRPr="00EA3DCE">
        <w:rPr>
          <w:rFonts w:ascii="Arial" w:hAnsi="Arial" w:cs="Arial"/>
          <w:sz w:val="22"/>
          <w:szCs w:val="22"/>
        </w:rPr>
        <w:t>Cometer faltas não previstas no ato convocatório e no presente contrato.</w:t>
      </w:r>
    </w:p>
    <w:p w14:paraId="29F4E12E" w14:textId="77777777" w:rsidR="00D22190" w:rsidRPr="00EA3DCE" w:rsidRDefault="00D22190" w:rsidP="00881FC7">
      <w:pPr>
        <w:ind w:right="-427"/>
        <w:jc w:val="both"/>
        <w:rPr>
          <w:rFonts w:ascii="Arial" w:hAnsi="Arial" w:cs="Arial"/>
          <w:sz w:val="22"/>
          <w:szCs w:val="22"/>
        </w:rPr>
      </w:pPr>
    </w:p>
    <w:p w14:paraId="326F7C4D" w14:textId="77777777" w:rsidR="00D22190" w:rsidRPr="00EA3DCE" w:rsidRDefault="00D22190" w:rsidP="00881FC7">
      <w:pPr>
        <w:ind w:right="-427" w:firstLine="10"/>
        <w:jc w:val="both"/>
        <w:rPr>
          <w:rFonts w:ascii="Arial" w:hAnsi="Arial" w:cs="Arial"/>
          <w:sz w:val="22"/>
          <w:szCs w:val="22"/>
        </w:rPr>
      </w:pPr>
      <w:r w:rsidRPr="00EA3DCE">
        <w:rPr>
          <w:rFonts w:ascii="Arial" w:hAnsi="Arial" w:cs="Arial"/>
          <w:b/>
          <w:sz w:val="22"/>
          <w:szCs w:val="22"/>
        </w:rPr>
        <w:t>10.4</w:t>
      </w:r>
      <w:r w:rsidRPr="00EA3DCE">
        <w:rPr>
          <w:rFonts w:ascii="Arial" w:hAnsi="Arial" w:cs="Arial"/>
          <w:b/>
          <w:sz w:val="22"/>
          <w:szCs w:val="22"/>
        </w:rPr>
        <w:tab/>
      </w:r>
      <w:r w:rsidRPr="00EA3DCE">
        <w:rPr>
          <w:rFonts w:ascii="Arial" w:hAnsi="Arial" w:cs="Arial"/>
          <w:sz w:val="22"/>
          <w:szCs w:val="22"/>
        </w:rPr>
        <w:t>Será aplicada multa de 10% (dez por cento) sobre o valor total da contratação, quando:</w:t>
      </w:r>
    </w:p>
    <w:p w14:paraId="7A006099" w14:textId="77777777" w:rsidR="00D22190" w:rsidRPr="00EA3DCE" w:rsidRDefault="00D22190" w:rsidP="00881FC7">
      <w:pPr>
        <w:ind w:right="-427" w:firstLine="10"/>
        <w:jc w:val="both"/>
        <w:rPr>
          <w:rFonts w:ascii="Arial" w:hAnsi="Arial" w:cs="Arial"/>
          <w:sz w:val="22"/>
          <w:szCs w:val="22"/>
        </w:rPr>
      </w:pPr>
    </w:p>
    <w:p w14:paraId="7B86CA7C" w14:textId="77777777" w:rsidR="00D22190" w:rsidRPr="00EA3DCE" w:rsidRDefault="00D22190" w:rsidP="00881FC7">
      <w:pPr>
        <w:ind w:left="10" w:right="-427"/>
        <w:jc w:val="both"/>
        <w:rPr>
          <w:rFonts w:ascii="Arial" w:hAnsi="Arial" w:cs="Arial"/>
          <w:sz w:val="22"/>
          <w:szCs w:val="22"/>
        </w:rPr>
      </w:pPr>
      <w:r w:rsidRPr="00EA3DCE">
        <w:rPr>
          <w:rFonts w:ascii="Arial" w:hAnsi="Arial" w:cs="Arial"/>
          <w:b/>
          <w:sz w:val="22"/>
          <w:szCs w:val="22"/>
        </w:rPr>
        <w:t>a)</w:t>
      </w:r>
      <w:r w:rsidRPr="00EA3DCE">
        <w:rPr>
          <w:rFonts w:ascii="Arial" w:hAnsi="Arial" w:cs="Arial"/>
          <w:b/>
          <w:sz w:val="22"/>
          <w:szCs w:val="22"/>
        </w:rPr>
        <w:tab/>
      </w:r>
      <w:r w:rsidRPr="00EA3DCE">
        <w:rPr>
          <w:rFonts w:ascii="Arial" w:hAnsi="Arial" w:cs="Arial"/>
          <w:sz w:val="22"/>
          <w:szCs w:val="22"/>
        </w:rPr>
        <w:t>Recusar-se a fornecer os itens, sem justa causa;</w:t>
      </w:r>
    </w:p>
    <w:p w14:paraId="7D12EF74" w14:textId="77777777" w:rsidR="00D22190" w:rsidRPr="00EA3DCE" w:rsidRDefault="00D22190" w:rsidP="00881FC7">
      <w:pPr>
        <w:ind w:left="10" w:right="-427"/>
        <w:jc w:val="both"/>
        <w:rPr>
          <w:rFonts w:ascii="Arial" w:hAnsi="Arial" w:cs="Arial"/>
          <w:sz w:val="22"/>
          <w:szCs w:val="22"/>
        </w:rPr>
      </w:pPr>
      <w:r w:rsidRPr="00EA3DCE">
        <w:rPr>
          <w:rFonts w:ascii="Arial" w:hAnsi="Arial" w:cs="Arial"/>
          <w:sz w:val="22"/>
          <w:szCs w:val="22"/>
        </w:rPr>
        <w:tab/>
      </w:r>
    </w:p>
    <w:p w14:paraId="5A793172" w14:textId="77777777" w:rsidR="00D22190" w:rsidRPr="00EA3DCE" w:rsidRDefault="00D22190" w:rsidP="00881FC7">
      <w:pPr>
        <w:pStyle w:val="Corpodetexto3"/>
        <w:spacing w:after="0"/>
        <w:ind w:left="10" w:right="-427"/>
        <w:jc w:val="both"/>
        <w:rPr>
          <w:rFonts w:ascii="Arial" w:hAnsi="Arial" w:cs="Arial"/>
          <w:sz w:val="22"/>
          <w:szCs w:val="22"/>
        </w:rPr>
      </w:pPr>
      <w:r w:rsidRPr="00EA3DCE">
        <w:rPr>
          <w:rFonts w:ascii="Arial" w:hAnsi="Arial" w:cs="Arial"/>
          <w:b/>
          <w:sz w:val="22"/>
          <w:szCs w:val="22"/>
        </w:rPr>
        <w:t>b)</w:t>
      </w:r>
      <w:r w:rsidRPr="00EA3DCE">
        <w:rPr>
          <w:rFonts w:ascii="Arial" w:hAnsi="Arial" w:cs="Arial"/>
          <w:b/>
          <w:sz w:val="22"/>
          <w:szCs w:val="22"/>
        </w:rPr>
        <w:tab/>
      </w:r>
      <w:r w:rsidRPr="00EA3DCE">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766AC970" w14:textId="77777777" w:rsidR="00D22190" w:rsidRPr="00EA3DCE" w:rsidRDefault="00D22190" w:rsidP="00881FC7">
      <w:pPr>
        <w:ind w:left="708" w:right="-427"/>
        <w:rPr>
          <w:rFonts w:ascii="Arial" w:hAnsi="Arial" w:cs="Arial"/>
          <w:b/>
          <w:sz w:val="22"/>
          <w:szCs w:val="22"/>
        </w:rPr>
      </w:pPr>
    </w:p>
    <w:p w14:paraId="79BEC485" w14:textId="77777777" w:rsidR="00D22190" w:rsidRPr="00EA3DCE" w:rsidRDefault="00D22190" w:rsidP="00881FC7">
      <w:pPr>
        <w:ind w:left="708" w:right="-427"/>
        <w:rPr>
          <w:rFonts w:ascii="Arial" w:hAnsi="Arial" w:cs="Arial"/>
          <w:b/>
          <w:sz w:val="22"/>
          <w:szCs w:val="22"/>
        </w:rPr>
      </w:pPr>
      <w:r w:rsidRPr="00EA3DCE">
        <w:rPr>
          <w:rFonts w:ascii="Arial" w:hAnsi="Arial" w:cs="Arial"/>
          <w:b/>
          <w:sz w:val="22"/>
          <w:szCs w:val="22"/>
        </w:rPr>
        <w:t>Cláusula décima primeira - das substituições</w:t>
      </w:r>
    </w:p>
    <w:p w14:paraId="268625D1" w14:textId="77777777" w:rsidR="00D22190" w:rsidRPr="00EA3DCE" w:rsidRDefault="00D22190" w:rsidP="00881FC7">
      <w:pPr>
        <w:ind w:left="708" w:right="-427"/>
        <w:rPr>
          <w:rFonts w:ascii="Arial" w:hAnsi="Arial" w:cs="Arial"/>
          <w:b/>
          <w:sz w:val="22"/>
          <w:szCs w:val="22"/>
        </w:rPr>
      </w:pPr>
    </w:p>
    <w:p w14:paraId="03659460"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11.1</w:t>
      </w:r>
      <w:r w:rsidRPr="00EA3DCE">
        <w:rPr>
          <w:rFonts w:ascii="Arial" w:hAnsi="Arial" w:cs="Arial"/>
          <w:b/>
          <w:sz w:val="22"/>
          <w:szCs w:val="22"/>
        </w:rPr>
        <w:tab/>
      </w:r>
      <w:r w:rsidRPr="00EA3DCE">
        <w:rPr>
          <w:rFonts w:ascii="Arial" w:hAnsi="Arial" w:cs="Arial"/>
          <w:sz w:val="22"/>
          <w:szCs w:val="22"/>
        </w:rPr>
        <w:t>O presente contrato não poderá ser transferido a terceiros, sem prévia e expressa autorização da contratante.</w:t>
      </w:r>
    </w:p>
    <w:p w14:paraId="6AF9EB5B" w14:textId="77777777" w:rsidR="00D005AE" w:rsidRPr="00EA3DCE" w:rsidRDefault="00D005AE" w:rsidP="00881FC7">
      <w:pPr>
        <w:ind w:right="-427"/>
        <w:jc w:val="both"/>
        <w:rPr>
          <w:rFonts w:ascii="Arial" w:hAnsi="Arial" w:cs="Arial"/>
          <w:sz w:val="22"/>
          <w:szCs w:val="22"/>
        </w:rPr>
      </w:pPr>
    </w:p>
    <w:p w14:paraId="10C70303" w14:textId="77777777" w:rsidR="00D22190" w:rsidRPr="00EA3DCE" w:rsidRDefault="00D22190" w:rsidP="00881FC7">
      <w:pPr>
        <w:ind w:right="-427" w:firstLine="708"/>
        <w:rPr>
          <w:rFonts w:ascii="Arial" w:hAnsi="Arial" w:cs="Arial"/>
          <w:b/>
          <w:sz w:val="22"/>
          <w:szCs w:val="22"/>
        </w:rPr>
      </w:pPr>
      <w:r w:rsidRPr="00EA3DCE">
        <w:rPr>
          <w:rFonts w:ascii="Arial" w:hAnsi="Arial" w:cs="Arial"/>
          <w:b/>
          <w:sz w:val="22"/>
          <w:szCs w:val="22"/>
        </w:rPr>
        <w:t>Cláusula décima segunda - dos casos omissos</w:t>
      </w:r>
    </w:p>
    <w:p w14:paraId="3DCB54CB" w14:textId="77777777" w:rsidR="00D22190" w:rsidRPr="00EA3DCE" w:rsidRDefault="00D22190" w:rsidP="00881FC7">
      <w:pPr>
        <w:ind w:right="-427" w:firstLine="708"/>
        <w:rPr>
          <w:rFonts w:ascii="Arial" w:hAnsi="Arial" w:cs="Arial"/>
          <w:sz w:val="22"/>
          <w:szCs w:val="22"/>
        </w:rPr>
      </w:pPr>
    </w:p>
    <w:p w14:paraId="3C80CD42"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12.1</w:t>
      </w:r>
      <w:r w:rsidRPr="00EA3DCE">
        <w:rPr>
          <w:rFonts w:ascii="Arial" w:hAnsi="Arial" w:cs="Arial"/>
          <w:b/>
          <w:sz w:val="22"/>
          <w:szCs w:val="22"/>
        </w:rPr>
        <w:tab/>
      </w:r>
      <w:r w:rsidRPr="00EA3DCE">
        <w:rPr>
          <w:rFonts w:ascii="Arial" w:hAnsi="Arial" w:cs="Arial"/>
          <w:sz w:val="22"/>
          <w:szCs w:val="22"/>
        </w:rPr>
        <w:t xml:space="preserve">Os casos omissos serão regulados de conformidade com as disposições </w:t>
      </w:r>
    </w:p>
    <w:p w14:paraId="344F2AD4"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da Lei n.º 8.666/93 e a Lei 10.520/2002.</w:t>
      </w:r>
    </w:p>
    <w:p w14:paraId="5C2AD64A" w14:textId="77777777" w:rsidR="00D22190" w:rsidRPr="00EA3DCE" w:rsidRDefault="00D22190" w:rsidP="00881FC7">
      <w:pPr>
        <w:ind w:right="-427"/>
        <w:jc w:val="both"/>
        <w:rPr>
          <w:rFonts w:ascii="Arial" w:hAnsi="Arial" w:cs="Arial"/>
          <w:b/>
          <w:sz w:val="22"/>
          <w:szCs w:val="22"/>
        </w:rPr>
      </w:pPr>
    </w:p>
    <w:p w14:paraId="726BB576" w14:textId="77777777" w:rsidR="00D22190" w:rsidRPr="00EA3DCE" w:rsidRDefault="00D22190" w:rsidP="00881FC7">
      <w:pPr>
        <w:ind w:right="-427" w:firstLine="708"/>
        <w:rPr>
          <w:rFonts w:ascii="Arial" w:hAnsi="Arial" w:cs="Arial"/>
          <w:b/>
          <w:sz w:val="22"/>
          <w:szCs w:val="22"/>
        </w:rPr>
      </w:pPr>
      <w:r w:rsidRPr="00EA3DCE">
        <w:rPr>
          <w:rFonts w:ascii="Arial" w:hAnsi="Arial" w:cs="Arial"/>
          <w:b/>
          <w:sz w:val="22"/>
          <w:szCs w:val="22"/>
        </w:rPr>
        <w:t>Cláusula décima terceira - do foro</w:t>
      </w:r>
    </w:p>
    <w:p w14:paraId="291D753E" w14:textId="77777777" w:rsidR="00D22190" w:rsidRPr="00EA3DCE" w:rsidRDefault="00D22190" w:rsidP="00881FC7">
      <w:pPr>
        <w:ind w:right="-427" w:firstLine="708"/>
        <w:rPr>
          <w:rFonts w:ascii="Arial" w:hAnsi="Arial" w:cs="Arial"/>
          <w:b/>
          <w:sz w:val="22"/>
          <w:szCs w:val="22"/>
        </w:rPr>
      </w:pPr>
    </w:p>
    <w:p w14:paraId="6A278B49" w14:textId="77777777" w:rsidR="00D22190" w:rsidRPr="00EA3DCE" w:rsidRDefault="00D22190" w:rsidP="00881FC7">
      <w:pPr>
        <w:ind w:right="-427"/>
        <w:jc w:val="both"/>
        <w:rPr>
          <w:rFonts w:ascii="Arial" w:hAnsi="Arial" w:cs="Arial"/>
          <w:sz w:val="22"/>
          <w:szCs w:val="22"/>
        </w:rPr>
      </w:pPr>
      <w:r w:rsidRPr="00EA3DCE">
        <w:rPr>
          <w:rFonts w:ascii="Arial" w:hAnsi="Arial" w:cs="Arial"/>
          <w:b/>
          <w:sz w:val="22"/>
          <w:szCs w:val="22"/>
        </w:rPr>
        <w:t>13.1</w:t>
      </w:r>
      <w:r w:rsidRPr="00EA3DCE">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0A175F77"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lastRenderedPageBreak/>
        <w:tab/>
      </w:r>
    </w:p>
    <w:p w14:paraId="3DB619F1" w14:textId="77777777" w:rsidR="00D22190" w:rsidRPr="00EA3DCE" w:rsidRDefault="00D22190" w:rsidP="00881FC7">
      <w:pPr>
        <w:ind w:right="-427"/>
        <w:jc w:val="both"/>
        <w:rPr>
          <w:rFonts w:ascii="Arial" w:hAnsi="Arial" w:cs="Arial"/>
          <w:sz w:val="22"/>
          <w:szCs w:val="22"/>
        </w:rPr>
      </w:pPr>
      <w:r w:rsidRPr="00EA3DCE">
        <w:rPr>
          <w:rFonts w:ascii="Arial" w:hAnsi="Arial" w:cs="Arial"/>
          <w:sz w:val="22"/>
          <w:szCs w:val="22"/>
        </w:rPr>
        <w:t>E por estarem de pleno e comum acordo com todas as cláusulas e condições contratuais acima consubstanciadas, assinam o presente instrumento, lavrado</w:t>
      </w:r>
      <w:r w:rsidR="009B74D8" w:rsidRPr="00EA3DCE">
        <w:rPr>
          <w:rFonts w:ascii="Arial" w:hAnsi="Arial" w:cs="Arial"/>
          <w:sz w:val="22"/>
          <w:szCs w:val="22"/>
        </w:rPr>
        <w:t xml:space="preserve"> </w:t>
      </w:r>
      <w:r w:rsidRPr="00EA3DCE">
        <w:rPr>
          <w:rFonts w:ascii="Arial" w:hAnsi="Arial" w:cs="Arial"/>
          <w:sz w:val="22"/>
          <w:szCs w:val="22"/>
        </w:rPr>
        <w:t xml:space="preserve">em </w:t>
      </w:r>
      <w:r w:rsidR="009B74D8" w:rsidRPr="00EA3DCE">
        <w:rPr>
          <w:rFonts w:ascii="Arial" w:hAnsi="Arial" w:cs="Arial"/>
          <w:sz w:val="22"/>
          <w:szCs w:val="22"/>
        </w:rPr>
        <w:t>duas</w:t>
      </w:r>
      <w:r w:rsidRPr="00EA3DCE">
        <w:rPr>
          <w:rFonts w:ascii="Arial" w:hAnsi="Arial" w:cs="Arial"/>
          <w:sz w:val="22"/>
          <w:szCs w:val="22"/>
        </w:rPr>
        <w:t xml:space="preserve"> vias de igual teor e forma, juntamente com duas testemunhas instrumentárias, para que produza seus jurídicos e legais efeitos.</w:t>
      </w:r>
    </w:p>
    <w:p w14:paraId="0E0E17DB" w14:textId="77777777" w:rsidR="0060113A" w:rsidRPr="00EA3DCE" w:rsidRDefault="0060113A" w:rsidP="00881FC7">
      <w:pPr>
        <w:ind w:right="-427"/>
        <w:jc w:val="right"/>
        <w:rPr>
          <w:rFonts w:ascii="Arial" w:hAnsi="Arial" w:cs="Arial"/>
          <w:sz w:val="22"/>
          <w:szCs w:val="22"/>
        </w:rPr>
      </w:pPr>
    </w:p>
    <w:p w14:paraId="4DB5F636" w14:textId="77777777" w:rsidR="0060113A" w:rsidRPr="00EA3DCE" w:rsidRDefault="0060113A" w:rsidP="00881FC7">
      <w:pPr>
        <w:ind w:right="-427"/>
        <w:jc w:val="right"/>
        <w:rPr>
          <w:rFonts w:ascii="Arial" w:hAnsi="Arial" w:cs="Arial"/>
          <w:sz w:val="22"/>
          <w:szCs w:val="22"/>
        </w:rPr>
      </w:pPr>
    </w:p>
    <w:p w14:paraId="58B364A9" w14:textId="77777777" w:rsidR="00D22190" w:rsidRPr="00EA3DCE" w:rsidRDefault="00D22190" w:rsidP="00881FC7">
      <w:pPr>
        <w:ind w:right="-427"/>
        <w:jc w:val="right"/>
        <w:rPr>
          <w:rFonts w:ascii="Arial" w:hAnsi="Arial" w:cs="Arial"/>
          <w:sz w:val="22"/>
          <w:szCs w:val="22"/>
        </w:rPr>
      </w:pPr>
      <w:r w:rsidRPr="00EA3DCE">
        <w:rPr>
          <w:rFonts w:ascii="Arial" w:hAnsi="Arial" w:cs="Arial"/>
          <w:sz w:val="22"/>
          <w:szCs w:val="22"/>
        </w:rPr>
        <w:t xml:space="preserve">Selvíria/MS, -___ de ______de </w:t>
      </w:r>
      <w:r w:rsidR="00E270B6" w:rsidRPr="00EA3DCE">
        <w:rPr>
          <w:rFonts w:ascii="Arial" w:hAnsi="Arial" w:cs="Arial"/>
          <w:sz w:val="22"/>
          <w:szCs w:val="22"/>
        </w:rPr>
        <w:t>2021</w:t>
      </w:r>
      <w:r w:rsidRPr="00EA3DCE">
        <w:rPr>
          <w:rFonts w:ascii="Arial" w:hAnsi="Arial" w:cs="Arial"/>
          <w:sz w:val="22"/>
          <w:szCs w:val="22"/>
        </w:rPr>
        <w:t>.</w:t>
      </w:r>
    </w:p>
    <w:p w14:paraId="75298893" w14:textId="77777777" w:rsidR="00D22190" w:rsidRPr="00EA3DCE" w:rsidRDefault="00D22190" w:rsidP="00881FC7">
      <w:pPr>
        <w:ind w:right="-427"/>
        <w:rPr>
          <w:rFonts w:ascii="Arial" w:hAnsi="Arial" w:cs="Arial"/>
          <w:sz w:val="22"/>
          <w:szCs w:val="22"/>
        </w:rPr>
      </w:pPr>
    </w:p>
    <w:p w14:paraId="55695FCB" w14:textId="77777777" w:rsidR="00322628" w:rsidRPr="00EA3DCE" w:rsidRDefault="00322628" w:rsidP="00881FC7">
      <w:pPr>
        <w:ind w:right="-427"/>
        <w:rPr>
          <w:rFonts w:ascii="Arial" w:hAnsi="Arial" w:cs="Arial"/>
          <w:sz w:val="22"/>
          <w:szCs w:val="22"/>
        </w:rPr>
      </w:pPr>
    </w:p>
    <w:p w14:paraId="468CDA45" w14:textId="77777777" w:rsidR="0060113A" w:rsidRPr="00EA3DCE" w:rsidRDefault="0060113A" w:rsidP="00881FC7">
      <w:pPr>
        <w:ind w:right="-427"/>
        <w:jc w:val="center"/>
        <w:rPr>
          <w:rFonts w:ascii="Arial" w:hAnsi="Arial" w:cs="Arial"/>
          <w:b/>
          <w:i/>
          <w:sz w:val="22"/>
          <w:szCs w:val="22"/>
        </w:rPr>
      </w:pPr>
    </w:p>
    <w:p w14:paraId="249E55A5" w14:textId="77777777" w:rsidR="00FF3EFA" w:rsidRPr="00EA3DCE" w:rsidRDefault="00FF3EFA" w:rsidP="00881FC7">
      <w:pPr>
        <w:ind w:right="-427"/>
        <w:jc w:val="center"/>
        <w:rPr>
          <w:rFonts w:ascii="Arial" w:hAnsi="Arial" w:cs="Arial"/>
          <w:b/>
          <w:i/>
          <w:sz w:val="22"/>
          <w:szCs w:val="22"/>
        </w:rPr>
      </w:pPr>
      <w:r w:rsidRPr="00EA3DCE">
        <w:rPr>
          <w:rFonts w:ascii="Arial" w:hAnsi="Arial" w:cs="Arial"/>
          <w:b/>
          <w:i/>
          <w:sz w:val="22"/>
          <w:szCs w:val="22"/>
        </w:rPr>
        <w:t>JOSÉ FERNANDO BARBOSA DOS SANTOS</w:t>
      </w:r>
    </w:p>
    <w:p w14:paraId="694866D7" w14:textId="77777777" w:rsidR="00FF3EFA" w:rsidRPr="00EA3DCE" w:rsidRDefault="00FF3EFA" w:rsidP="00881FC7">
      <w:pPr>
        <w:ind w:right="-427"/>
        <w:jc w:val="center"/>
        <w:rPr>
          <w:rFonts w:ascii="Arial" w:hAnsi="Arial" w:cs="Arial"/>
          <w:bCs/>
          <w:iCs/>
          <w:sz w:val="22"/>
          <w:szCs w:val="22"/>
        </w:rPr>
      </w:pPr>
      <w:r w:rsidRPr="00EA3DCE">
        <w:rPr>
          <w:rFonts w:ascii="Arial" w:hAnsi="Arial" w:cs="Arial"/>
          <w:i/>
          <w:sz w:val="22"/>
          <w:szCs w:val="22"/>
        </w:rPr>
        <w:t xml:space="preserve">Prefeito </w:t>
      </w:r>
      <w:r w:rsidRPr="00EA3DCE">
        <w:rPr>
          <w:rFonts w:ascii="Arial" w:hAnsi="Arial" w:cs="Arial"/>
          <w:bCs/>
          <w:iCs/>
          <w:sz w:val="22"/>
          <w:szCs w:val="22"/>
        </w:rPr>
        <w:t>Municipal</w:t>
      </w:r>
    </w:p>
    <w:p w14:paraId="199E4663" w14:textId="77777777" w:rsidR="00FF3EFA" w:rsidRPr="00EA3DCE" w:rsidRDefault="00FF3EFA" w:rsidP="00881FC7">
      <w:pPr>
        <w:ind w:right="-427"/>
        <w:jc w:val="center"/>
        <w:rPr>
          <w:rFonts w:ascii="Arial" w:hAnsi="Arial" w:cs="Arial"/>
          <w:bCs/>
          <w:iCs/>
          <w:sz w:val="22"/>
          <w:szCs w:val="22"/>
        </w:rPr>
      </w:pPr>
    </w:p>
    <w:p w14:paraId="67FEF63D" w14:textId="77777777" w:rsidR="00FF3EFA" w:rsidRPr="00EA3DCE" w:rsidRDefault="00FF3EFA" w:rsidP="00881FC7">
      <w:pPr>
        <w:pStyle w:val="SemEspaamento"/>
        <w:ind w:right="-427"/>
        <w:jc w:val="center"/>
        <w:rPr>
          <w:rFonts w:ascii="Arial" w:hAnsi="Arial" w:cs="Arial"/>
        </w:rPr>
      </w:pPr>
    </w:p>
    <w:p w14:paraId="3B397DCB" w14:textId="77777777" w:rsidR="00FF3EFA" w:rsidRPr="00EA3DCE" w:rsidRDefault="00FF3EFA" w:rsidP="00881FC7">
      <w:pPr>
        <w:pStyle w:val="SemEspaamento"/>
        <w:ind w:right="-427"/>
        <w:jc w:val="center"/>
        <w:rPr>
          <w:rFonts w:ascii="Arial" w:hAnsi="Arial" w:cs="Arial"/>
        </w:rPr>
      </w:pPr>
    </w:p>
    <w:p w14:paraId="279BA359" w14:textId="77777777" w:rsidR="00FF3EFA" w:rsidRPr="00EA3DCE" w:rsidRDefault="00590773" w:rsidP="00881FC7">
      <w:pPr>
        <w:pStyle w:val="SemEspaamento"/>
        <w:ind w:right="-427"/>
        <w:jc w:val="center"/>
        <w:rPr>
          <w:rFonts w:ascii="Arial" w:hAnsi="Arial" w:cs="Arial"/>
        </w:rPr>
      </w:pPr>
      <w:r w:rsidRPr="00EA3DCE">
        <w:rPr>
          <w:rFonts w:ascii="Arial" w:hAnsi="Arial" w:cs="Arial"/>
          <w:b/>
          <w:color w:val="000000"/>
          <w:shd w:val="clear" w:color="auto" w:fill="FFFFFF"/>
        </w:rPr>
        <w:t>_____________________________</w:t>
      </w:r>
    </w:p>
    <w:p w14:paraId="18D65591" w14:textId="77777777" w:rsidR="00D22190" w:rsidRPr="00EA3DCE" w:rsidRDefault="00D22190" w:rsidP="00881FC7">
      <w:pPr>
        <w:ind w:right="-427"/>
        <w:jc w:val="center"/>
        <w:rPr>
          <w:rFonts w:ascii="Arial" w:hAnsi="Arial" w:cs="Arial"/>
          <w:b/>
          <w:sz w:val="22"/>
          <w:szCs w:val="22"/>
        </w:rPr>
      </w:pPr>
      <w:r w:rsidRPr="00EA3DCE">
        <w:rPr>
          <w:rFonts w:ascii="Arial" w:hAnsi="Arial" w:cs="Arial"/>
          <w:sz w:val="22"/>
          <w:szCs w:val="22"/>
        </w:rPr>
        <w:t>P/Contratada.</w:t>
      </w:r>
    </w:p>
    <w:p w14:paraId="719D530C" w14:textId="77777777" w:rsidR="00D22190" w:rsidRPr="00EA3DCE" w:rsidRDefault="00D22190" w:rsidP="00881FC7">
      <w:pPr>
        <w:ind w:right="-427"/>
        <w:jc w:val="both"/>
        <w:rPr>
          <w:rFonts w:ascii="Arial" w:hAnsi="Arial" w:cs="Arial"/>
          <w:sz w:val="22"/>
          <w:szCs w:val="22"/>
        </w:rPr>
      </w:pPr>
    </w:p>
    <w:p w14:paraId="3B87D61E" w14:textId="77777777" w:rsidR="0060113A" w:rsidRPr="00EA3DCE" w:rsidRDefault="0060113A" w:rsidP="00881FC7">
      <w:pPr>
        <w:ind w:right="-427"/>
        <w:jc w:val="both"/>
        <w:rPr>
          <w:rFonts w:ascii="Arial" w:hAnsi="Arial" w:cs="Arial"/>
          <w:sz w:val="22"/>
          <w:szCs w:val="22"/>
        </w:rPr>
      </w:pPr>
    </w:p>
    <w:p w14:paraId="652DFFF5" w14:textId="77777777" w:rsidR="0060113A" w:rsidRPr="00EA3DCE" w:rsidRDefault="0060113A" w:rsidP="00881FC7">
      <w:pPr>
        <w:ind w:right="-427"/>
        <w:jc w:val="both"/>
        <w:rPr>
          <w:rFonts w:ascii="Arial" w:hAnsi="Arial" w:cs="Arial"/>
          <w:sz w:val="22"/>
          <w:szCs w:val="22"/>
        </w:rPr>
      </w:pPr>
    </w:p>
    <w:p w14:paraId="30C149A6" w14:textId="77777777" w:rsidR="00D22190" w:rsidRPr="00EA3DCE" w:rsidRDefault="00D22190" w:rsidP="00881FC7">
      <w:pPr>
        <w:ind w:right="-427"/>
        <w:jc w:val="both"/>
        <w:rPr>
          <w:rFonts w:ascii="Arial" w:hAnsi="Arial" w:cs="Arial"/>
          <w:b/>
          <w:sz w:val="22"/>
          <w:szCs w:val="22"/>
        </w:rPr>
      </w:pPr>
      <w:r w:rsidRPr="00EA3DCE">
        <w:rPr>
          <w:rFonts w:ascii="Arial" w:hAnsi="Arial" w:cs="Arial"/>
          <w:sz w:val="22"/>
          <w:szCs w:val="22"/>
        </w:rPr>
        <w:t>Testemunhas:</w:t>
      </w:r>
    </w:p>
    <w:p w14:paraId="02333183" w14:textId="77777777" w:rsidR="00D22190" w:rsidRPr="00EA3DCE" w:rsidRDefault="00D22190" w:rsidP="00881FC7">
      <w:pPr>
        <w:ind w:right="-427"/>
        <w:jc w:val="both"/>
        <w:rPr>
          <w:rFonts w:ascii="Arial" w:hAnsi="Arial" w:cs="Arial"/>
          <w:b/>
          <w:sz w:val="22"/>
          <w:szCs w:val="22"/>
        </w:rPr>
      </w:pPr>
    </w:p>
    <w:p w14:paraId="00FF17A8" w14:textId="77777777" w:rsidR="00D22190" w:rsidRPr="00EA3DCE" w:rsidRDefault="00AF41D3" w:rsidP="00881FC7">
      <w:pPr>
        <w:ind w:right="-427"/>
        <w:jc w:val="both"/>
        <w:rPr>
          <w:rFonts w:ascii="Arial" w:hAnsi="Arial" w:cs="Arial"/>
          <w:b/>
          <w:sz w:val="22"/>
          <w:szCs w:val="22"/>
        </w:rPr>
      </w:pPr>
      <w:r w:rsidRPr="00EA3DCE">
        <w:rPr>
          <w:rFonts w:ascii="Arial" w:hAnsi="Arial" w:cs="Arial"/>
          <w:b/>
          <w:sz w:val="22"/>
          <w:szCs w:val="22"/>
        </w:rPr>
        <w:t>1.</w:t>
      </w:r>
      <w:r w:rsidR="00D22190" w:rsidRPr="00EA3DCE">
        <w:rPr>
          <w:rFonts w:ascii="Arial" w:hAnsi="Arial" w:cs="Arial"/>
          <w:b/>
          <w:sz w:val="22"/>
          <w:szCs w:val="22"/>
        </w:rPr>
        <w:t>_______________________________________</w:t>
      </w:r>
    </w:p>
    <w:p w14:paraId="553B29D3" w14:textId="77777777" w:rsidR="00AF41D3" w:rsidRPr="00EA3DCE" w:rsidRDefault="00AF41D3" w:rsidP="00881FC7">
      <w:pPr>
        <w:ind w:right="-427"/>
        <w:rPr>
          <w:rFonts w:ascii="Arial" w:hAnsi="Arial" w:cs="Arial"/>
          <w:sz w:val="22"/>
          <w:szCs w:val="22"/>
        </w:rPr>
      </w:pPr>
    </w:p>
    <w:p w14:paraId="59C0716A" w14:textId="77777777" w:rsidR="00D22190" w:rsidRPr="00EA3DCE" w:rsidRDefault="00D22190" w:rsidP="00881FC7">
      <w:pPr>
        <w:ind w:right="-427"/>
        <w:jc w:val="both"/>
        <w:rPr>
          <w:rFonts w:ascii="Arial" w:hAnsi="Arial" w:cs="Arial"/>
          <w:b/>
          <w:sz w:val="22"/>
          <w:szCs w:val="22"/>
        </w:rPr>
      </w:pPr>
      <w:r w:rsidRPr="00EA3DCE">
        <w:rPr>
          <w:rFonts w:ascii="Arial" w:hAnsi="Arial" w:cs="Arial"/>
          <w:b/>
          <w:sz w:val="22"/>
          <w:szCs w:val="22"/>
        </w:rPr>
        <w:t>2. _______________________________________</w:t>
      </w:r>
    </w:p>
    <w:sectPr w:rsidR="00D22190" w:rsidRPr="00EA3DCE" w:rsidSect="00990391">
      <w:headerReference w:type="default" r:id="rId14"/>
      <w:footerReference w:type="default" r:id="rId15"/>
      <w:pgSz w:w="11906" w:h="16838" w:code="9"/>
      <w:pgMar w:top="2381" w:right="1418" w:bottom="1134" w:left="1843" w:header="426"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B4BC0" w14:textId="77777777" w:rsidR="00374160" w:rsidRDefault="00374160" w:rsidP="00F3098C">
      <w:r>
        <w:separator/>
      </w:r>
    </w:p>
  </w:endnote>
  <w:endnote w:type="continuationSeparator" w:id="0">
    <w:p w14:paraId="3BAFB1D2" w14:textId="77777777" w:rsidR="00374160" w:rsidRDefault="00374160"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E233E" w14:textId="77777777" w:rsidR="00374160" w:rsidRDefault="00374160"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087AF092" w14:textId="77777777" w:rsidR="00374160" w:rsidRPr="00390247" w:rsidRDefault="00374160"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1941CF26" wp14:editId="0CB49643">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53753" w14:textId="77777777" w:rsidR="00374160" w:rsidRDefault="00374160"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941CF26"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14:paraId="06F53753" w14:textId="77777777" w:rsidR="00374160" w:rsidRDefault="00374160"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BE093" w14:textId="77777777" w:rsidR="00374160" w:rsidRDefault="00374160" w:rsidP="00F3098C">
      <w:r>
        <w:separator/>
      </w:r>
    </w:p>
  </w:footnote>
  <w:footnote w:type="continuationSeparator" w:id="0">
    <w:p w14:paraId="5F2792DB" w14:textId="77777777" w:rsidR="00374160" w:rsidRDefault="00374160" w:rsidP="00F3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6C2BA" w14:textId="77777777" w:rsidR="00374160" w:rsidRDefault="00374160" w:rsidP="00990391">
    <w:pPr>
      <w:pStyle w:val="Cabealho"/>
      <w:ind w:left="-567"/>
    </w:pPr>
    <w:r>
      <w:rPr>
        <w:noProof/>
      </w:rPr>
      <w:drawing>
        <wp:anchor distT="0" distB="0" distL="114300" distR="114300" simplePos="0" relativeHeight="251658752" behindDoc="1" locked="0" layoutInCell="1" allowOverlap="1" wp14:anchorId="2784A9BC" wp14:editId="27704633">
          <wp:simplePos x="0" y="0"/>
          <wp:positionH relativeFrom="column">
            <wp:posOffset>-246380</wp:posOffset>
          </wp:positionH>
          <wp:positionV relativeFrom="paragraph">
            <wp:posOffset>-3810</wp:posOffset>
          </wp:positionV>
          <wp:extent cx="6210300" cy="1104900"/>
          <wp:effectExtent l="0" t="0" r="0" b="0"/>
          <wp:wrapTight wrapText="bothSides">
            <wp:wrapPolygon edited="0">
              <wp:start x="0" y="0"/>
              <wp:lineTo x="0" y="21228"/>
              <wp:lineTo x="21534" y="21228"/>
              <wp:lineTo x="21534" y="0"/>
              <wp:lineTo x="0" y="0"/>
            </wp:wrapPolygon>
          </wp:wrapTight>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0346B"/>
    <w:multiLevelType w:val="hybridMultilevel"/>
    <w:tmpl w:val="4CEA138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7A04658"/>
    <w:multiLevelType w:val="hybridMultilevel"/>
    <w:tmpl w:val="E168F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0965135B"/>
    <w:multiLevelType w:val="hybridMultilevel"/>
    <w:tmpl w:val="9F26214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B346D70"/>
    <w:multiLevelType w:val="hybridMultilevel"/>
    <w:tmpl w:val="9F2CD5C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D30427"/>
    <w:multiLevelType w:val="hybridMultilevel"/>
    <w:tmpl w:val="F444708E"/>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865E87"/>
    <w:multiLevelType w:val="hybridMultilevel"/>
    <w:tmpl w:val="7AEE867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976D4D"/>
    <w:multiLevelType w:val="hybridMultilevel"/>
    <w:tmpl w:val="6D7A72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5">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4">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01A7DF2"/>
    <w:multiLevelType w:val="singleLevel"/>
    <w:tmpl w:val="04160019"/>
    <w:lvl w:ilvl="0">
      <w:start w:val="1"/>
      <w:numFmt w:val="lowerLetter"/>
      <w:lvlText w:val="%1."/>
      <w:lvlJc w:val="left"/>
      <w:pPr>
        <w:ind w:left="2160" w:hanging="360"/>
      </w:pPr>
      <w:rPr>
        <w:rFonts w:hint="default"/>
      </w:rPr>
    </w:lvl>
  </w:abstractNum>
  <w:abstractNum w:abstractNumId="28">
    <w:nsid w:val="66D019A9"/>
    <w:multiLevelType w:val="multilevel"/>
    <w:tmpl w:val="4A86681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416D2C"/>
    <w:multiLevelType w:val="hybridMultilevel"/>
    <w:tmpl w:val="0186D84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nsid w:val="6B847CF4"/>
    <w:multiLevelType w:val="multilevel"/>
    <w:tmpl w:val="CFAA48A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4">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35">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nsid w:val="7B8B5E97"/>
    <w:multiLevelType w:val="hybridMultilevel"/>
    <w:tmpl w:val="C2EEC69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3"/>
  </w:num>
  <w:num w:numId="4">
    <w:abstractNumId w:val="34"/>
  </w:num>
  <w:num w:numId="5">
    <w:abstractNumId w:val="18"/>
  </w:num>
  <w:num w:numId="6">
    <w:abstractNumId w:val="3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2"/>
  </w:num>
  <w:num w:numId="10">
    <w:abstractNumId w:val="15"/>
  </w:num>
  <w:num w:numId="11">
    <w:abstractNumId w:val="0"/>
  </w:num>
  <w:num w:numId="12">
    <w:abstractNumId w:val="30"/>
  </w:num>
  <w:num w:numId="13">
    <w:abstractNumId w:val="24"/>
  </w:num>
  <w:num w:numId="14">
    <w:abstractNumId w:val="25"/>
  </w:num>
  <w:num w:numId="15">
    <w:abstractNumId w:val="12"/>
  </w:num>
  <w:num w:numId="16">
    <w:abstractNumId w:val="19"/>
  </w:num>
  <w:num w:numId="17">
    <w:abstractNumId w:val="16"/>
  </w:num>
  <w:num w:numId="18">
    <w:abstractNumId w:val="4"/>
  </w:num>
  <w:num w:numId="19">
    <w:abstractNumId w:val="9"/>
  </w:num>
  <w:num w:numId="20">
    <w:abstractNumId w:val="2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10"/>
  </w:num>
  <w:num w:numId="25">
    <w:abstractNumId w:val="23"/>
  </w:num>
  <w:num w:numId="26">
    <w:abstractNumId w:val="28"/>
  </w:num>
  <w:num w:numId="27">
    <w:abstractNumId w:val="31"/>
  </w:num>
  <w:num w:numId="28">
    <w:abstractNumId w:val="11"/>
  </w:num>
  <w:num w:numId="29">
    <w:abstractNumId w:val="8"/>
  </w:num>
  <w:num w:numId="30">
    <w:abstractNumId w:val="36"/>
  </w:num>
  <w:num w:numId="31">
    <w:abstractNumId w:val="13"/>
  </w:num>
  <w:num w:numId="32">
    <w:abstractNumId w:val="3"/>
  </w:num>
  <w:num w:numId="33">
    <w:abstractNumId w:val="2"/>
  </w:num>
  <w:num w:numId="34">
    <w:abstractNumId w:val="6"/>
  </w:num>
  <w:num w:numId="35">
    <w:abstractNumId w:val="29"/>
  </w:num>
  <w:num w:numId="36">
    <w:abstractNumId w:val="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6"/>
    <w:rsid w:val="000004D7"/>
    <w:rsid w:val="0000075F"/>
    <w:rsid w:val="0000095D"/>
    <w:rsid w:val="00000C9D"/>
    <w:rsid w:val="00000DD9"/>
    <w:rsid w:val="000017FB"/>
    <w:rsid w:val="000026AB"/>
    <w:rsid w:val="00002A52"/>
    <w:rsid w:val="00002AF9"/>
    <w:rsid w:val="000030BC"/>
    <w:rsid w:val="00003DEF"/>
    <w:rsid w:val="000057C0"/>
    <w:rsid w:val="00005F4A"/>
    <w:rsid w:val="000067A7"/>
    <w:rsid w:val="000069E1"/>
    <w:rsid w:val="00007588"/>
    <w:rsid w:val="00010CCD"/>
    <w:rsid w:val="00013CF8"/>
    <w:rsid w:val="00015684"/>
    <w:rsid w:val="00016A22"/>
    <w:rsid w:val="00016CB4"/>
    <w:rsid w:val="00020E28"/>
    <w:rsid w:val="00021012"/>
    <w:rsid w:val="00021893"/>
    <w:rsid w:val="00021A15"/>
    <w:rsid w:val="00023420"/>
    <w:rsid w:val="00025BC6"/>
    <w:rsid w:val="0002690E"/>
    <w:rsid w:val="00027580"/>
    <w:rsid w:val="000309E8"/>
    <w:rsid w:val="000310B5"/>
    <w:rsid w:val="00034208"/>
    <w:rsid w:val="000365DB"/>
    <w:rsid w:val="00036806"/>
    <w:rsid w:val="00036DEB"/>
    <w:rsid w:val="000378CB"/>
    <w:rsid w:val="000404F5"/>
    <w:rsid w:val="00042475"/>
    <w:rsid w:val="00042BA6"/>
    <w:rsid w:val="000436C3"/>
    <w:rsid w:val="00043FDC"/>
    <w:rsid w:val="0004506B"/>
    <w:rsid w:val="000450A9"/>
    <w:rsid w:val="00046484"/>
    <w:rsid w:val="00047C99"/>
    <w:rsid w:val="00047F82"/>
    <w:rsid w:val="00052631"/>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2E8"/>
    <w:rsid w:val="0007283A"/>
    <w:rsid w:val="00072BA6"/>
    <w:rsid w:val="000732E5"/>
    <w:rsid w:val="000740D1"/>
    <w:rsid w:val="00076FA2"/>
    <w:rsid w:val="00077B56"/>
    <w:rsid w:val="000804AF"/>
    <w:rsid w:val="0008094F"/>
    <w:rsid w:val="00082362"/>
    <w:rsid w:val="00082784"/>
    <w:rsid w:val="00083363"/>
    <w:rsid w:val="00083D91"/>
    <w:rsid w:val="0008427A"/>
    <w:rsid w:val="00086E46"/>
    <w:rsid w:val="000916F7"/>
    <w:rsid w:val="000927E6"/>
    <w:rsid w:val="00092809"/>
    <w:rsid w:val="00092DC1"/>
    <w:rsid w:val="00093084"/>
    <w:rsid w:val="00095777"/>
    <w:rsid w:val="00095CF4"/>
    <w:rsid w:val="00096168"/>
    <w:rsid w:val="00096A35"/>
    <w:rsid w:val="00096A53"/>
    <w:rsid w:val="000A1680"/>
    <w:rsid w:val="000A20ED"/>
    <w:rsid w:val="000A4D58"/>
    <w:rsid w:val="000A5718"/>
    <w:rsid w:val="000A70FB"/>
    <w:rsid w:val="000A7739"/>
    <w:rsid w:val="000B1C60"/>
    <w:rsid w:val="000B2928"/>
    <w:rsid w:val="000B2EA9"/>
    <w:rsid w:val="000B3196"/>
    <w:rsid w:val="000B36C7"/>
    <w:rsid w:val="000B3776"/>
    <w:rsid w:val="000B38BA"/>
    <w:rsid w:val="000B4A9C"/>
    <w:rsid w:val="000B51CD"/>
    <w:rsid w:val="000B5AB5"/>
    <w:rsid w:val="000B6454"/>
    <w:rsid w:val="000B6F6D"/>
    <w:rsid w:val="000C0933"/>
    <w:rsid w:val="000C1A90"/>
    <w:rsid w:val="000C2349"/>
    <w:rsid w:val="000C281A"/>
    <w:rsid w:val="000C3F90"/>
    <w:rsid w:val="000C53BA"/>
    <w:rsid w:val="000C5993"/>
    <w:rsid w:val="000C60B2"/>
    <w:rsid w:val="000C72B6"/>
    <w:rsid w:val="000C7FBA"/>
    <w:rsid w:val="000D0F9B"/>
    <w:rsid w:val="000D17E4"/>
    <w:rsid w:val="000D2508"/>
    <w:rsid w:val="000D3E16"/>
    <w:rsid w:val="000D4509"/>
    <w:rsid w:val="000D4697"/>
    <w:rsid w:val="000D5D62"/>
    <w:rsid w:val="000D6543"/>
    <w:rsid w:val="000D74BA"/>
    <w:rsid w:val="000D75BC"/>
    <w:rsid w:val="000D7E41"/>
    <w:rsid w:val="000E01D3"/>
    <w:rsid w:val="000E1D8E"/>
    <w:rsid w:val="000E1E16"/>
    <w:rsid w:val="000E2D0F"/>
    <w:rsid w:val="000E359D"/>
    <w:rsid w:val="000E408E"/>
    <w:rsid w:val="000E429B"/>
    <w:rsid w:val="000E4783"/>
    <w:rsid w:val="000E53DF"/>
    <w:rsid w:val="000E642E"/>
    <w:rsid w:val="000E734D"/>
    <w:rsid w:val="000E779E"/>
    <w:rsid w:val="000F1435"/>
    <w:rsid w:val="000F3043"/>
    <w:rsid w:val="000F4834"/>
    <w:rsid w:val="000F4C5D"/>
    <w:rsid w:val="000F6384"/>
    <w:rsid w:val="001036C7"/>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4233"/>
    <w:rsid w:val="00127514"/>
    <w:rsid w:val="0013018A"/>
    <w:rsid w:val="0013041B"/>
    <w:rsid w:val="00131353"/>
    <w:rsid w:val="001322A0"/>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434"/>
    <w:rsid w:val="00153B79"/>
    <w:rsid w:val="00156C42"/>
    <w:rsid w:val="00160895"/>
    <w:rsid w:val="00162967"/>
    <w:rsid w:val="001635EC"/>
    <w:rsid w:val="001638DA"/>
    <w:rsid w:val="00164016"/>
    <w:rsid w:val="00164371"/>
    <w:rsid w:val="0016698F"/>
    <w:rsid w:val="00170F41"/>
    <w:rsid w:val="00172226"/>
    <w:rsid w:val="00177929"/>
    <w:rsid w:val="00180033"/>
    <w:rsid w:val="00180EE4"/>
    <w:rsid w:val="001837B2"/>
    <w:rsid w:val="001844FC"/>
    <w:rsid w:val="001845EE"/>
    <w:rsid w:val="0018657B"/>
    <w:rsid w:val="001868C6"/>
    <w:rsid w:val="00191877"/>
    <w:rsid w:val="00191C5B"/>
    <w:rsid w:val="001928CB"/>
    <w:rsid w:val="001978A0"/>
    <w:rsid w:val="001A08EC"/>
    <w:rsid w:val="001A23CC"/>
    <w:rsid w:val="001A4ED2"/>
    <w:rsid w:val="001A513E"/>
    <w:rsid w:val="001A5B7E"/>
    <w:rsid w:val="001A6084"/>
    <w:rsid w:val="001A66C0"/>
    <w:rsid w:val="001A69F4"/>
    <w:rsid w:val="001A7799"/>
    <w:rsid w:val="001B213E"/>
    <w:rsid w:val="001B2D9D"/>
    <w:rsid w:val="001B3B88"/>
    <w:rsid w:val="001B59C7"/>
    <w:rsid w:val="001B7595"/>
    <w:rsid w:val="001C02A6"/>
    <w:rsid w:val="001C0365"/>
    <w:rsid w:val="001C0E60"/>
    <w:rsid w:val="001C13DD"/>
    <w:rsid w:val="001C178F"/>
    <w:rsid w:val="001C29D0"/>
    <w:rsid w:val="001C3806"/>
    <w:rsid w:val="001C3981"/>
    <w:rsid w:val="001C3CAE"/>
    <w:rsid w:val="001C3F41"/>
    <w:rsid w:val="001C4052"/>
    <w:rsid w:val="001C4894"/>
    <w:rsid w:val="001C5CF8"/>
    <w:rsid w:val="001C63BD"/>
    <w:rsid w:val="001C68B0"/>
    <w:rsid w:val="001C6EE8"/>
    <w:rsid w:val="001C790A"/>
    <w:rsid w:val="001D13B4"/>
    <w:rsid w:val="001D26B0"/>
    <w:rsid w:val="001D3224"/>
    <w:rsid w:val="001D498B"/>
    <w:rsid w:val="001D5DCF"/>
    <w:rsid w:val="001D7090"/>
    <w:rsid w:val="001E2428"/>
    <w:rsid w:val="001E2CF2"/>
    <w:rsid w:val="001E3375"/>
    <w:rsid w:val="001F2859"/>
    <w:rsid w:val="001F4805"/>
    <w:rsid w:val="001F62CE"/>
    <w:rsid w:val="001F657B"/>
    <w:rsid w:val="001F7890"/>
    <w:rsid w:val="0020010D"/>
    <w:rsid w:val="00200423"/>
    <w:rsid w:val="002013A3"/>
    <w:rsid w:val="00201D3A"/>
    <w:rsid w:val="00201D9E"/>
    <w:rsid w:val="00201ED2"/>
    <w:rsid w:val="0020317C"/>
    <w:rsid w:val="0020405B"/>
    <w:rsid w:val="00204783"/>
    <w:rsid w:val="0020533B"/>
    <w:rsid w:val="002059AD"/>
    <w:rsid w:val="002065D1"/>
    <w:rsid w:val="0020730B"/>
    <w:rsid w:val="0020757A"/>
    <w:rsid w:val="00207A62"/>
    <w:rsid w:val="0021023F"/>
    <w:rsid w:val="00214DDF"/>
    <w:rsid w:val="00214FAC"/>
    <w:rsid w:val="0021785D"/>
    <w:rsid w:val="00217CDB"/>
    <w:rsid w:val="00222560"/>
    <w:rsid w:val="002235AD"/>
    <w:rsid w:val="00224D0A"/>
    <w:rsid w:val="00225E05"/>
    <w:rsid w:val="00225FCA"/>
    <w:rsid w:val="00226CB5"/>
    <w:rsid w:val="002306E1"/>
    <w:rsid w:val="00230D50"/>
    <w:rsid w:val="00233BE3"/>
    <w:rsid w:val="00233CA5"/>
    <w:rsid w:val="002344BD"/>
    <w:rsid w:val="00234996"/>
    <w:rsid w:val="002363D3"/>
    <w:rsid w:val="00236A8C"/>
    <w:rsid w:val="00236D14"/>
    <w:rsid w:val="00236D44"/>
    <w:rsid w:val="00242BAF"/>
    <w:rsid w:val="002442D9"/>
    <w:rsid w:val="0024460D"/>
    <w:rsid w:val="00244CDA"/>
    <w:rsid w:val="00244EB4"/>
    <w:rsid w:val="002459CE"/>
    <w:rsid w:val="00247A0C"/>
    <w:rsid w:val="00247A49"/>
    <w:rsid w:val="00250487"/>
    <w:rsid w:val="002515B6"/>
    <w:rsid w:val="00251A62"/>
    <w:rsid w:val="00253E04"/>
    <w:rsid w:val="0025405A"/>
    <w:rsid w:val="00254CB4"/>
    <w:rsid w:val="002554B0"/>
    <w:rsid w:val="00255C55"/>
    <w:rsid w:val="002575A6"/>
    <w:rsid w:val="0025791B"/>
    <w:rsid w:val="00260781"/>
    <w:rsid w:val="002610A1"/>
    <w:rsid w:val="002630BF"/>
    <w:rsid w:val="00263AF3"/>
    <w:rsid w:val="0026473C"/>
    <w:rsid w:val="00264838"/>
    <w:rsid w:val="00264959"/>
    <w:rsid w:val="002656E4"/>
    <w:rsid w:val="00267B83"/>
    <w:rsid w:val="00267C5D"/>
    <w:rsid w:val="002704CB"/>
    <w:rsid w:val="00270832"/>
    <w:rsid w:val="00270863"/>
    <w:rsid w:val="002718CD"/>
    <w:rsid w:val="002724E7"/>
    <w:rsid w:val="00274AEE"/>
    <w:rsid w:val="00275042"/>
    <w:rsid w:val="002755F8"/>
    <w:rsid w:val="00280216"/>
    <w:rsid w:val="00281359"/>
    <w:rsid w:val="00281EBF"/>
    <w:rsid w:val="00282362"/>
    <w:rsid w:val="002831D7"/>
    <w:rsid w:val="00285CAB"/>
    <w:rsid w:val="00286707"/>
    <w:rsid w:val="00286D5F"/>
    <w:rsid w:val="0029099F"/>
    <w:rsid w:val="00291DEB"/>
    <w:rsid w:val="002924E9"/>
    <w:rsid w:val="002927E5"/>
    <w:rsid w:val="002941EE"/>
    <w:rsid w:val="0029491F"/>
    <w:rsid w:val="00294936"/>
    <w:rsid w:val="002959D2"/>
    <w:rsid w:val="002A21C8"/>
    <w:rsid w:val="002A366F"/>
    <w:rsid w:val="002A45E6"/>
    <w:rsid w:val="002A5F75"/>
    <w:rsid w:val="002A67BD"/>
    <w:rsid w:val="002A74BB"/>
    <w:rsid w:val="002B2CBD"/>
    <w:rsid w:val="002B2FF3"/>
    <w:rsid w:val="002B4814"/>
    <w:rsid w:val="002B58D3"/>
    <w:rsid w:val="002B77B0"/>
    <w:rsid w:val="002C06D9"/>
    <w:rsid w:val="002C0C6B"/>
    <w:rsid w:val="002C0E68"/>
    <w:rsid w:val="002C347B"/>
    <w:rsid w:val="002C6321"/>
    <w:rsid w:val="002D40EE"/>
    <w:rsid w:val="002D410B"/>
    <w:rsid w:val="002D5C60"/>
    <w:rsid w:val="002D73F4"/>
    <w:rsid w:val="002D76FF"/>
    <w:rsid w:val="002D788D"/>
    <w:rsid w:val="002E01CA"/>
    <w:rsid w:val="002E02FE"/>
    <w:rsid w:val="002E1417"/>
    <w:rsid w:val="002E1580"/>
    <w:rsid w:val="002E1670"/>
    <w:rsid w:val="002E2F61"/>
    <w:rsid w:val="002E346B"/>
    <w:rsid w:val="002E5CDC"/>
    <w:rsid w:val="002E5E88"/>
    <w:rsid w:val="002E6859"/>
    <w:rsid w:val="002E6C0B"/>
    <w:rsid w:val="002E7AAF"/>
    <w:rsid w:val="002F331F"/>
    <w:rsid w:val="002F385B"/>
    <w:rsid w:val="002F4A04"/>
    <w:rsid w:val="002F56AC"/>
    <w:rsid w:val="002F5C2A"/>
    <w:rsid w:val="002F6154"/>
    <w:rsid w:val="002F6322"/>
    <w:rsid w:val="002F7A0D"/>
    <w:rsid w:val="00300C51"/>
    <w:rsid w:val="003018FF"/>
    <w:rsid w:val="00301E0D"/>
    <w:rsid w:val="00305902"/>
    <w:rsid w:val="00305C42"/>
    <w:rsid w:val="00306DEC"/>
    <w:rsid w:val="003107AA"/>
    <w:rsid w:val="00310B57"/>
    <w:rsid w:val="00311AB7"/>
    <w:rsid w:val="00312882"/>
    <w:rsid w:val="00312B8F"/>
    <w:rsid w:val="00313776"/>
    <w:rsid w:val="00315F71"/>
    <w:rsid w:val="003208A1"/>
    <w:rsid w:val="0032102B"/>
    <w:rsid w:val="003210F6"/>
    <w:rsid w:val="0032151A"/>
    <w:rsid w:val="00322383"/>
    <w:rsid w:val="00322628"/>
    <w:rsid w:val="003247F6"/>
    <w:rsid w:val="00325038"/>
    <w:rsid w:val="003251DB"/>
    <w:rsid w:val="00326136"/>
    <w:rsid w:val="00326941"/>
    <w:rsid w:val="00330AFE"/>
    <w:rsid w:val="0033128D"/>
    <w:rsid w:val="00331674"/>
    <w:rsid w:val="00332CCA"/>
    <w:rsid w:val="00333F47"/>
    <w:rsid w:val="00334CEF"/>
    <w:rsid w:val="0033532A"/>
    <w:rsid w:val="00336038"/>
    <w:rsid w:val="0033774C"/>
    <w:rsid w:val="003378EE"/>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5022"/>
    <w:rsid w:val="00360134"/>
    <w:rsid w:val="00360170"/>
    <w:rsid w:val="0036062C"/>
    <w:rsid w:val="00361338"/>
    <w:rsid w:val="0036311D"/>
    <w:rsid w:val="00363E6F"/>
    <w:rsid w:val="00364654"/>
    <w:rsid w:val="00364CF7"/>
    <w:rsid w:val="00365CD6"/>
    <w:rsid w:val="003666F6"/>
    <w:rsid w:val="00366E7F"/>
    <w:rsid w:val="00366F8B"/>
    <w:rsid w:val="00367766"/>
    <w:rsid w:val="00370315"/>
    <w:rsid w:val="003713F2"/>
    <w:rsid w:val="00371607"/>
    <w:rsid w:val="00371E08"/>
    <w:rsid w:val="00374160"/>
    <w:rsid w:val="003770DF"/>
    <w:rsid w:val="00377195"/>
    <w:rsid w:val="0037750C"/>
    <w:rsid w:val="00380385"/>
    <w:rsid w:val="00381435"/>
    <w:rsid w:val="00382DEA"/>
    <w:rsid w:val="00383327"/>
    <w:rsid w:val="0038523C"/>
    <w:rsid w:val="0038554E"/>
    <w:rsid w:val="0038688B"/>
    <w:rsid w:val="00387828"/>
    <w:rsid w:val="0039003A"/>
    <w:rsid w:val="00390247"/>
    <w:rsid w:val="00390CCE"/>
    <w:rsid w:val="00390E9B"/>
    <w:rsid w:val="00391583"/>
    <w:rsid w:val="00393B27"/>
    <w:rsid w:val="00394419"/>
    <w:rsid w:val="003949E2"/>
    <w:rsid w:val="00395E2C"/>
    <w:rsid w:val="003976A2"/>
    <w:rsid w:val="00397EAC"/>
    <w:rsid w:val="003A09FB"/>
    <w:rsid w:val="003A15C0"/>
    <w:rsid w:val="003A18D3"/>
    <w:rsid w:val="003A20AB"/>
    <w:rsid w:val="003A399A"/>
    <w:rsid w:val="003A3C5B"/>
    <w:rsid w:val="003A4FC2"/>
    <w:rsid w:val="003A54BD"/>
    <w:rsid w:val="003A62F1"/>
    <w:rsid w:val="003B31B6"/>
    <w:rsid w:val="003B335A"/>
    <w:rsid w:val="003B475D"/>
    <w:rsid w:val="003B4FBE"/>
    <w:rsid w:val="003B53F7"/>
    <w:rsid w:val="003B7114"/>
    <w:rsid w:val="003B7ED3"/>
    <w:rsid w:val="003C072E"/>
    <w:rsid w:val="003C2450"/>
    <w:rsid w:val="003C3AEF"/>
    <w:rsid w:val="003C5B14"/>
    <w:rsid w:val="003C6931"/>
    <w:rsid w:val="003D0C1D"/>
    <w:rsid w:val="003D2A07"/>
    <w:rsid w:val="003D2D1C"/>
    <w:rsid w:val="003D2F99"/>
    <w:rsid w:val="003D3262"/>
    <w:rsid w:val="003D334D"/>
    <w:rsid w:val="003D4193"/>
    <w:rsid w:val="003D521A"/>
    <w:rsid w:val="003D63FC"/>
    <w:rsid w:val="003E3F1F"/>
    <w:rsid w:val="003E534E"/>
    <w:rsid w:val="003E56A6"/>
    <w:rsid w:val="003E5DAF"/>
    <w:rsid w:val="003E5EBA"/>
    <w:rsid w:val="003E6634"/>
    <w:rsid w:val="003E7920"/>
    <w:rsid w:val="003F083E"/>
    <w:rsid w:val="003F11A6"/>
    <w:rsid w:val="003F2004"/>
    <w:rsid w:val="003F2A88"/>
    <w:rsid w:val="003F2A9C"/>
    <w:rsid w:val="003F2E90"/>
    <w:rsid w:val="003F3AA1"/>
    <w:rsid w:val="003F5211"/>
    <w:rsid w:val="003F6146"/>
    <w:rsid w:val="003F619B"/>
    <w:rsid w:val="003F7EBC"/>
    <w:rsid w:val="0040230C"/>
    <w:rsid w:val="00402B13"/>
    <w:rsid w:val="00403693"/>
    <w:rsid w:val="004036BF"/>
    <w:rsid w:val="004060D2"/>
    <w:rsid w:val="0040613D"/>
    <w:rsid w:val="00406627"/>
    <w:rsid w:val="00407353"/>
    <w:rsid w:val="00407571"/>
    <w:rsid w:val="004103AA"/>
    <w:rsid w:val="00410A19"/>
    <w:rsid w:val="00413DE1"/>
    <w:rsid w:val="00415816"/>
    <w:rsid w:val="00417291"/>
    <w:rsid w:val="00417BF5"/>
    <w:rsid w:val="00417E77"/>
    <w:rsid w:val="00422297"/>
    <w:rsid w:val="0042231D"/>
    <w:rsid w:val="00422419"/>
    <w:rsid w:val="004231B4"/>
    <w:rsid w:val="004236E2"/>
    <w:rsid w:val="004238B0"/>
    <w:rsid w:val="004241BF"/>
    <w:rsid w:val="00425145"/>
    <w:rsid w:val="004255E1"/>
    <w:rsid w:val="00425916"/>
    <w:rsid w:val="004261AF"/>
    <w:rsid w:val="00426827"/>
    <w:rsid w:val="00426855"/>
    <w:rsid w:val="00426A85"/>
    <w:rsid w:val="00426A91"/>
    <w:rsid w:val="0042721F"/>
    <w:rsid w:val="00431582"/>
    <w:rsid w:val="0043260E"/>
    <w:rsid w:val="0043732A"/>
    <w:rsid w:val="00437674"/>
    <w:rsid w:val="00437EE4"/>
    <w:rsid w:val="00440325"/>
    <w:rsid w:val="00440856"/>
    <w:rsid w:val="004409F9"/>
    <w:rsid w:val="00441327"/>
    <w:rsid w:val="00441785"/>
    <w:rsid w:val="00441D97"/>
    <w:rsid w:val="00442693"/>
    <w:rsid w:val="0044271D"/>
    <w:rsid w:val="00442FF8"/>
    <w:rsid w:val="00443B29"/>
    <w:rsid w:val="00444808"/>
    <w:rsid w:val="00445742"/>
    <w:rsid w:val="004464BD"/>
    <w:rsid w:val="00450360"/>
    <w:rsid w:val="00451361"/>
    <w:rsid w:val="00451C38"/>
    <w:rsid w:val="0045290E"/>
    <w:rsid w:val="004532F8"/>
    <w:rsid w:val="00456E27"/>
    <w:rsid w:val="00457180"/>
    <w:rsid w:val="00457527"/>
    <w:rsid w:val="0045798D"/>
    <w:rsid w:val="004603B8"/>
    <w:rsid w:val="00460D6E"/>
    <w:rsid w:val="004626C5"/>
    <w:rsid w:val="004646DA"/>
    <w:rsid w:val="00465A0E"/>
    <w:rsid w:val="00466D3A"/>
    <w:rsid w:val="00467758"/>
    <w:rsid w:val="00470BEC"/>
    <w:rsid w:val="00472B38"/>
    <w:rsid w:val="00473E38"/>
    <w:rsid w:val="0047459A"/>
    <w:rsid w:val="0047569D"/>
    <w:rsid w:val="0047584E"/>
    <w:rsid w:val="004759B6"/>
    <w:rsid w:val="00477A89"/>
    <w:rsid w:val="00477CFB"/>
    <w:rsid w:val="00477F72"/>
    <w:rsid w:val="00484B34"/>
    <w:rsid w:val="004859D5"/>
    <w:rsid w:val="0048664B"/>
    <w:rsid w:val="00486D24"/>
    <w:rsid w:val="00487F2D"/>
    <w:rsid w:val="004907B6"/>
    <w:rsid w:val="0049190C"/>
    <w:rsid w:val="00491F03"/>
    <w:rsid w:val="004934E3"/>
    <w:rsid w:val="00495E8C"/>
    <w:rsid w:val="004963E9"/>
    <w:rsid w:val="004966FE"/>
    <w:rsid w:val="00496947"/>
    <w:rsid w:val="004A01D7"/>
    <w:rsid w:val="004A2768"/>
    <w:rsid w:val="004A3937"/>
    <w:rsid w:val="004A41F4"/>
    <w:rsid w:val="004A49ED"/>
    <w:rsid w:val="004A53A7"/>
    <w:rsid w:val="004A658F"/>
    <w:rsid w:val="004A6C3B"/>
    <w:rsid w:val="004B15A3"/>
    <w:rsid w:val="004B2383"/>
    <w:rsid w:val="004B2894"/>
    <w:rsid w:val="004B4569"/>
    <w:rsid w:val="004B5C19"/>
    <w:rsid w:val="004B5FBE"/>
    <w:rsid w:val="004B6AA7"/>
    <w:rsid w:val="004C2000"/>
    <w:rsid w:val="004C50E8"/>
    <w:rsid w:val="004C5F5C"/>
    <w:rsid w:val="004C6CFE"/>
    <w:rsid w:val="004D11F2"/>
    <w:rsid w:val="004D22B3"/>
    <w:rsid w:val="004D3181"/>
    <w:rsid w:val="004D3B53"/>
    <w:rsid w:val="004D6547"/>
    <w:rsid w:val="004D68F8"/>
    <w:rsid w:val="004D6F81"/>
    <w:rsid w:val="004D7699"/>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10D84"/>
    <w:rsid w:val="00511760"/>
    <w:rsid w:val="00511973"/>
    <w:rsid w:val="005139AB"/>
    <w:rsid w:val="005145BC"/>
    <w:rsid w:val="00514E7F"/>
    <w:rsid w:val="00516C89"/>
    <w:rsid w:val="00520F72"/>
    <w:rsid w:val="00523529"/>
    <w:rsid w:val="00525760"/>
    <w:rsid w:val="005264FA"/>
    <w:rsid w:val="005274F2"/>
    <w:rsid w:val="00531341"/>
    <w:rsid w:val="00532128"/>
    <w:rsid w:val="005335BB"/>
    <w:rsid w:val="00533FDA"/>
    <w:rsid w:val="0053464B"/>
    <w:rsid w:val="005352FE"/>
    <w:rsid w:val="005374BC"/>
    <w:rsid w:val="00537AF5"/>
    <w:rsid w:val="00540284"/>
    <w:rsid w:val="005404E8"/>
    <w:rsid w:val="005409F6"/>
    <w:rsid w:val="005416DE"/>
    <w:rsid w:val="0054171B"/>
    <w:rsid w:val="00541734"/>
    <w:rsid w:val="00541E66"/>
    <w:rsid w:val="00542076"/>
    <w:rsid w:val="00543078"/>
    <w:rsid w:val="00544830"/>
    <w:rsid w:val="00545724"/>
    <w:rsid w:val="00545BDE"/>
    <w:rsid w:val="0054602F"/>
    <w:rsid w:val="005478FB"/>
    <w:rsid w:val="00547B5F"/>
    <w:rsid w:val="00547E02"/>
    <w:rsid w:val="00551ACF"/>
    <w:rsid w:val="00553C9C"/>
    <w:rsid w:val="00553DEA"/>
    <w:rsid w:val="005545E0"/>
    <w:rsid w:val="00554F2E"/>
    <w:rsid w:val="005572F2"/>
    <w:rsid w:val="005600C4"/>
    <w:rsid w:val="00561465"/>
    <w:rsid w:val="005629C4"/>
    <w:rsid w:val="00563677"/>
    <w:rsid w:val="00563847"/>
    <w:rsid w:val="00564966"/>
    <w:rsid w:val="00565AB9"/>
    <w:rsid w:val="00566C92"/>
    <w:rsid w:val="00567403"/>
    <w:rsid w:val="00567F4C"/>
    <w:rsid w:val="00571D09"/>
    <w:rsid w:val="005720EE"/>
    <w:rsid w:val="00573B0F"/>
    <w:rsid w:val="00573C8A"/>
    <w:rsid w:val="00575BEF"/>
    <w:rsid w:val="00577468"/>
    <w:rsid w:val="00581C21"/>
    <w:rsid w:val="00582C61"/>
    <w:rsid w:val="00582EAA"/>
    <w:rsid w:val="0058389F"/>
    <w:rsid w:val="00583DB3"/>
    <w:rsid w:val="0058521F"/>
    <w:rsid w:val="0058554F"/>
    <w:rsid w:val="0058556C"/>
    <w:rsid w:val="00585664"/>
    <w:rsid w:val="005868EB"/>
    <w:rsid w:val="00590773"/>
    <w:rsid w:val="00591728"/>
    <w:rsid w:val="005920D7"/>
    <w:rsid w:val="005932B5"/>
    <w:rsid w:val="0059471F"/>
    <w:rsid w:val="005957BD"/>
    <w:rsid w:val="0059590D"/>
    <w:rsid w:val="00595A10"/>
    <w:rsid w:val="00596220"/>
    <w:rsid w:val="005963F5"/>
    <w:rsid w:val="00597E07"/>
    <w:rsid w:val="005A045A"/>
    <w:rsid w:val="005A0EC6"/>
    <w:rsid w:val="005A468E"/>
    <w:rsid w:val="005A5B80"/>
    <w:rsid w:val="005A7332"/>
    <w:rsid w:val="005B0709"/>
    <w:rsid w:val="005B201D"/>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7E9"/>
    <w:rsid w:val="005D498C"/>
    <w:rsid w:val="005D5578"/>
    <w:rsid w:val="005D6CD5"/>
    <w:rsid w:val="005D75B1"/>
    <w:rsid w:val="005E056D"/>
    <w:rsid w:val="005E0CCE"/>
    <w:rsid w:val="005E21B1"/>
    <w:rsid w:val="005E29E3"/>
    <w:rsid w:val="005E3E35"/>
    <w:rsid w:val="005E5D09"/>
    <w:rsid w:val="005E6D5C"/>
    <w:rsid w:val="005E788F"/>
    <w:rsid w:val="005F036C"/>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1BAE"/>
    <w:rsid w:val="00612971"/>
    <w:rsid w:val="006138AE"/>
    <w:rsid w:val="006168F5"/>
    <w:rsid w:val="00616F28"/>
    <w:rsid w:val="006205D7"/>
    <w:rsid w:val="00621519"/>
    <w:rsid w:val="00621678"/>
    <w:rsid w:val="00621840"/>
    <w:rsid w:val="00622247"/>
    <w:rsid w:val="006225FA"/>
    <w:rsid w:val="006227EC"/>
    <w:rsid w:val="006234D9"/>
    <w:rsid w:val="00623864"/>
    <w:rsid w:val="0062428A"/>
    <w:rsid w:val="0062449E"/>
    <w:rsid w:val="00625270"/>
    <w:rsid w:val="006257F4"/>
    <w:rsid w:val="00626F20"/>
    <w:rsid w:val="00627861"/>
    <w:rsid w:val="00630A35"/>
    <w:rsid w:val="00631799"/>
    <w:rsid w:val="00633646"/>
    <w:rsid w:val="006338C1"/>
    <w:rsid w:val="00636DF3"/>
    <w:rsid w:val="00637DD9"/>
    <w:rsid w:val="00637EA8"/>
    <w:rsid w:val="006431A7"/>
    <w:rsid w:val="00644E25"/>
    <w:rsid w:val="00644E74"/>
    <w:rsid w:val="006467E9"/>
    <w:rsid w:val="00647639"/>
    <w:rsid w:val="00647747"/>
    <w:rsid w:val="00650E5C"/>
    <w:rsid w:val="00652E33"/>
    <w:rsid w:val="00653AEE"/>
    <w:rsid w:val="00654EBB"/>
    <w:rsid w:val="00656148"/>
    <w:rsid w:val="006566F9"/>
    <w:rsid w:val="006567BB"/>
    <w:rsid w:val="00660096"/>
    <w:rsid w:val="006600DC"/>
    <w:rsid w:val="0066055B"/>
    <w:rsid w:val="00661445"/>
    <w:rsid w:val="006617BE"/>
    <w:rsid w:val="0066186A"/>
    <w:rsid w:val="00661BE4"/>
    <w:rsid w:val="00661D31"/>
    <w:rsid w:val="00663CF9"/>
    <w:rsid w:val="00665415"/>
    <w:rsid w:val="00666F2B"/>
    <w:rsid w:val="00670489"/>
    <w:rsid w:val="00672D19"/>
    <w:rsid w:val="006752B2"/>
    <w:rsid w:val="00676069"/>
    <w:rsid w:val="006779B7"/>
    <w:rsid w:val="006808D0"/>
    <w:rsid w:val="00681811"/>
    <w:rsid w:val="00682EA5"/>
    <w:rsid w:val="006855B1"/>
    <w:rsid w:val="00687567"/>
    <w:rsid w:val="00687B0A"/>
    <w:rsid w:val="00687E75"/>
    <w:rsid w:val="00691544"/>
    <w:rsid w:val="00692C2E"/>
    <w:rsid w:val="00692E6C"/>
    <w:rsid w:val="00693602"/>
    <w:rsid w:val="00694542"/>
    <w:rsid w:val="0069474C"/>
    <w:rsid w:val="00694B1D"/>
    <w:rsid w:val="00694F90"/>
    <w:rsid w:val="00696253"/>
    <w:rsid w:val="00696F3E"/>
    <w:rsid w:val="006979C0"/>
    <w:rsid w:val="006A0281"/>
    <w:rsid w:val="006A07A5"/>
    <w:rsid w:val="006A0BF8"/>
    <w:rsid w:val="006A12EE"/>
    <w:rsid w:val="006A28AF"/>
    <w:rsid w:val="006A592B"/>
    <w:rsid w:val="006A59B4"/>
    <w:rsid w:val="006A6402"/>
    <w:rsid w:val="006A6478"/>
    <w:rsid w:val="006A7D33"/>
    <w:rsid w:val="006B0563"/>
    <w:rsid w:val="006B12B2"/>
    <w:rsid w:val="006B1CC7"/>
    <w:rsid w:val="006B3085"/>
    <w:rsid w:val="006B461B"/>
    <w:rsid w:val="006B467A"/>
    <w:rsid w:val="006B4B70"/>
    <w:rsid w:val="006B4C8B"/>
    <w:rsid w:val="006B4F3A"/>
    <w:rsid w:val="006B5789"/>
    <w:rsid w:val="006B6186"/>
    <w:rsid w:val="006C0405"/>
    <w:rsid w:val="006C061B"/>
    <w:rsid w:val="006C07C4"/>
    <w:rsid w:val="006C0F13"/>
    <w:rsid w:val="006C11F4"/>
    <w:rsid w:val="006C1411"/>
    <w:rsid w:val="006C343C"/>
    <w:rsid w:val="006C38A9"/>
    <w:rsid w:val="006C38B4"/>
    <w:rsid w:val="006C53BE"/>
    <w:rsid w:val="006C59A1"/>
    <w:rsid w:val="006C6290"/>
    <w:rsid w:val="006C726E"/>
    <w:rsid w:val="006C7640"/>
    <w:rsid w:val="006D02AF"/>
    <w:rsid w:val="006D0521"/>
    <w:rsid w:val="006D0B90"/>
    <w:rsid w:val="006D10A7"/>
    <w:rsid w:val="006D178A"/>
    <w:rsid w:val="006D19E3"/>
    <w:rsid w:val="006D4157"/>
    <w:rsid w:val="006D482B"/>
    <w:rsid w:val="006D6A50"/>
    <w:rsid w:val="006D7409"/>
    <w:rsid w:val="006D74EA"/>
    <w:rsid w:val="006D7C08"/>
    <w:rsid w:val="006D7D32"/>
    <w:rsid w:val="006E1495"/>
    <w:rsid w:val="006E288F"/>
    <w:rsid w:val="006E5B1B"/>
    <w:rsid w:val="006E679C"/>
    <w:rsid w:val="006E7A8A"/>
    <w:rsid w:val="006E7EEF"/>
    <w:rsid w:val="006F0020"/>
    <w:rsid w:val="006F035A"/>
    <w:rsid w:val="006F093D"/>
    <w:rsid w:val="006F2990"/>
    <w:rsid w:val="006F3B85"/>
    <w:rsid w:val="006F3D9C"/>
    <w:rsid w:val="006F4172"/>
    <w:rsid w:val="006F41E3"/>
    <w:rsid w:val="006F4F20"/>
    <w:rsid w:val="006F4FB6"/>
    <w:rsid w:val="006F7A0F"/>
    <w:rsid w:val="006F7FED"/>
    <w:rsid w:val="00700661"/>
    <w:rsid w:val="007023F7"/>
    <w:rsid w:val="00703552"/>
    <w:rsid w:val="00704351"/>
    <w:rsid w:val="0070499F"/>
    <w:rsid w:val="00704A99"/>
    <w:rsid w:val="007056C7"/>
    <w:rsid w:val="00710FFB"/>
    <w:rsid w:val="0071142E"/>
    <w:rsid w:val="007140D2"/>
    <w:rsid w:val="007162B4"/>
    <w:rsid w:val="00716EC0"/>
    <w:rsid w:val="0072048A"/>
    <w:rsid w:val="00722FA2"/>
    <w:rsid w:val="00723C46"/>
    <w:rsid w:val="00724BCD"/>
    <w:rsid w:val="00727844"/>
    <w:rsid w:val="00731A9E"/>
    <w:rsid w:val="0073236C"/>
    <w:rsid w:val="007327BF"/>
    <w:rsid w:val="00735E11"/>
    <w:rsid w:val="007364D6"/>
    <w:rsid w:val="00736578"/>
    <w:rsid w:val="00737F81"/>
    <w:rsid w:val="00740219"/>
    <w:rsid w:val="00740700"/>
    <w:rsid w:val="007407DD"/>
    <w:rsid w:val="00741A81"/>
    <w:rsid w:val="00742D8A"/>
    <w:rsid w:val="007447D9"/>
    <w:rsid w:val="00745291"/>
    <w:rsid w:val="00745736"/>
    <w:rsid w:val="007458B3"/>
    <w:rsid w:val="0074630D"/>
    <w:rsid w:val="007472F3"/>
    <w:rsid w:val="007476FE"/>
    <w:rsid w:val="00751997"/>
    <w:rsid w:val="00751D18"/>
    <w:rsid w:val="00752553"/>
    <w:rsid w:val="00752F7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3709"/>
    <w:rsid w:val="0077454C"/>
    <w:rsid w:val="00774B80"/>
    <w:rsid w:val="00775087"/>
    <w:rsid w:val="007758A0"/>
    <w:rsid w:val="0077618C"/>
    <w:rsid w:val="007761B5"/>
    <w:rsid w:val="0077656E"/>
    <w:rsid w:val="007774D4"/>
    <w:rsid w:val="0077772E"/>
    <w:rsid w:val="00777776"/>
    <w:rsid w:val="007778AA"/>
    <w:rsid w:val="007779B1"/>
    <w:rsid w:val="0078103E"/>
    <w:rsid w:val="00782F93"/>
    <w:rsid w:val="00786051"/>
    <w:rsid w:val="00786DAA"/>
    <w:rsid w:val="00790591"/>
    <w:rsid w:val="00790827"/>
    <w:rsid w:val="007919E0"/>
    <w:rsid w:val="00792763"/>
    <w:rsid w:val="0079639C"/>
    <w:rsid w:val="007A0218"/>
    <w:rsid w:val="007A06B1"/>
    <w:rsid w:val="007A5039"/>
    <w:rsid w:val="007A5464"/>
    <w:rsid w:val="007B0165"/>
    <w:rsid w:val="007B1222"/>
    <w:rsid w:val="007B1FC8"/>
    <w:rsid w:val="007B28EF"/>
    <w:rsid w:val="007B3147"/>
    <w:rsid w:val="007B3F72"/>
    <w:rsid w:val="007B4636"/>
    <w:rsid w:val="007B46E4"/>
    <w:rsid w:val="007B5F82"/>
    <w:rsid w:val="007C0475"/>
    <w:rsid w:val="007C0A4B"/>
    <w:rsid w:val="007C1568"/>
    <w:rsid w:val="007C2010"/>
    <w:rsid w:val="007C2863"/>
    <w:rsid w:val="007C2AFC"/>
    <w:rsid w:val="007C2D64"/>
    <w:rsid w:val="007C2F5A"/>
    <w:rsid w:val="007C3987"/>
    <w:rsid w:val="007C5471"/>
    <w:rsid w:val="007C611C"/>
    <w:rsid w:val="007C6D71"/>
    <w:rsid w:val="007D025B"/>
    <w:rsid w:val="007D0BEA"/>
    <w:rsid w:val="007D0FA0"/>
    <w:rsid w:val="007D0FF1"/>
    <w:rsid w:val="007D14D1"/>
    <w:rsid w:val="007D197A"/>
    <w:rsid w:val="007D23A0"/>
    <w:rsid w:val="007D2686"/>
    <w:rsid w:val="007D277F"/>
    <w:rsid w:val="007D3C5B"/>
    <w:rsid w:val="007E2187"/>
    <w:rsid w:val="007E22C8"/>
    <w:rsid w:val="007E2BED"/>
    <w:rsid w:val="007E35EF"/>
    <w:rsid w:val="007E5ADB"/>
    <w:rsid w:val="007E6601"/>
    <w:rsid w:val="007F1AEA"/>
    <w:rsid w:val="007F2AD6"/>
    <w:rsid w:val="007F2D6D"/>
    <w:rsid w:val="007F2D95"/>
    <w:rsid w:val="007F345F"/>
    <w:rsid w:val="007F3D19"/>
    <w:rsid w:val="007F441F"/>
    <w:rsid w:val="007F448A"/>
    <w:rsid w:val="007F4913"/>
    <w:rsid w:val="007F56D5"/>
    <w:rsid w:val="007F6F20"/>
    <w:rsid w:val="007F77C4"/>
    <w:rsid w:val="007F7B36"/>
    <w:rsid w:val="008003D1"/>
    <w:rsid w:val="008043B7"/>
    <w:rsid w:val="0080639F"/>
    <w:rsid w:val="00806666"/>
    <w:rsid w:val="00807112"/>
    <w:rsid w:val="00814D3F"/>
    <w:rsid w:val="00814F4B"/>
    <w:rsid w:val="00815ACA"/>
    <w:rsid w:val="00816759"/>
    <w:rsid w:val="00817CEA"/>
    <w:rsid w:val="00823ED9"/>
    <w:rsid w:val="0082408B"/>
    <w:rsid w:val="00827154"/>
    <w:rsid w:val="008271DE"/>
    <w:rsid w:val="008276D1"/>
    <w:rsid w:val="008317FA"/>
    <w:rsid w:val="008340D7"/>
    <w:rsid w:val="00834C76"/>
    <w:rsid w:val="008351F6"/>
    <w:rsid w:val="0083557C"/>
    <w:rsid w:val="00835C11"/>
    <w:rsid w:val="008364F0"/>
    <w:rsid w:val="00840C90"/>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1424"/>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BF4"/>
    <w:rsid w:val="00877514"/>
    <w:rsid w:val="008805AD"/>
    <w:rsid w:val="00880820"/>
    <w:rsid w:val="00881F15"/>
    <w:rsid w:val="00881FC7"/>
    <w:rsid w:val="00883D86"/>
    <w:rsid w:val="00883E77"/>
    <w:rsid w:val="008844D0"/>
    <w:rsid w:val="008848FE"/>
    <w:rsid w:val="008850E2"/>
    <w:rsid w:val="008867E6"/>
    <w:rsid w:val="00886A87"/>
    <w:rsid w:val="00886BEE"/>
    <w:rsid w:val="008911C9"/>
    <w:rsid w:val="00893430"/>
    <w:rsid w:val="00893892"/>
    <w:rsid w:val="00893DBC"/>
    <w:rsid w:val="00894BDF"/>
    <w:rsid w:val="008955C5"/>
    <w:rsid w:val="00897DB9"/>
    <w:rsid w:val="008A0784"/>
    <w:rsid w:val="008A0C08"/>
    <w:rsid w:val="008A318A"/>
    <w:rsid w:val="008A42FD"/>
    <w:rsid w:val="008A560C"/>
    <w:rsid w:val="008A5E92"/>
    <w:rsid w:val="008B0E7A"/>
    <w:rsid w:val="008B2D7B"/>
    <w:rsid w:val="008C167C"/>
    <w:rsid w:val="008C4D3B"/>
    <w:rsid w:val="008C5434"/>
    <w:rsid w:val="008C63C0"/>
    <w:rsid w:val="008C786A"/>
    <w:rsid w:val="008D07D9"/>
    <w:rsid w:val="008D4805"/>
    <w:rsid w:val="008D5D94"/>
    <w:rsid w:val="008D7671"/>
    <w:rsid w:val="008D7CD7"/>
    <w:rsid w:val="008E0330"/>
    <w:rsid w:val="008E0530"/>
    <w:rsid w:val="008E0B25"/>
    <w:rsid w:val="008E0B6B"/>
    <w:rsid w:val="008E24FB"/>
    <w:rsid w:val="008E4B56"/>
    <w:rsid w:val="008E68BA"/>
    <w:rsid w:val="008E6ACE"/>
    <w:rsid w:val="008E6E12"/>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66DC"/>
    <w:rsid w:val="00906D20"/>
    <w:rsid w:val="00911E88"/>
    <w:rsid w:val="00912D42"/>
    <w:rsid w:val="009143CA"/>
    <w:rsid w:val="00914C86"/>
    <w:rsid w:val="0091530F"/>
    <w:rsid w:val="00916906"/>
    <w:rsid w:val="00917A81"/>
    <w:rsid w:val="009208AB"/>
    <w:rsid w:val="00921A50"/>
    <w:rsid w:val="00921BAD"/>
    <w:rsid w:val="00922502"/>
    <w:rsid w:val="00922C8F"/>
    <w:rsid w:val="00923A48"/>
    <w:rsid w:val="0092530A"/>
    <w:rsid w:val="00926974"/>
    <w:rsid w:val="00927069"/>
    <w:rsid w:val="00930CEE"/>
    <w:rsid w:val="009312A7"/>
    <w:rsid w:val="009316B9"/>
    <w:rsid w:val="00931713"/>
    <w:rsid w:val="0093269E"/>
    <w:rsid w:val="00933712"/>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19B2"/>
    <w:rsid w:val="00961FE2"/>
    <w:rsid w:val="00962A36"/>
    <w:rsid w:val="0096300C"/>
    <w:rsid w:val="009642DE"/>
    <w:rsid w:val="0096631A"/>
    <w:rsid w:val="00966BA1"/>
    <w:rsid w:val="00966F49"/>
    <w:rsid w:val="00970F3B"/>
    <w:rsid w:val="00971FB2"/>
    <w:rsid w:val="00972B1A"/>
    <w:rsid w:val="009741F8"/>
    <w:rsid w:val="00974A85"/>
    <w:rsid w:val="00976AFF"/>
    <w:rsid w:val="00976DF2"/>
    <w:rsid w:val="009770F3"/>
    <w:rsid w:val="00977DEC"/>
    <w:rsid w:val="009812C0"/>
    <w:rsid w:val="00981E32"/>
    <w:rsid w:val="009822A4"/>
    <w:rsid w:val="00982BD9"/>
    <w:rsid w:val="00984D99"/>
    <w:rsid w:val="009855AC"/>
    <w:rsid w:val="00986B53"/>
    <w:rsid w:val="00987122"/>
    <w:rsid w:val="0098752F"/>
    <w:rsid w:val="0098797A"/>
    <w:rsid w:val="00990391"/>
    <w:rsid w:val="0099277A"/>
    <w:rsid w:val="00993720"/>
    <w:rsid w:val="00994175"/>
    <w:rsid w:val="0099470B"/>
    <w:rsid w:val="00994E5C"/>
    <w:rsid w:val="009958B0"/>
    <w:rsid w:val="00995BC4"/>
    <w:rsid w:val="00997729"/>
    <w:rsid w:val="009978D1"/>
    <w:rsid w:val="00997C1D"/>
    <w:rsid w:val="009A01C9"/>
    <w:rsid w:val="009A108B"/>
    <w:rsid w:val="009A1302"/>
    <w:rsid w:val="009A13B6"/>
    <w:rsid w:val="009A1B20"/>
    <w:rsid w:val="009A304F"/>
    <w:rsid w:val="009A583B"/>
    <w:rsid w:val="009A7721"/>
    <w:rsid w:val="009B5A36"/>
    <w:rsid w:val="009B671F"/>
    <w:rsid w:val="009B6B92"/>
    <w:rsid w:val="009B74D8"/>
    <w:rsid w:val="009C04D3"/>
    <w:rsid w:val="009C0A8F"/>
    <w:rsid w:val="009C0CB1"/>
    <w:rsid w:val="009C3D94"/>
    <w:rsid w:val="009C4848"/>
    <w:rsid w:val="009C576D"/>
    <w:rsid w:val="009C5ABE"/>
    <w:rsid w:val="009C6C0C"/>
    <w:rsid w:val="009C7FD8"/>
    <w:rsid w:val="009D2400"/>
    <w:rsid w:val="009D4632"/>
    <w:rsid w:val="009D48B7"/>
    <w:rsid w:val="009D65E5"/>
    <w:rsid w:val="009D6B63"/>
    <w:rsid w:val="009D7134"/>
    <w:rsid w:val="009D7CC5"/>
    <w:rsid w:val="009E3C88"/>
    <w:rsid w:val="009E59DF"/>
    <w:rsid w:val="009E7108"/>
    <w:rsid w:val="009E72DB"/>
    <w:rsid w:val="009E7344"/>
    <w:rsid w:val="009E7D20"/>
    <w:rsid w:val="009F0649"/>
    <w:rsid w:val="009F0FA1"/>
    <w:rsid w:val="009F404C"/>
    <w:rsid w:val="009F4D8E"/>
    <w:rsid w:val="009F5092"/>
    <w:rsid w:val="009F5D6F"/>
    <w:rsid w:val="009F7A27"/>
    <w:rsid w:val="00A006A8"/>
    <w:rsid w:val="00A00AB2"/>
    <w:rsid w:val="00A0396D"/>
    <w:rsid w:val="00A03BAE"/>
    <w:rsid w:val="00A04EBD"/>
    <w:rsid w:val="00A06081"/>
    <w:rsid w:val="00A06C09"/>
    <w:rsid w:val="00A06D0A"/>
    <w:rsid w:val="00A06DC4"/>
    <w:rsid w:val="00A10B4B"/>
    <w:rsid w:val="00A114AF"/>
    <w:rsid w:val="00A14B6F"/>
    <w:rsid w:val="00A14E6E"/>
    <w:rsid w:val="00A15015"/>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441A"/>
    <w:rsid w:val="00A452D3"/>
    <w:rsid w:val="00A4672F"/>
    <w:rsid w:val="00A472F0"/>
    <w:rsid w:val="00A509D2"/>
    <w:rsid w:val="00A51C8D"/>
    <w:rsid w:val="00A51EC7"/>
    <w:rsid w:val="00A52DAE"/>
    <w:rsid w:val="00A5351C"/>
    <w:rsid w:val="00A536DE"/>
    <w:rsid w:val="00A5579D"/>
    <w:rsid w:val="00A55B63"/>
    <w:rsid w:val="00A55E04"/>
    <w:rsid w:val="00A55E6C"/>
    <w:rsid w:val="00A606CE"/>
    <w:rsid w:val="00A63BE3"/>
    <w:rsid w:val="00A63C8D"/>
    <w:rsid w:val="00A63F1C"/>
    <w:rsid w:val="00A6463F"/>
    <w:rsid w:val="00A651A5"/>
    <w:rsid w:val="00A70856"/>
    <w:rsid w:val="00A70C21"/>
    <w:rsid w:val="00A72907"/>
    <w:rsid w:val="00A747A1"/>
    <w:rsid w:val="00A74CB9"/>
    <w:rsid w:val="00A76FBF"/>
    <w:rsid w:val="00A77163"/>
    <w:rsid w:val="00A83119"/>
    <w:rsid w:val="00A83D83"/>
    <w:rsid w:val="00A83FA8"/>
    <w:rsid w:val="00A8408C"/>
    <w:rsid w:val="00A84860"/>
    <w:rsid w:val="00A86297"/>
    <w:rsid w:val="00A87A3A"/>
    <w:rsid w:val="00A87C2D"/>
    <w:rsid w:val="00A90DEB"/>
    <w:rsid w:val="00A91871"/>
    <w:rsid w:val="00A91DF3"/>
    <w:rsid w:val="00A92A76"/>
    <w:rsid w:val="00A932A5"/>
    <w:rsid w:val="00A93E96"/>
    <w:rsid w:val="00A94079"/>
    <w:rsid w:val="00A957AE"/>
    <w:rsid w:val="00A96632"/>
    <w:rsid w:val="00A966CC"/>
    <w:rsid w:val="00A9679C"/>
    <w:rsid w:val="00AA0FA1"/>
    <w:rsid w:val="00AA1046"/>
    <w:rsid w:val="00AA19DA"/>
    <w:rsid w:val="00AA1A05"/>
    <w:rsid w:val="00AA1C5B"/>
    <w:rsid w:val="00AA71B4"/>
    <w:rsid w:val="00AB09DB"/>
    <w:rsid w:val="00AB13BA"/>
    <w:rsid w:val="00AB33E7"/>
    <w:rsid w:val="00AB33F9"/>
    <w:rsid w:val="00AB472A"/>
    <w:rsid w:val="00AB7D32"/>
    <w:rsid w:val="00AC025C"/>
    <w:rsid w:val="00AC1801"/>
    <w:rsid w:val="00AC216C"/>
    <w:rsid w:val="00AC2BB3"/>
    <w:rsid w:val="00AC2CDA"/>
    <w:rsid w:val="00AC3640"/>
    <w:rsid w:val="00AC5743"/>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11A"/>
    <w:rsid w:val="00AF5FCE"/>
    <w:rsid w:val="00AF68AD"/>
    <w:rsid w:val="00AF6F23"/>
    <w:rsid w:val="00AF738C"/>
    <w:rsid w:val="00B0154C"/>
    <w:rsid w:val="00B0179B"/>
    <w:rsid w:val="00B034E4"/>
    <w:rsid w:val="00B04950"/>
    <w:rsid w:val="00B051A2"/>
    <w:rsid w:val="00B05CDB"/>
    <w:rsid w:val="00B06285"/>
    <w:rsid w:val="00B10B73"/>
    <w:rsid w:val="00B12041"/>
    <w:rsid w:val="00B12054"/>
    <w:rsid w:val="00B12B6F"/>
    <w:rsid w:val="00B1334A"/>
    <w:rsid w:val="00B145A2"/>
    <w:rsid w:val="00B160E1"/>
    <w:rsid w:val="00B20C96"/>
    <w:rsid w:val="00B2218F"/>
    <w:rsid w:val="00B228A0"/>
    <w:rsid w:val="00B22C3F"/>
    <w:rsid w:val="00B2343A"/>
    <w:rsid w:val="00B2406F"/>
    <w:rsid w:val="00B243D9"/>
    <w:rsid w:val="00B24A1C"/>
    <w:rsid w:val="00B24EC8"/>
    <w:rsid w:val="00B25B3C"/>
    <w:rsid w:val="00B25CB0"/>
    <w:rsid w:val="00B30CED"/>
    <w:rsid w:val="00B30D98"/>
    <w:rsid w:val="00B31CCF"/>
    <w:rsid w:val="00B331BD"/>
    <w:rsid w:val="00B404F4"/>
    <w:rsid w:val="00B410D2"/>
    <w:rsid w:val="00B41CC4"/>
    <w:rsid w:val="00B43AE3"/>
    <w:rsid w:val="00B44979"/>
    <w:rsid w:val="00B44B55"/>
    <w:rsid w:val="00B4517A"/>
    <w:rsid w:val="00B46427"/>
    <w:rsid w:val="00B51316"/>
    <w:rsid w:val="00B515E1"/>
    <w:rsid w:val="00B52353"/>
    <w:rsid w:val="00B547FA"/>
    <w:rsid w:val="00B558CF"/>
    <w:rsid w:val="00B56830"/>
    <w:rsid w:val="00B60611"/>
    <w:rsid w:val="00B607DF"/>
    <w:rsid w:val="00B60BDB"/>
    <w:rsid w:val="00B62B0C"/>
    <w:rsid w:val="00B63BA9"/>
    <w:rsid w:val="00B6404B"/>
    <w:rsid w:val="00B661B6"/>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C4F"/>
    <w:rsid w:val="00B859DE"/>
    <w:rsid w:val="00B8693C"/>
    <w:rsid w:val="00B86984"/>
    <w:rsid w:val="00B9130D"/>
    <w:rsid w:val="00B93B6A"/>
    <w:rsid w:val="00B94221"/>
    <w:rsid w:val="00B95D2B"/>
    <w:rsid w:val="00B95FA6"/>
    <w:rsid w:val="00B96AB5"/>
    <w:rsid w:val="00B9778C"/>
    <w:rsid w:val="00BA05C8"/>
    <w:rsid w:val="00BA1EB2"/>
    <w:rsid w:val="00BA3547"/>
    <w:rsid w:val="00BA3809"/>
    <w:rsid w:val="00BA46F6"/>
    <w:rsid w:val="00BA4BA5"/>
    <w:rsid w:val="00BA5F44"/>
    <w:rsid w:val="00BA607B"/>
    <w:rsid w:val="00BA6969"/>
    <w:rsid w:val="00BA6B1A"/>
    <w:rsid w:val="00BA795D"/>
    <w:rsid w:val="00BB1770"/>
    <w:rsid w:val="00BB1FD8"/>
    <w:rsid w:val="00BB29D4"/>
    <w:rsid w:val="00BB2FCF"/>
    <w:rsid w:val="00BC05A2"/>
    <w:rsid w:val="00BC102D"/>
    <w:rsid w:val="00BC14EA"/>
    <w:rsid w:val="00BC1856"/>
    <w:rsid w:val="00BC18A6"/>
    <w:rsid w:val="00BC27A9"/>
    <w:rsid w:val="00BC2BC7"/>
    <w:rsid w:val="00BC2FD5"/>
    <w:rsid w:val="00BC405B"/>
    <w:rsid w:val="00BC41CB"/>
    <w:rsid w:val="00BC4440"/>
    <w:rsid w:val="00BC56C7"/>
    <w:rsid w:val="00BC7DDD"/>
    <w:rsid w:val="00BC7F2C"/>
    <w:rsid w:val="00BD1C5E"/>
    <w:rsid w:val="00BD1E98"/>
    <w:rsid w:val="00BE11CF"/>
    <w:rsid w:val="00BE637A"/>
    <w:rsid w:val="00BE687F"/>
    <w:rsid w:val="00BE75B1"/>
    <w:rsid w:val="00BE7DA4"/>
    <w:rsid w:val="00BF033A"/>
    <w:rsid w:val="00BF0A80"/>
    <w:rsid w:val="00BF10A0"/>
    <w:rsid w:val="00BF1192"/>
    <w:rsid w:val="00BF1AC5"/>
    <w:rsid w:val="00BF2BF0"/>
    <w:rsid w:val="00BF3118"/>
    <w:rsid w:val="00BF38AC"/>
    <w:rsid w:val="00BF4192"/>
    <w:rsid w:val="00BF465F"/>
    <w:rsid w:val="00BF56F6"/>
    <w:rsid w:val="00BF57DC"/>
    <w:rsid w:val="00BF58B3"/>
    <w:rsid w:val="00BF62B1"/>
    <w:rsid w:val="00BF6626"/>
    <w:rsid w:val="00BF7000"/>
    <w:rsid w:val="00C01A87"/>
    <w:rsid w:val="00C020D5"/>
    <w:rsid w:val="00C02F31"/>
    <w:rsid w:val="00C03C33"/>
    <w:rsid w:val="00C05DF3"/>
    <w:rsid w:val="00C07423"/>
    <w:rsid w:val="00C0759A"/>
    <w:rsid w:val="00C1074D"/>
    <w:rsid w:val="00C10858"/>
    <w:rsid w:val="00C12164"/>
    <w:rsid w:val="00C138DC"/>
    <w:rsid w:val="00C14E3C"/>
    <w:rsid w:val="00C14F17"/>
    <w:rsid w:val="00C15A8E"/>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510"/>
    <w:rsid w:val="00C3672B"/>
    <w:rsid w:val="00C36841"/>
    <w:rsid w:val="00C40211"/>
    <w:rsid w:val="00C4043D"/>
    <w:rsid w:val="00C41EED"/>
    <w:rsid w:val="00C4253B"/>
    <w:rsid w:val="00C462D4"/>
    <w:rsid w:val="00C463CB"/>
    <w:rsid w:val="00C4672B"/>
    <w:rsid w:val="00C50B40"/>
    <w:rsid w:val="00C50DE8"/>
    <w:rsid w:val="00C50F28"/>
    <w:rsid w:val="00C51D24"/>
    <w:rsid w:val="00C52373"/>
    <w:rsid w:val="00C532E8"/>
    <w:rsid w:val="00C5389F"/>
    <w:rsid w:val="00C54F3B"/>
    <w:rsid w:val="00C55F51"/>
    <w:rsid w:val="00C574FB"/>
    <w:rsid w:val="00C60116"/>
    <w:rsid w:val="00C61171"/>
    <w:rsid w:val="00C6125C"/>
    <w:rsid w:val="00C613A0"/>
    <w:rsid w:val="00C61B02"/>
    <w:rsid w:val="00C6291E"/>
    <w:rsid w:val="00C62FFD"/>
    <w:rsid w:val="00C650CA"/>
    <w:rsid w:val="00C66101"/>
    <w:rsid w:val="00C70035"/>
    <w:rsid w:val="00C70EAC"/>
    <w:rsid w:val="00C70F13"/>
    <w:rsid w:val="00C715A2"/>
    <w:rsid w:val="00C71DAF"/>
    <w:rsid w:val="00C72F53"/>
    <w:rsid w:val="00C74C70"/>
    <w:rsid w:val="00C772F9"/>
    <w:rsid w:val="00C81DF1"/>
    <w:rsid w:val="00C826BE"/>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5707"/>
    <w:rsid w:val="00C96CF2"/>
    <w:rsid w:val="00C976AB"/>
    <w:rsid w:val="00C97AAC"/>
    <w:rsid w:val="00CA0528"/>
    <w:rsid w:val="00CA1BCF"/>
    <w:rsid w:val="00CA4984"/>
    <w:rsid w:val="00CA4E73"/>
    <w:rsid w:val="00CA5558"/>
    <w:rsid w:val="00CA63DB"/>
    <w:rsid w:val="00CA6BBC"/>
    <w:rsid w:val="00CA6E14"/>
    <w:rsid w:val="00CA75B3"/>
    <w:rsid w:val="00CB08D5"/>
    <w:rsid w:val="00CB08EF"/>
    <w:rsid w:val="00CB090B"/>
    <w:rsid w:val="00CB0F39"/>
    <w:rsid w:val="00CB1E25"/>
    <w:rsid w:val="00CB2208"/>
    <w:rsid w:val="00CB2A07"/>
    <w:rsid w:val="00CB4828"/>
    <w:rsid w:val="00CB7A1F"/>
    <w:rsid w:val="00CC0087"/>
    <w:rsid w:val="00CC12C5"/>
    <w:rsid w:val="00CC13EA"/>
    <w:rsid w:val="00CC1856"/>
    <w:rsid w:val="00CC18F4"/>
    <w:rsid w:val="00CC2D6F"/>
    <w:rsid w:val="00CC4A6E"/>
    <w:rsid w:val="00CC5FF2"/>
    <w:rsid w:val="00CC762D"/>
    <w:rsid w:val="00CD31FF"/>
    <w:rsid w:val="00CD436B"/>
    <w:rsid w:val="00CD5098"/>
    <w:rsid w:val="00CD6B0C"/>
    <w:rsid w:val="00CD7410"/>
    <w:rsid w:val="00CD780C"/>
    <w:rsid w:val="00CE13AF"/>
    <w:rsid w:val="00CE16F9"/>
    <w:rsid w:val="00CE3431"/>
    <w:rsid w:val="00CE3527"/>
    <w:rsid w:val="00CE42AC"/>
    <w:rsid w:val="00CE5FEC"/>
    <w:rsid w:val="00CF0C02"/>
    <w:rsid w:val="00CF0EE7"/>
    <w:rsid w:val="00CF14E1"/>
    <w:rsid w:val="00CF1BA8"/>
    <w:rsid w:val="00CF1FE9"/>
    <w:rsid w:val="00CF2989"/>
    <w:rsid w:val="00CF3465"/>
    <w:rsid w:val="00CF64F3"/>
    <w:rsid w:val="00CF7878"/>
    <w:rsid w:val="00D005AE"/>
    <w:rsid w:val="00D0129E"/>
    <w:rsid w:val="00D01C95"/>
    <w:rsid w:val="00D020FA"/>
    <w:rsid w:val="00D02BC6"/>
    <w:rsid w:val="00D03137"/>
    <w:rsid w:val="00D03957"/>
    <w:rsid w:val="00D040BF"/>
    <w:rsid w:val="00D045F2"/>
    <w:rsid w:val="00D04BF3"/>
    <w:rsid w:val="00D04D31"/>
    <w:rsid w:val="00D058C4"/>
    <w:rsid w:val="00D05D1F"/>
    <w:rsid w:val="00D070E0"/>
    <w:rsid w:val="00D0797B"/>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6CC2"/>
    <w:rsid w:val="00D374E5"/>
    <w:rsid w:val="00D40EBE"/>
    <w:rsid w:val="00D414A0"/>
    <w:rsid w:val="00D414DD"/>
    <w:rsid w:val="00D44BE5"/>
    <w:rsid w:val="00D4616D"/>
    <w:rsid w:val="00D46EBF"/>
    <w:rsid w:val="00D47A17"/>
    <w:rsid w:val="00D47E5B"/>
    <w:rsid w:val="00D501B6"/>
    <w:rsid w:val="00D50A1F"/>
    <w:rsid w:val="00D5159B"/>
    <w:rsid w:val="00D532B9"/>
    <w:rsid w:val="00D551A5"/>
    <w:rsid w:val="00D55B1C"/>
    <w:rsid w:val="00D563C8"/>
    <w:rsid w:val="00D57230"/>
    <w:rsid w:val="00D5753A"/>
    <w:rsid w:val="00D60E7A"/>
    <w:rsid w:val="00D61808"/>
    <w:rsid w:val="00D62D02"/>
    <w:rsid w:val="00D64E72"/>
    <w:rsid w:val="00D70490"/>
    <w:rsid w:val="00D71172"/>
    <w:rsid w:val="00D71677"/>
    <w:rsid w:val="00D72141"/>
    <w:rsid w:val="00D76CE4"/>
    <w:rsid w:val="00D806C2"/>
    <w:rsid w:val="00D80FDD"/>
    <w:rsid w:val="00D81207"/>
    <w:rsid w:val="00D82621"/>
    <w:rsid w:val="00D83577"/>
    <w:rsid w:val="00D83FA5"/>
    <w:rsid w:val="00D86222"/>
    <w:rsid w:val="00D9095D"/>
    <w:rsid w:val="00D90A8B"/>
    <w:rsid w:val="00D91FF5"/>
    <w:rsid w:val="00D921C6"/>
    <w:rsid w:val="00D92466"/>
    <w:rsid w:val="00D94395"/>
    <w:rsid w:val="00D950A8"/>
    <w:rsid w:val="00D9531E"/>
    <w:rsid w:val="00D95DA4"/>
    <w:rsid w:val="00D968A0"/>
    <w:rsid w:val="00DA3E09"/>
    <w:rsid w:val="00DA3E47"/>
    <w:rsid w:val="00DA4B98"/>
    <w:rsid w:val="00DA5226"/>
    <w:rsid w:val="00DA5611"/>
    <w:rsid w:val="00DA56AB"/>
    <w:rsid w:val="00DA7B2C"/>
    <w:rsid w:val="00DB04C1"/>
    <w:rsid w:val="00DB0A91"/>
    <w:rsid w:val="00DB1356"/>
    <w:rsid w:val="00DB2B67"/>
    <w:rsid w:val="00DB2D64"/>
    <w:rsid w:val="00DB421D"/>
    <w:rsid w:val="00DB49B8"/>
    <w:rsid w:val="00DB5072"/>
    <w:rsid w:val="00DB755C"/>
    <w:rsid w:val="00DB768E"/>
    <w:rsid w:val="00DC0155"/>
    <w:rsid w:val="00DC03F0"/>
    <w:rsid w:val="00DC06C0"/>
    <w:rsid w:val="00DC11C8"/>
    <w:rsid w:val="00DC4737"/>
    <w:rsid w:val="00DC5464"/>
    <w:rsid w:val="00DC7B9F"/>
    <w:rsid w:val="00DD07F0"/>
    <w:rsid w:val="00DD0B75"/>
    <w:rsid w:val="00DD0EFB"/>
    <w:rsid w:val="00DD14D5"/>
    <w:rsid w:val="00DD3683"/>
    <w:rsid w:val="00DD3831"/>
    <w:rsid w:val="00DD45A2"/>
    <w:rsid w:val="00DD4C27"/>
    <w:rsid w:val="00DD4F55"/>
    <w:rsid w:val="00DD6D27"/>
    <w:rsid w:val="00DD7C20"/>
    <w:rsid w:val="00DE08E2"/>
    <w:rsid w:val="00DE0D6D"/>
    <w:rsid w:val="00DE400D"/>
    <w:rsid w:val="00DE4F65"/>
    <w:rsid w:val="00DE5B1D"/>
    <w:rsid w:val="00DE65A6"/>
    <w:rsid w:val="00DE71FC"/>
    <w:rsid w:val="00DE74BC"/>
    <w:rsid w:val="00DF118D"/>
    <w:rsid w:val="00DF22D0"/>
    <w:rsid w:val="00DF2379"/>
    <w:rsid w:val="00DF2C47"/>
    <w:rsid w:val="00DF3869"/>
    <w:rsid w:val="00DF5FCD"/>
    <w:rsid w:val="00DF60CD"/>
    <w:rsid w:val="00DF7932"/>
    <w:rsid w:val="00E000AE"/>
    <w:rsid w:val="00E005BE"/>
    <w:rsid w:val="00E05292"/>
    <w:rsid w:val="00E055CD"/>
    <w:rsid w:val="00E057C6"/>
    <w:rsid w:val="00E058FF"/>
    <w:rsid w:val="00E06E4E"/>
    <w:rsid w:val="00E076F2"/>
    <w:rsid w:val="00E07739"/>
    <w:rsid w:val="00E10366"/>
    <w:rsid w:val="00E146DE"/>
    <w:rsid w:val="00E15C05"/>
    <w:rsid w:val="00E167D4"/>
    <w:rsid w:val="00E17F55"/>
    <w:rsid w:val="00E235C8"/>
    <w:rsid w:val="00E238CF"/>
    <w:rsid w:val="00E23DFC"/>
    <w:rsid w:val="00E2412A"/>
    <w:rsid w:val="00E24FD0"/>
    <w:rsid w:val="00E264A3"/>
    <w:rsid w:val="00E270B6"/>
    <w:rsid w:val="00E32A9A"/>
    <w:rsid w:val="00E336CB"/>
    <w:rsid w:val="00E33C66"/>
    <w:rsid w:val="00E35D73"/>
    <w:rsid w:val="00E361E3"/>
    <w:rsid w:val="00E367B8"/>
    <w:rsid w:val="00E3708D"/>
    <w:rsid w:val="00E376BA"/>
    <w:rsid w:val="00E4085B"/>
    <w:rsid w:val="00E410F9"/>
    <w:rsid w:val="00E414A8"/>
    <w:rsid w:val="00E454E0"/>
    <w:rsid w:val="00E455AA"/>
    <w:rsid w:val="00E460C8"/>
    <w:rsid w:val="00E47891"/>
    <w:rsid w:val="00E502AC"/>
    <w:rsid w:val="00E51056"/>
    <w:rsid w:val="00E51DF7"/>
    <w:rsid w:val="00E51E33"/>
    <w:rsid w:val="00E53D28"/>
    <w:rsid w:val="00E56C85"/>
    <w:rsid w:val="00E57132"/>
    <w:rsid w:val="00E57F80"/>
    <w:rsid w:val="00E61ADC"/>
    <w:rsid w:val="00E62068"/>
    <w:rsid w:val="00E64158"/>
    <w:rsid w:val="00E6454B"/>
    <w:rsid w:val="00E649F0"/>
    <w:rsid w:val="00E6616E"/>
    <w:rsid w:val="00E70163"/>
    <w:rsid w:val="00E702DF"/>
    <w:rsid w:val="00E71975"/>
    <w:rsid w:val="00E72048"/>
    <w:rsid w:val="00E726B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1D4A"/>
    <w:rsid w:val="00E92A56"/>
    <w:rsid w:val="00E93178"/>
    <w:rsid w:val="00E938F0"/>
    <w:rsid w:val="00E94146"/>
    <w:rsid w:val="00E948EC"/>
    <w:rsid w:val="00E95438"/>
    <w:rsid w:val="00E96121"/>
    <w:rsid w:val="00E96283"/>
    <w:rsid w:val="00EA2A0A"/>
    <w:rsid w:val="00EA3DCE"/>
    <w:rsid w:val="00EA415F"/>
    <w:rsid w:val="00EA5D0B"/>
    <w:rsid w:val="00EA6B5D"/>
    <w:rsid w:val="00EA73FF"/>
    <w:rsid w:val="00EB101F"/>
    <w:rsid w:val="00EB229D"/>
    <w:rsid w:val="00EB2E48"/>
    <w:rsid w:val="00EB335E"/>
    <w:rsid w:val="00EB3A06"/>
    <w:rsid w:val="00EB428E"/>
    <w:rsid w:val="00EB4818"/>
    <w:rsid w:val="00EB5BEF"/>
    <w:rsid w:val="00EB7923"/>
    <w:rsid w:val="00EB7A5B"/>
    <w:rsid w:val="00EB7C0E"/>
    <w:rsid w:val="00EC1501"/>
    <w:rsid w:val="00EC19F1"/>
    <w:rsid w:val="00EC202A"/>
    <w:rsid w:val="00EC2B80"/>
    <w:rsid w:val="00EC3031"/>
    <w:rsid w:val="00EC4766"/>
    <w:rsid w:val="00EC5248"/>
    <w:rsid w:val="00EC6924"/>
    <w:rsid w:val="00EC6E83"/>
    <w:rsid w:val="00ED1B2C"/>
    <w:rsid w:val="00ED1E87"/>
    <w:rsid w:val="00ED306B"/>
    <w:rsid w:val="00ED4257"/>
    <w:rsid w:val="00ED4390"/>
    <w:rsid w:val="00ED72EA"/>
    <w:rsid w:val="00ED73B1"/>
    <w:rsid w:val="00ED75CF"/>
    <w:rsid w:val="00EE0A19"/>
    <w:rsid w:val="00EE4F1C"/>
    <w:rsid w:val="00EE5370"/>
    <w:rsid w:val="00EF05C1"/>
    <w:rsid w:val="00EF33BA"/>
    <w:rsid w:val="00EF3CC9"/>
    <w:rsid w:val="00EF451F"/>
    <w:rsid w:val="00EF46A2"/>
    <w:rsid w:val="00EF4AEC"/>
    <w:rsid w:val="00EF4E11"/>
    <w:rsid w:val="00EF5732"/>
    <w:rsid w:val="00EF7559"/>
    <w:rsid w:val="00F01073"/>
    <w:rsid w:val="00F01954"/>
    <w:rsid w:val="00F021F8"/>
    <w:rsid w:val="00F0240D"/>
    <w:rsid w:val="00F03661"/>
    <w:rsid w:val="00F054DC"/>
    <w:rsid w:val="00F05E97"/>
    <w:rsid w:val="00F076C1"/>
    <w:rsid w:val="00F10E1F"/>
    <w:rsid w:val="00F119A8"/>
    <w:rsid w:val="00F11E39"/>
    <w:rsid w:val="00F12935"/>
    <w:rsid w:val="00F143D7"/>
    <w:rsid w:val="00F14B82"/>
    <w:rsid w:val="00F167E3"/>
    <w:rsid w:val="00F1756E"/>
    <w:rsid w:val="00F175B6"/>
    <w:rsid w:val="00F20F9A"/>
    <w:rsid w:val="00F2141F"/>
    <w:rsid w:val="00F221E9"/>
    <w:rsid w:val="00F22BDE"/>
    <w:rsid w:val="00F22DE0"/>
    <w:rsid w:val="00F23DD6"/>
    <w:rsid w:val="00F242C8"/>
    <w:rsid w:val="00F244FD"/>
    <w:rsid w:val="00F25201"/>
    <w:rsid w:val="00F26AF8"/>
    <w:rsid w:val="00F272BE"/>
    <w:rsid w:val="00F301BC"/>
    <w:rsid w:val="00F3098C"/>
    <w:rsid w:val="00F30D64"/>
    <w:rsid w:val="00F3197C"/>
    <w:rsid w:val="00F33048"/>
    <w:rsid w:val="00F34E77"/>
    <w:rsid w:val="00F35A6F"/>
    <w:rsid w:val="00F36559"/>
    <w:rsid w:val="00F410C0"/>
    <w:rsid w:val="00F42FE9"/>
    <w:rsid w:val="00F44491"/>
    <w:rsid w:val="00F45267"/>
    <w:rsid w:val="00F50AFB"/>
    <w:rsid w:val="00F50F25"/>
    <w:rsid w:val="00F51C78"/>
    <w:rsid w:val="00F5245C"/>
    <w:rsid w:val="00F553B7"/>
    <w:rsid w:val="00F55702"/>
    <w:rsid w:val="00F611A5"/>
    <w:rsid w:val="00F6178A"/>
    <w:rsid w:val="00F64AE7"/>
    <w:rsid w:val="00F65A76"/>
    <w:rsid w:val="00F66366"/>
    <w:rsid w:val="00F7291A"/>
    <w:rsid w:val="00F729A7"/>
    <w:rsid w:val="00F72D50"/>
    <w:rsid w:val="00F72E0D"/>
    <w:rsid w:val="00F74BEF"/>
    <w:rsid w:val="00F761F5"/>
    <w:rsid w:val="00F76260"/>
    <w:rsid w:val="00F77768"/>
    <w:rsid w:val="00F77929"/>
    <w:rsid w:val="00F80CB2"/>
    <w:rsid w:val="00F8268E"/>
    <w:rsid w:val="00F84A7C"/>
    <w:rsid w:val="00F86080"/>
    <w:rsid w:val="00F8765C"/>
    <w:rsid w:val="00F9212B"/>
    <w:rsid w:val="00F947FE"/>
    <w:rsid w:val="00F9653F"/>
    <w:rsid w:val="00FA0131"/>
    <w:rsid w:val="00FA0925"/>
    <w:rsid w:val="00FA0C34"/>
    <w:rsid w:val="00FA2CFE"/>
    <w:rsid w:val="00FA4FB4"/>
    <w:rsid w:val="00FA5CB2"/>
    <w:rsid w:val="00FA6082"/>
    <w:rsid w:val="00FA64BE"/>
    <w:rsid w:val="00FB167C"/>
    <w:rsid w:val="00FB27C0"/>
    <w:rsid w:val="00FB280C"/>
    <w:rsid w:val="00FB3094"/>
    <w:rsid w:val="00FB392B"/>
    <w:rsid w:val="00FB44A6"/>
    <w:rsid w:val="00FB45C1"/>
    <w:rsid w:val="00FB45DC"/>
    <w:rsid w:val="00FB4FD9"/>
    <w:rsid w:val="00FB5349"/>
    <w:rsid w:val="00FB5660"/>
    <w:rsid w:val="00FB5681"/>
    <w:rsid w:val="00FB5A33"/>
    <w:rsid w:val="00FB5FEF"/>
    <w:rsid w:val="00FB6D4E"/>
    <w:rsid w:val="00FC322F"/>
    <w:rsid w:val="00FC41DD"/>
    <w:rsid w:val="00FC449C"/>
    <w:rsid w:val="00FC5BA4"/>
    <w:rsid w:val="00FC62A8"/>
    <w:rsid w:val="00FC66E1"/>
    <w:rsid w:val="00FC7029"/>
    <w:rsid w:val="00FC78F9"/>
    <w:rsid w:val="00FD19A9"/>
    <w:rsid w:val="00FD1C5B"/>
    <w:rsid w:val="00FD3517"/>
    <w:rsid w:val="00FD5F41"/>
    <w:rsid w:val="00FD7103"/>
    <w:rsid w:val="00FD7312"/>
    <w:rsid w:val="00FD7F82"/>
    <w:rsid w:val="00FE1120"/>
    <w:rsid w:val="00FE2296"/>
    <w:rsid w:val="00FE2B77"/>
    <w:rsid w:val="00FE40CD"/>
    <w:rsid w:val="00FE5CE6"/>
    <w:rsid w:val="00FE6098"/>
    <w:rsid w:val="00FE738D"/>
    <w:rsid w:val="00FF0A8A"/>
    <w:rsid w:val="00FF2728"/>
    <w:rsid w:val="00FF35D9"/>
    <w:rsid w:val="00FF3EFA"/>
    <w:rsid w:val="00FF4071"/>
    <w:rsid w:val="00FF5136"/>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688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Contrato">
    <w:name w:val="Contrato"/>
    <w:basedOn w:val="Normal"/>
    <w:uiPriority w:val="99"/>
    <w:rsid w:val="00170F41"/>
    <w:pPr>
      <w:suppressAutoHyphens/>
      <w:spacing w:after="240"/>
      <w:jc w:val="both"/>
    </w:pPr>
    <w:rPr>
      <w:rFonts w:cs="Calibri"/>
      <w:szCs w:val="20"/>
      <w:lang w:eastAsia="ar-SA"/>
    </w:rPr>
  </w:style>
  <w:style w:type="paragraph" w:customStyle="1" w:styleId="Standard">
    <w:name w:val="Standard"/>
    <w:rsid w:val="009D2400"/>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Corpodetexto31">
    <w:name w:val="Corpo de texto 31"/>
    <w:basedOn w:val="Normal"/>
    <w:rsid w:val="00224D0A"/>
    <w:pPr>
      <w:suppressAutoHyphens/>
      <w:jc w:val="both"/>
    </w:pPr>
    <w:rPr>
      <w:sz w:val="25"/>
      <w:szCs w:val="20"/>
      <w:lang w:eastAsia="ar-SA"/>
    </w:rPr>
  </w:style>
  <w:style w:type="character" w:customStyle="1" w:styleId="UnresolvedMention">
    <w:name w:val="Unresolved Mention"/>
    <w:basedOn w:val="Fontepargpadro"/>
    <w:uiPriority w:val="99"/>
    <w:semiHidden/>
    <w:unhideWhenUsed/>
    <w:rsid w:val="001C4052"/>
    <w:rPr>
      <w:color w:val="605E5C"/>
      <w:shd w:val="clear" w:color="auto" w:fill="E1DFDD"/>
    </w:rPr>
  </w:style>
  <w:style w:type="character" w:customStyle="1" w:styleId="PargrafodaListaChar">
    <w:name w:val="Parágrafo da Lista Char"/>
    <w:link w:val="PargrafodaLista"/>
    <w:uiPriority w:val="34"/>
    <w:locked/>
    <w:rsid w:val="00DF2C4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Contrato">
    <w:name w:val="Contrato"/>
    <w:basedOn w:val="Normal"/>
    <w:uiPriority w:val="99"/>
    <w:rsid w:val="00170F41"/>
    <w:pPr>
      <w:suppressAutoHyphens/>
      <w:spacing w:after="240"/>
      <w:jc w:val="both"/>
    </w:pPr>
    <w:rPr>
      <w:rFonts w:cs="Calibri"/>
      <w:szCs w:val="20"/>
      <w:lang w:eastAsia="ar-SA"/>
    </w:rPr>
  </w:style>
  <w:style w:type="paragraph" w:customStyle="1" w:styleId="Standard">
    <w:name w:val="Standard"/>
    <w:rsid w:val="009D2400"/>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Corpodetexto31">
    <w:name w:val="Corpo de texto 31"/>
    <w:basedOn w:val="Normal"/>
    <w:rsid w:val="00224D0A"/>
    <w:pPr>
      <w:suppressAutoHyphens/>
      <w:jc w:val="both"/>
    </w:pPr>
    <w:rPr>
      <w:sz w:val="25"/>
      <w:szCs w:val="20"/>
      <w:lang w:eastAsia="ar-SA"/>
    </w:rPr>
  </w:style>
  <w:style w:type="character" w:customStyle="1" w:styleId="UnresolvedMention">
    <w:name w:val="Unresolved Mention"/>
    <w:basedOn w:val="Fontepargpadro"/>
    <w:uiPriority w:val="99"/>
    <w:semiHidden/>
    <w:unhideWhenUsed/>
    <w:rsid w:val="001C4052"/>
    <w:rPr>
      <w:color w:val="605E5C"/>
      <w:shd w:val="clear" w:color="auto" w:fill="E1DFDD"/>
    </w:rPr>
  </w:style>
  <w:style w:type="character" w:customStyle="1" w:styleId="PargrafodaListaChar">
    <w:name w:val="Parágrafo da Lista Char"/>
    <w:link w:val="PargrafodaLista"/>
    <w:uiPriority w:val="34"/>
    <w:locked/>
    <w:rsid w:val="00DF2C4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370427147">
      <w:bodyDiv w:val="1"/>
      <w:marLeft w:val="0"/>
      <w:marRight w:val="0"/>
      <w:marTop w:val="0"/>
      <w:marBottom w:val="0"/>
      <w:divBdr>
        <w:top w:val="none" w:sz="0" w:space="0" w:color="auto"/>
        <w:left w:val="none" w:sz="0" w:space="0" w:color="auto"/>
        <w:bottom w:val="none" w:sz="0" w:space="0" w:color="auto"/>
        <w:right w:val="none" w:sz="0" w:space="0" w:color="auto"/>
      </w:divBdr>
    </w:div>
    <w:div w:id="443421491">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0030660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ariooficialms.com.br/assomasu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ariooficialms.com.br/assomasu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lviria.ms.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citacaoselviria@hotmail.com" TargetMode="External"/><Relationship Id="rId4" Type="http://schemas.microsoft.com/office/2007/relationships/stylesWithEffects" Target="stylesWithEffects.xml"/><Relationship Id="rId9" Type="http://schemas.openxmlformats.org/officeDocument/2006/relationships/hyperlink" Target="mailto:licitacaoselviria@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08EE8-4390-4BC5-9883-788DF6EC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57</Pages>
  <Words>18569</Words>
  <Characters>108626</Characters>
  <Application>Microsoft Office Word</Application>
  <DocSecurity>0</DocSecurity>
  <Lines>905</Lines>
  <Paragraphs>253</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126942</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Rogério</cp:lastModifiedBy>
  <cp:revision>23</cp:revision>
  <cp:lastPrinted>2021-10-15T12:20:00Z</cp:lastPrinted>
  <dcterms:created xsi:type="dcterms:W3CDTF">2021-10-08T13:25:00Z</dcterms:created>
  <dcterms:modified xsi:type="dcterms:W3CDTF">2021-10-15T12:20:00Z</dcterms:modified>
</cp:coreProperties>
</file>