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A9C9" w14:textId="77777777" w:rsidR="00F17D4F" w:rsidRDefault="00F17D4F" w:rsidP="00F17D4F">
      <w:pPr>
        <w:jc w:val="both"/>
        <w:rPr>
          <w:rFonts w:ascii="Verdana" w:hAnsi="Verdana"/>
          <w:sz w:val="18"/>
          <w:szCs w:val="18"/>
        </w:rPr>
      </w:pPr>
    </w:p>
    <w:p w14:paraId="5ED5382B" w14:textId="77777777" w:rsidR="00F17D4F" w:rsidRDefault="00F17D4F" w:rsidP="00F17D4F">
      <w:pPr>
        <w:pStyle w:val="SemEspaamen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AVISO DE SUSPENÇÃO - </w:t>
      </w:r>
      <w:r>
        <w:rPr>
          <w:rFonts w:ascii="Verdana" w:hAnsi="Verdana"/>
          <w:b/>
          <w:bCs/>
          <w:sz w:val="18"/>
          <w:szCs w:val="18"/>
        </w:rPr>
        <w:t>CHAMAMENTO PÚBLICO Nº 003/2024, PROCESSO 021/2024</w:t>
      </w:r>
      <w:r>
        <w:rPr>
          <w:rFonts w:ascii="Verdana" w:hAnsi="Verdana"/>
          <w:sz w:val="18"/>
          <w:szCs w:val="18"/>
        </w:rPr>
        <w:t>.</w:t>
      </w:r>
    </w:p>
    <w:p w14:paraId="34D8B3A5" w14:textId="77777777" w:rsidR="00F17D4F" w:rsidRDefault="00F17D4F" w:rsidP="00F17D4F">
      <w:pPr>
        <w:pStyle w:val="SemEspaamen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Prefeitura Municipal de Selvíria/MS, torna público a todos os interessados a SUSPENSÃO do processo de chamamento ocorrido dia 02 de abril de 2024, que tem como objeto a O MUNICÍPIO DE SELVÍRIA faz saber a todos os interessados, que se encontra aberta a LICITAÇÃO na modalidade CHAMAMENTO PÚBLICO, pelo tipo de empreitada por técnica e preço, tendo como objeto: a Organização da Sociedade Civil – OSC - PROCESSO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SELEÇÃO destinado às ORGANIZAÇÕES SOCIAIS, para celebrar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Contrato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pacing w:val="-1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Gestão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objetivando</w:t>
      </w:r>
      <w:r>
        <w:rPr>
          <w:rFonts w:ascii="Verdana" w:hAnsi="Verdana"/>
          <w:spacing w:val="-1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pacing w:val="-1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OPERACIONALIZAÇÃO,</w:t>
      </w:r>
      <w:r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pacing w:val="-1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GERENCIAMENTO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pacing w:val="1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EXECUÇÃO</w:t>
      </w:r>
      <w:r>
        <w:rPr>
          <w:rFonts w:ascii="Verdana" w:hAnsi="Verdana"/>
          <w:spacing w:val="1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pacing w:val="1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ATIVIDADES,</w:t>
      </w:r>
      <w:r>
        <w:rPr>
          <w:rFonts w:ascii="Verdana" w:hAnsi="Verdana"/>
          <w:spacing w:val="1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AÇÕES</w:t>
      </w:r>
      <w:r>
        <w:rPr>
          <w:rFonts w:ascii="Verdana" w:hAnsi="Verdana"/>
          <w:spacing w:val="16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1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SERVIÇOS</w:t>
      </w:r>
      <w:r>
        <w:rPr>
          <w:rFonts w:ascii="Verdana" w:hAnsi="Verdana"/>
          <w:spacing w:val="16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pacing w:val="1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SAÚDE</w:t>
      </w:r>
      <w:r>
        <w:rPr>
          <w:rFonts w:ascii="Verdana" w:hAnsi="Verdana"/>
          <w:spacing w:val="17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nas</w:t>
      </w:r>
      <w:r>
        <w:rPr>
          <w:rFonts w:ascii="Verdana" w:hAnsi="Verdana"/>
          <w:spacing w:val="1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seguintes unidades: Unidade de Saúde da Família Guadalupe, Unidade Básica de Saúde Celio Moura da Silva, ESF III Estratégia de Saúde da Família Rural, Hospital e Maternidade Municipal Anésio </w:t>
      </w:r>
      <w:proofErr w:type="spellStart"/>
      <w:r>
        <w:rPr>
          <w:rFonts w:ascii="Verdana" w:hAnsi="Verdana"/>
          <w:sz w:val="18"/>
          <w:szCs w:val="18"/>
        </w:rPr>
        <w:t>Cabeconi</w:t>
      </w:r>
      <w:proofErr w:type="spellEnd"/>
      <w:r>
        <w:rPr>
          <w:rFonts w:ascii="Verdana" w:hAnsi="Verdana"/>
          <w:sz w:val="18"/>
          <w:szCs w:val="18"/>
        </w:rPr>
        <w:t xml:space="preserve">, Centro de Especialidades Médicas Santa Rita de Cassia, Departamento de vigilância em Saúde de Selvíria, Farmácia Municipal de Selvíria, Central de Regulação Municipal e implantação das seguintes unidades Centro de Reabilitação Psicomotora de Selvíria. Motivo da suspensão, Decisão TCE/MS 060/24. Maiores informações entrar em contato com o Departamento de Licitações e contratos da Prefeitura Municipal, telefone (67) 3579-1486, e-mail: licitacaoselviria@gmail.com, no horário de 08:00 h às 14 h BR. Selvíria - MS, 23 de abril de 2024. </w:t>
      </w:r>
      <w:r>
        <w:rPr>
          <w:rFonts w:ascii="Verdana" w:hAnsi="Verdana"/>
          <w:b/>
          <w:bCs/>
          <w:sz w:val="18"/>
          <w:szCs w:val="18"/>
        </w:rPr>
        <w:t>JOSÉ FERNANDO BARBOSA DOS SANTOS, Prefeito</w:t>
      </w:r>
      <w:r>
        <w:rPr>
          <w:rFonts w:ascii="Verdana" w:hAnsi="Verdana"/>
          <w:sz w:val="18"/>
          <w:szCs w:val="18"/>
        </w:rPr>
        <w:t>.</w:t>
      </w:r>
    </w:p>
    <w:p w14:paraId="5C2A61A6" w14:textId="77777777" w:rsidR="004B7ADA" w:rsidRPr="00F17D4F" w:rsidRDefault="004B7ADA" w:rsidP="00F17D4F"/>
    <w:sectPr w:rsidR="004B7ADA" w:rsidRPr="00F17D4F" w:rsidSect="00F17D4F">
      <w:pgSz w:w="12240" w:h="15840" w:code="1"/>
      <w:pgMar w:top="2127" w:right="1183" w:bottom="1134" w:left="1701" w:header="284" w:footer="1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4F"/>
    <w:rsid w:val="000E6564"/>
    <w:rsid w:val="00156168"/>
    <w:rsid w:val="004866FB"/>
    <w:rsid w:val="004B7ADA"/>
    <w:rsid w:val="00905253"/>
    <w:rsid w:val="00956ED1"/>
    <w:rsid w:val="00A94331"/>
    <w:rsid w:val="00CA4F9F"/>
    <w:rsid w:val="00D711EC"/>
    <w:rsid w:val="00EB07D3"/>
    <w:rsid w:val="00F1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7DB2"/>
  <w15:chartTrackingRefBased/>
  <w15:docId w15:val="{131CD6C1-DDDD-444B-982A-C58007C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4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7D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Adelmo Bertolino Marques</dc:creator>
  <cp:keywords/>
  <dc:description/>
  <cp:lastModifiedBy>Adelmo Bertolino Marques</cp:lastModifiedBy>
  <cp:revision>1</cp:revision>
  <dcterms:created xsi:type="dcterms:W3CDTF">2024-04-26T13:57:00Z</dcterms:created>
  <dcterms:modified xsi:type="dcterms:W3CDTF">2024-04-26T13:57:00Z</dcterms:modified>
</cp:coreProperties>
</file>