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4D1365A4" w14:textId="2983B061" w:rsidR="002D48FF" w:rsidRDefault="00054B1E" w:rsidP="002D48FF">
      <w:pPr>
        <w:jc w:val="both"/>
        <w:rPr>
          <w:rFonts w:ascii="Verdana" w:hAnsi="Verdana" w:cs="Arial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</w:t>
      </w:r>
      <w:r w:rsidR="0062178B" w:rsidRPr="00CB7EEB">
        <w:rPr>
          <w:rFonts w:ascii="Verdana" w:hAnsi="Verdana"/>
          <w:sz w:val="18"/>
          <w:szCs w:val="18"/>
        </w:rPr>
        <w:t>I</w:t>
      </w:r>
      <w:r w:rsidR="00F44F97" w:rsidRPr="00CB7EEB">
        <w:rPr>
          <w:rFonts w:ascii="Verdana" w:hAnsi="Verdana"/>
          <w:sz w:val="18"/>
          <w:szCs w:val="18"/>
        </w:rPr>
        <w:t>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F261A8">
        <w:rPr>
          <w:rFonts w:ascii="Verdana" w:hAnsi="Verdana"/>
          <w:sz w:val="18"/>
          <w:szCs w:val="18"/>
        </w:rPr>
        <w:t>17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F261A8">
        <w:rPr>
          <w:rFonts w:ascii="Verdana" w:hAnsi="Verdana"/>
          <w:sz w:val="18"/>
          <w:szCs w:val="18"/>
        </w:rPr>
        <w:t>49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F261A8" w:rsidRPr="00F261A8">
        <w:rPr>
          <w:rFonts w:ascii="Verdana" w:hAnsi="Verdana" w:cs="Arial"/>
          <w:sz w:val="18"/>
          <w:szCs w:val="18"/>
        </w:rPr>
        <w:t>Aquisição de mesas de refeitório e carteiras escolares para atender as necessidades do Serviço de Convivência e Fortalecimento de Vínculos (Ser Mais I e Ser Mais II), Centro de Referência Especializada da Assistência Social (CREAS), Centro de Referência de Assistência Social (CRAS) em atendimento a Secretaria Municipal de Assistência Social do Município de SELVIRIA/MS</w:t>
      </w:r>
      <w:r w:rsidR="00DA7958" w:rsidRPr="00CB7EEB">
        <w:rPr>
          <w:rFonts w:ascii="Verdana" w:hAnsi="Verdana" w:cs="Arial"/>
          <w:sz w:val="18"/>
          <w:szCs w:val="18"/>
        </w:rPr>
        <w:t>, para atender a necessidades da Secretaria demandante, pelo período de 0</w:t>
      </w:r>
      <w:r w:rsidR="00F261A8">
        <w:rPr>
          <w:rFonts w:ascii="Verdana" w:hAnsi="Verdana" w:cs="Arial"/>
          <w:sz w:val="18"/>
          <w:szCs w:val="18"/>
        </w:rPr>
        <w:t>6</w:t>
      </w:r>
      <w:r w:rsidR="00DA7958" w:rsidRPr="00CB7EEB">
        <w:rPr>
          <w:rFonts w:ascii="Verdana" w:hAnsi="Verdana" w:cs="Arial"/>
          <w:sz w:val="18"/>
          <w:szCs w:val="18"/>
        </w:rPr>
        <w:t xml:space="preserve"> (</w:t>
      </w:r>
      <w:r w:rsidR="00F261A8">
        <w:rPr>
          <w:rFonts w:ascii="Verdana" w:hAnsi="Verdana" w:cs="Arial"/>
          <w:sz w:val="18"/>
          <w:szCs w:val="18"/>
        </w:rPr>
        <w:t>seis</w:t>
      </w:r>
      <w:r w:rsidR="00DA7958" w:rsidRPr="00CB7EEB">
        <w:rPr>
          <w:rFonts w:ascii="Verdana" w:hAnsi="Verdana" w:cs="Arial"/>
          <w:sz w:val="18"/>
          <w:szCs w:val="18"/>
        </w:rPr>
        <w:t>) m</w:t>
      </w:r>
      <w:r w:rsidR="00F261A8">
        <w:rPr>
          <w:rFonts w:ascii="Verdana" w:hAnsi="Verdana" w:cs="Arial"/>
          <w:sz w:val="18"/>
          <w:szCs w:val="18"/>
        </w:rPr>
        <w:t>eses</w:t>
      </w:r>
      <w:r w:rsidR="006F2A36" w:rsidRPr="00CB7EEB">
        <w:rPr>
          <w:rFonts w:ascii="Verdana" w:hAnsi="Verdana"/>
          <w:sz w:val="18"/>
          <w:szCs w:val="18"/>
        </w:rPr>
        <w:t xml:space="preserve">, em conformidade 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DA7958" w:rsidRPr="00CB7EEB">
        <w:rPr>
          <w:rFonts w:ascii="Verdana" w:hAnsi="Verdana"/>
          <w:sz w:val="18"/>
          <w:szCs w:val="18"/>
        </w:rPr>
        <w:t>1</w:t>
      </w:r>
      <w:r w:rsidR="00F261A8">
        <w:rPr>
          <w:rFonts w:ascii="Verdana" w:hAnsi="Verdana"/>
          <w:sz w:val="18"/>
          <w:szCs w:val="18"/>
        </w:rPr>
        <w:t>0</w:t>
      </w:r>
      <w:r w:rsidRPr="00CB7EEB">
        <w:rPr>
          <w:rFonts w:ascii="Verdana" w:hAnsi="Verdana"/>
          <w:sz w:val="18"/>
          <w:szCs w:val="18"/>
        </w:rPr>
        <w:t>/</w:t>
      </w:r>
      <w:r w:rsidR="00980D26" w:rsidRPr="00CB7EEB">
        <w:rPr>
          <w:rFonts w:ascii="Verdana" w:hAnsi="Verdana"/>
          <w:sz w:val="18"/>
          <w:szCs w:val="18"/>
        </w:rPr>
        <w:t>0</w:t>
      </w:r>
      <w:r w:rsidR="00F261A8">
        <w:rPr>
          <w:rFonts w:ascii="Verdana" w:hAnsi="Verdana"/>
          <w:sz w:val="18"/>
          <w:szCs w:val="18"/>
        </w:rPr>
        <w:t>4</w:t>
      </w:r>
      <w:r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CB7EEB">
        <w:rPr>
          <w:rFonts w:ascii="Verdana" w:hAnsi="Verdana"/>
          <w:sz w:val="18"/>
          <w:szCs w:val="18"/>
        </w:rPr>
        <w:t>a licitação</w:t>
      </w:r>
      <w:r w:rsidRPr="00CB7EEB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5866E5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 </w:t>
      </w:r>
      <w:r w:rsidR="008F554C" w:rsidRPr="00CB7EEB">
        <w:rPr>
          <w:rFonts w:ascii="Verdana" w:hAnsi="Verdana"/>
          <w:sz w:val="18"/>
          <w:szCs w:val="18"/>
        </w:rPr>
        <w:t>4</w:t>
      </w:r>
      <w:r w:rsidR="00072B26" w:rsidRPr="00CB7EEB">
        <w:rPr>
          <w:rFonts w:ascii="Verdana" w:hAnsi="Verdana"/>
          <w:sz w:val="18"/>
          <w:szCs w:val="18"/>
        </w:rPr>
        <w:t>4</w:t>
      </w:r>
      <w:r w:rsidR="008F554C" w:rsidRPr="00CB7EEB">
        <w:rPr>
          <w:rFonts w:ascii="Verdana" w:hAnsi="Verdana"/>
          <w:sz w:val="18"/>
          <w:szCs w:val="18"/>
        </w:rPr>
        <w:t>.</w:t>
      </w:r>
      <w:r w:rsidR="00F261A8">
        <w:rPr>
          <w:rFonts w:ascii="Verdana" w:hAnsi="Verdana"/>
          <w:sz w:val="18"/>
          <w:szCs w:val="18"/>
        </w:rPr>
        <w:t>207</w:t>
      </w:r>
      <w:r w:rsidR="00DD57E5" w:rsidRPr="00CB7EEB">
        <w:rPr>
          <w:rFonts w:ascii="Verdana" w:hAnsi="Verdana"/>
          <w:sz w:val="18"/>
          <w:szCs w:val="18"/>
        </w:rPr>
        <w:t>,</w:t>
      </w:r>
      <w:r w:rsidR="00F261A8">
        <w:rPr>
          <w:rFonts w:ascii="Verdana" w:hAnsi="Verdana"/>
          <w:sz w:val="18"/>
          <w:szCs w:val="18"/>
        </w:rPr>
        <w:t>54</w:t>
      </w:r>
      <w:r w:rsidR="00993F98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(</w:t>
      </w:r>
      <w:r w:rsidR="00DD57E5" w:rsidRPr="00CB7EEB">
        <w:rPr>
          <w:rFonts w:ascii="Verdana" w:hAnsi="Verdana"/>
          <w:sz w:val="18"/>
          <w:szCs w:val="18"/>
        </w:rPr>
        <w:t>quarenta e</w:t>
      </w:r>
      <w:r w:rsidR="00072B26" w:rsidRPr="00CB7EEB">
        <w:rPr>
          <w:rFonts w:ascii="Verdana" w:hAnsi="Verdana"/>
          <w:sz w:val="18"/>
          <w:szCs w:val="18"/>
        </w:rPr>
        <w:t xml:space="preserve"> quatro mil</w:t>
      </w:r>
      <w:r w:rsidR="00F261A8">
        <w:rPr>
          <w:rFonts w:ascii="Verdana" w:hAnsi="Verdana"/>
          <w:sz w:val="18"/>
          <w:szCs w:val="18"/>
        </w:rPr>
        <w:t>, duzentos e sete</w:t>
      </w:r>
      <w:r w:rsidR="00DD57E5" w:rsidRPr="00CB7EEB">
        <w:rPr>
          <w:rFonts w:ascii="Verdana" w:hAnsi="Verdana"/>
          <w:sz w:val="18"/>
          <w:szCs w:val="18"/>
        </w:rPr>
        <w:t xml:space="preserve"> reais</w:t>
      </w:r>
      <w:r w:rsidR="00F261A8">
        <w:rPr>
          <w:rFonts w:ascii="Verdana" w:hAnsi="Verdana"/>
          <w:sz w:val="18"/>
          <w:szCs w:val="18"/>
        </w:rPr>
        <w:t xml:space="preserve"> e cinquenta e quatro centavos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F261A8">
        <w:rPr>
          <w:rFonts w:ascii="Verdana" w:hAnsi="Verdana"/>
          <w:sz w:val="18"/>
          <w:szCs w:val="18"/>
        </w:rPr>
        <w:t>04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F261A8">
        <w:rPr>
          <w:rFonts w:ascii="Verdana" w:hAnsi="Verdana"/>
          <w:sz w:val="18"/>
          <w:szCs w:val="18"/>
        </w:rPr>
        <w:t>abril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de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2D48FF">
        <w:rPr>
          <w:rFonts w:ascii="Verdana" w:hAnsi="Verdana"/>
          <w:sz w:val="18"/>
          <w:szCs w:val="18"/>
        </w:rPr>
        <w:t xml:space="preserve"> </w:t>
      </w:r>
      <w:r w:rsidR="002D48FF">
        <w:rPr>
          <w:rFonts w:ascii="Verdana" w:hAnsi="Verdana"/>
          <w:sz w:val="18"/>
          <w:szCs w:val="18"/>
        </w:rPr>
        <w:t xml:space="preserve">José Fernando Barbosa Dos Santos. Prefeito Municipal. </w:t>
      </w:r>
      <w:r w:rsidR="002D48FF">
        <w:rPr>
          <w:rFonts w:ascii="Verdana" w:hAnsi="Verdana" w:cs="Arial"/>
          <w:sz w:val="18"/>
          <w:szCs w:val="18"/>
        </w:rPr>
        <w:t xml:space="preserve">A contratação é exclusiva empresa ME, </w:t>
      </w:r>
      <w:proofErr w:type="spellStart"/>
      <w:r w:rsidR="002D48FF">
        <w:rPr>
          <w:rFonts w:ascii="Verdana" w:hAnsi="Verdana" w:cs="Arial"/>
          <w:sz w:val="18"/>
          <w:szCs w:val="18"/>
        </w:rPr>
        <w:t>EPPs</w:t>
      </w:r>
      <w:proofErr w:type="spellEnd"/>
      <w:r w:rsidR="002D48FF">
        <w:rPr>
          <w:rFonts w:ascii="Verdana" w:hAnsi="Verdana" w:cs="Arial"/>
          <w:sz w:val="18"/>
          <w:szCs w:val="18"/>
        </w:rPr>
        <w:t xml:space="preserve"> sediadas localmente conforme art. </w:t>
      </w:r>
      <w:proofErr w:type="gramStart"/>
      <w:r w:rsidR="002D48FF">
        <w:rPr>
          <w:rFonts w:ascii="Verdana" w:hAnsi="Verdana" w:cs="Arial"/>
          <w:sz w:val="18"/>
          <w:szCs w:val="18"/>
        </w:rPr>
        <w:t>48,§</w:t>
      </w:r>
      <w:proofErr w:type="gramEnd"/>
      <w:r w:rsidR="002D48FF">
        <w:rPr>
          <w:rFonts w:ascii="Verdana" w:hAnsi="Verdana" w:cs="Arial"/>
          <w:sz w:val="18"/>
          <w:szCs w:val="18"/>
        </w:rPr>
        <w:t xml:space="preserve"> 3 da LC 123/06 e Decreto Municipal 030/2023.</w:t>
      </w:r>
    </w:p>
    <w:p w14:paraId="7DB51F54" w14:textId="7C2F31F8" w:rsidR="00860833" w:rsidRPr="00CB7EEB" w:rsidRDefault="00860833" w:rsidP="00CB7EEB">
      <w:pPr>
        <w:jc w:val="both"/>
        <w:rPr>
          <w:rFonts w:ascii="Verdana" w:hAnsi="Verdana"/>
          <w:sz w:val="18"/>
          <w:szCs w:val="18"/>
        </w:rPr>
      </w:pPr>
    </w:p>
    <w:sectPr w:rsidR="00860833" w:rsidRPr="00CB7EEB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6BC95" w14:textId="77777777" w:rsidR="001337EC" w:rsidRDefault="001337EC" w:rsidP="00860833">
      <w:pPr>
        <w:spacing w:after="0" w:line="240" w:lineRule="auto"/>
      </w:pPr>
      <w:r>
        <w:separator/>
      </w:r>
    </w:p>
  </w:endnote>
  <w:endnote w:type="continuationSeparator" w:id="0">
    <w:p w14:paraId="3E751510" w14:textId="77777777" w:rsidR="001337EC" w:rsidRDefault="001337EC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DFEA6" w14:textId="77777777" w:rsidR="001337EC" w:rsidRDefault="001337EC" w:rsidP="00860833">
      <w:pPr>
        <w:spacing w:after="0" w:line="240" w:lineRule="auto"/>
      </w:pPr>
      <w:r>
        <w:separator/>
      </w:r>
    </w:p>
  </w:footnote>
  <w:footnote w:type="continuationSeparator" w:id="0">
    <w:p w14:paraId="3391F676" w14:textId="77777777" w:rsidR="001337EC" w:rsidRDefault="001337EC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F3E9B"/>
    <w:rsid w:val="001337EC"/>
    <w:rsid w:val="00150326"/>
    <w:rsid w:val="00181BFE"/>
    <w:rsid w:val="001F188B"/>
    <w:rsid w:val="001F4A46"/>
    <w:rsid w:val="00217A70"/>
    <w:rsid w:val="002B7ED0"/>
    <w:rsid w:val="002D48FF"/>
    <w:rsid w:val="002D66B6"/>
    <w:rsid w:val="00363065"/>
    <w:rsid w:val="003910C9"/>
    <w:rsid w:val="004A6A5D"/>
    <w:rsid w:val="0057625E"/>
    <w:rsid w:val="005866E5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8F554C"/>
    <w:rsid w:val="00980D26"/>
    <w:rsid w:val="00993F98"/>
    <w:rsid w:val="00A370B0"/>
    <w:rsid w:val="00A90A4C"/>
    <w:rsid w:val="00CB7EEB"/>
    <w:rsid w:val="00D859FA"/>
    <w:rsid w:val="00DA7958"/>
    <w:rsid w:val="00DC4458"/>
    <w:rsid w:val="00DD57E5"/>
    <w:rsid w:val="00F261A8"/>
    <w:rsid w:val="00F44F97"/>
    <w:rsid w:val="00F46D3B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12</cp:revision>
  <dcterms:created xsi:type="dcterms:W3CDTF">2023-05-15T13:30:00Z</dcterms:created>
  <dcterms:modified xsi:type="dcterms:W3CDTF">2024-04-04T14:28:00Z</dcterms:modified>
</cp:coreProperties>
</file>