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6A47AA94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3A111F">
        <w:rPr>
          <w:sz w:val="20"/>
          <w:szCs w:val="20"/>
        </w:rPr>
        <w:t>9</w:t>
      </w:r>
      <w:r w:rsidR="005C6CA5">
        <w:rPr>
          <w:sz w:val="20"/>
          <w:szCs w:val="20"/>
        </w:rPr>
        <w:t>8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5C6CA5">
        <w:rPr>
          <w:sz w:val="20"/>
          <w:szCs w:val="20"/>
        </w:rPr>
        <w:t>84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>torna público que 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3A111F">
        <w:rPr>
          <w:sz w:val="20"/>
          <w:szCs w:val="20"/>
        </w:rPr>
        <w:t xml:space="preserve">Aquisição de </w:t>
      </w:r>
      <w:r w:rsidR="005C6CA5">
        <w:rPr>
          <w:sz w:val="20"/>
          <w:szCs w:val="20"/>
        </w:rPr>
        <w:t>Aparelhos Eletrônicos para atender as necessidades dos serviço</w:t>
      </w:r>
      <w:r w:rsidR="000D2503">
        <w:rPr>
          <w:sz w:val="20"/>
          <w:szCs w:val="20"/>
        </w:rPr>
        <w:t>s</w:t>
      </w:r>
      <w:r w:rsidR="005C6CA5">
        <w:rPr>
          <w:sz w:val="20"/>
          <w:szCs w:val="20"/>
        </w:rPr>
        <w:t xml:space="preserve"> de convivência e fortalecimento de ví</w:t>
      </w:r>
      <w:r w:rsidR="000D2503">
        <w:rPr>
          <w:sz w:val="20"/>
          <w:szCs w:val="20"/>
        </w:rPr>
        <w:t>n</w:t>
      </w:r>
      <w:r w:rsidR="005C6CA5">
        <w:rPr>
          <w:sz w:val="20"/>
          <w:szCs w:val="20"/>
        </w:rPr>
        <w:t>culos Ser mais I e II. CRAS, CREAS e CADASTRO ÚNICO em atendimento a Secretaria Municipal de Assistência Social d</w:t>
      </w:r>
      <w:r w:rsidR="003A111F">
        <w:rPr>
          <w:sz w:val="20"/>
          <w:szCs w:val="20"/>
        </w:rPr>
        <w:t xml:space="preserve">o município de </w:t>
      </w:r>
      <w:proofErr w:type="spellStart"/>
      <w:r w:rsidR="003A111F">
        <w:rPr>
          <w:sz w:val="20"/>
          <w:szCs w:val="20"/>
        </w:rPr>
        <w:t>Selviria</w:t>
      </w:r>
      <w:proofErr w:type="spellEnd"/>
      <w:r w:rsidR="003A111F">
        <w:rPr>
          <w:sz w:val="20"/>
          <w:szCs w:val="20"/>
        </w:rPr>
        <w:t>/MS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1D2C0F">
        <w:rPr>
          <w:sz w:val="20"/>
          <w:szCs w:val="20"/>
        </w:rPr>
        <w:t>15</w:t>
      </w:r>
      <w:r w:rsidR="00545743">
        <w:rPr>
          <w:sz w:val="20"/>
          <w:szCs w:val="20"/>
        </w:rPr>
        <w:t>/1</w:t>
      </w:r>
      <w:r w:rsidR="003A111F">
        <w:rPr>
          <w:sz w:val="20"/>
          <w:szCs w:val="20"/>
        </w:rPr>
        <w:t>2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5C6CA5">
        <w:rPr>
          <w:sz w:val="20"/>
          <w:szCs w:val="20"/>
        </w:rPr>
        <w:t>44.069,66</w:t>
      </w:r>
      <w:r w:rsidRPr="00F44F97">
        <w:rPr>
          <w:sz w:val="20"/>
          <w:szCs w:val="20"/>
        </w:rPr>
        <w:t xml:space="preserve"> (</w:t>
      </w:r>
      <w:r w:rsidR="005C6CA5">
        <w:rPr>
          <w:sz w:val="20"/>
          <w:szCs w:val="20"/>
        </w:rPr>
        <w:t>quarenta e quatro</w:t>
      </w:r>
      <w:r w:rsidR="00C022AD">
        <w:rPr>
          <w:sz w:val="20"/>
          <w:szCs w:val="20"/>
        </w:rPr>
        <w:t xml:space="preserve"> mil, </w:t>
      </w:r>
      <w:r w:rsidR="005C6CA5">
        <w:rPr>
          <w:sz w:val="20"/>
          <w:szCs w:val="20"/>
        </w:rPr>
        <w:t>sessenta e nove</w:t>
      </w:r>
      <w:r w:rsidR="00C022AD">
        <w:rPr>
          <w:sz w:val="20"/>
          <w:szCs w:val="20"/>
        </w:rPr>
        <w:t xml:space="preserve"> reais</w:t>
      </w:r>
      <w:r w:rsidR="003A111F">
        <w:rPr>
          <w:sz w:val="20"/>
          <w:szCs w:val="20"/>
        </w:rPr>
        <w:t xml:space="preserve"> e </w:t>
      </w:r>
      <w:r w:rsidR="005C6CA5">
        <w:rPr>
          <w:sz w:val="20"/>
          <w:szCs w:val="20"/>
        </w:rPr>
        <w:t>sessenta e seis 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25240B">
        <w:rPr>
          <w:sz w:val="20"/>
          <w:szCs w:val="20"/>
        </w:rPr>
        <w:t>1</w:t>
      </w:r>
      <w:r w:rsidR="001D2C0F">
        <w:rPr>
          <w:sz w:val="20"/>
          <w:szCs w:val="20"/>
        </w:rPr>
        <w:t>1</w:t>
      </w:r>
      <w:r w:rsidRPr="00F44F97">
        <w:rPr>
          <w:sz w:val="20"/>
          <w:szCs w:val="20"/>
        </w:rPr>
        <w:t xml:space="preserve"> de </w:t>
      </w:r>
      <w:r w:rsidR="0025240B">
        <w:rPr>
          <w:sz w:val="20"/>
          <w:szCs w:val="20"/>
        </w:rPr>
        <w:t>dezem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469D"/>
    <w:rsid w:val="000D2503"/>
    <w:rsid w:val="000F3E9B"/>
    <w:rsid w:val="00150326"/>
    <w:rsid w:val="00181BFE"/>
    <w:rsid w:val="001D2C0F"/>
    <w:rsid w:val="001F380D"/>
    <w:rsid w:val="001F4A46"/>
    <w:rsid w:val="00217A70"/>
    <w:rsid w:val="0025240B"/>
    <w:rsid w:val="002B7ED0"/>
    <w:rsid w:val="002D66B6"/>
    <w:rsid w:val="00363065"/>
    <w:rsid w:val="003A111F"/>
    <w:rsid w:val="0052208A"/>
    <w:rsid w:val="00545743"/>
    <w:rsid w:val="0057625E"/>
    <w:rsid w:val="005C6CA5"/>
    <w:rsid w:val="005E1D0D"/>
    <w:rsid w:val="0062178B"/>
    <w:rsid w:val="006413AA"/>
    <w:rsid w:val="006A1A34"/>
    <w:rsid w:val="006D55E8"/>
    <w:rsid w:val="00813ADF"/>
    <w:rsid w:val="00860833"/>
    <w:rsid w:val="00886FD9"/>
    <w:rsid w:val="00920021"/>
    <w:rsid w:val="009D37BB"/>
    <w:rsid w:val="00A370B0"/>
    <w:rsid w:val="00A90A4C"/>
    <w:rsid w:val="00BA3C4B"/>
    <w:rsid w:val="00C022AD"/>
    <w:rsid w:val="00CF569A"/>
    <w:rsid w:val="00D859FA"/>
    <w:rsid w:val="00DC4458"/>
    <w:rsid w:val="00E65EAA"/>
    <w:rsid w:val="00F14730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35</cp:revision>
  <dcterms:created xsi:type="dcterms:W3CDTF">2022-05-23T20:04:00Z</dcterms:created>
  <dcterms:modified xsi:type="dcterms:W3CDTF">2023-12-11T14:50:00Z</dcterms:modified>
</cp:coreProperties>
</file>