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27618" w14:textId="611566BA" w:rsidR="008E4EB0" w:rsidRPr="008E4EB0" w:rsidRDefault="008E4EB0" w:rsidP="005A5AB2">
      <w:pPr>
        <w:pStyle w:val="identific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aps/>
          <w:color w:val="162937"/>
          <w:sz w:val="18"/>
          <w:szCs w:val="18"/>
        </w:rPr>
      </w:pPr>
      <w:bookmarkStart w:id="0" w:name="_GoBack"/>
      <w:r w:rsidRPr="008E4EB0">
        <w:rPr>
          <w:rFonts w:ascii="Verdana" w:hAnsi="Verdana" w:cs="Arial"/>
          <w:b/>
          <w:bCs/>
          <w:caps/>
          <w:color w:val="162937"/>
          <w:sz w:val="18"/>
          <w:szCs w:val="18"/>
        </w:rPr>
        <w:t>AVISO DE CHAMAMENTO PÚBLICO Nº 002/2022</w:t>
      </w:r>
      <w:r w:rsidR="00270EC5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, PROCESSO </w:t>
      </w:r>
      <w:proofErr w:type="gramStart"/>
      <w:r w:rsidR="00270EC5">
        <w:rPr>
          <w:rFonts w:ascii="Verdana" w:hAnsi="Verdana" w:cs="Arial"/>
          <w:b/>
          <w:bCs/>
          <w:caps/>
          <w:color w:val="162937"/>
          <w:sz w:val="18"/>
          <w:szCs w:val="18"/>
        </w:rPr>
        <w:t>048/2022</w:t>
      </w:r>
      <w:proofErr w:type="gramEnd"/>
    </w:p>
    <w:p w14:paraId="5F994FF5" w14:textId="7D58F88A" w:rsidR="008E4EB0" w:rsidRPr="008E4EB0" w:rsidRDefault="008E4EB0" w:rsidP="005A5AB2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162937"/>
          <w:sz w:val="18"/>
          <w:szCs w:val="18"/>
        </w:rPr>
      </w:pPr>
      <w:r w:rsidRPr="008E4EB0">
        <w:rPr>
          <w:rFonts w:ascii="Verdana" w:hAnsi="Verdana" w:cs="Arial"/>
          <w:color w:val="162937"/>
          <w:sz w:val="18"/>
          <w:szCs w:val="18"/>
        </w:rPr>
        <w:t xml:space="preserve">A Prefeitura Municipal de </w:t>
      </w:r>
      <w:r w:rsidR="00270EC5">
        <w:rPr>
          <w:rFonts w:ascii="Verdana" w:hAnsi="Verdana" w:cs="Arial"/>
          <w:color w:val="162937"/>
          <w:sz w:val="18"/>
          <w:szCs w:val="18"/>
        </w:rPr>
        <w:t>Selvíria</w:t>
      </w:r>
      <w:r w:rsidRPr="008E4EB0">
        <w:rPr>
          <w:rFonts w:ascii="Verdana" w:hAnsi="Verdana" w:cs="Arial"/>
          <w:color w:val="162937"/>
          <w:sz w:val="18"/>
          <w:szCs w:val="18"/>
        </w:rPr>
        <w:t>/</w:t>
      </w:r>
      <w:r w:rsidR="00270EC5">
        <w:rPr>
          <w:rFonts w:ascii="Verdana" w:hAnsi="Verdana" w:cs="Arial"/>
          <w:color w:val="162937"/>
          <w:sz w:val="18"/>
          <w:szCs w:val="18"/>
        </w:rPr>
        <w:t>MS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torna público o edital de Chamamento Público Nº 002/2022 que tem como objeto a </w:t>
      </w:r>
      <w:r w:rsidRPr="008E4EB0">
        <w:rPr>
          <w:rFonts w:ascii="Verdana" w:hAnsi="Verdana" w:cs="Arial"/>
          <w:sz w:val="18"/>
          <w:szCs w:val="18"/>
        </w:rPr>
        <w:t xml:space="preserve">Organização da Sociedade Civil de Interesse Público – OSCIP e que tenham em seus objetivos a finalidade cultural.  </w:t>
      </w:r>
      <w:proofErr w:type="gramStart"/>
      <w:r w:rsidRPr="008E4EB0">
        <w:rPr>
          <w:rFonts w:ascii="Verdana" w:hAnsi="Verdana" w:cs="Arial"/>
          <w:sz w:val="18"/>
          <w:szCs w:val="18"/>
        </w:rPr>
        <w:t>a</w:t>
      </w:r>
      <w:proofErr w:type="gramEnd"/>
      <w:r w:rsidRPr="008E4EB0">
        <w:rPr>
          <w:rFonts w:ascii="Verdana" w:hAnsi="Verdana" w:cs="Arial"/>
          <w:sz w:val="18"/>
          <w:szCs w:val="18"/>
        </w:rPr>
        <w:t xml:space="preserve"> fim de selecionar a melhor proposta para executar parte da produção do evento denominado Festividades de ANIVERSÁRIO do município de Selvíria MS - 2022, por meio de Termo de Parceria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, em conformidade à Lei nº 13.019/2014. A abertura dos envelopes se dará em sessão pública no dia 26 de abril de 2022, às </w:t>
      </w:r>
      <w:proofErr w:type="gramStart"/>
      <w:r w:rsidRPr="008E4EB0">
        <w:rPr>
          <w:rFonts w:ascii="Verdana" w:hAnsi="Verdana" w:cs="Arial"/>
          <w:color w:val="162937"/>
          <w:sz w:val="18"/>
          <w:szCs w:val="18"/>
        </w:rPr>
        <w:t>14:30</w:t>
      </w:r>
      <w:proofErr w:type="gramEnd"/>
      <w:r w:rsidRPr="008E4EB0">
        <w:rPr>
          <w:rFonts w:ascii="Verdana" w:hAnsi="Verdana" w:cs="Arial"/>
          <w:color w:val="162937"/>
          <w:sz w:val="18"/>
          <w:szCs w:val="18"/>
        </w:rPr>
        <w:t xml:space="preserve"> </w:t>
      </w:r>
      <w:proofErr w:type="spellStart"/>
      <w:r w:rsidRPr="008E4EB0">
        <w:rPr>
          <w:rFonts w:ascii="Verdana" w:hAnsi="Verdana" w:cs="Arial"/>
          <w:color w:val="162937"/>
          <w:sz w:val="18"/>
          <w:szCs w:val="18"/>
        </w:rPr>
        <w:t>hrs</w:t>
      </w:r>
      <w:proofErr w:type="spellEnd"/>
      <w:r w:rsidRPr="008E4EB0">
        <w:rPr>
          <w:rFonts w:ascii="Verdana" w:hAnsi="Verdana" w:cs="Arial"/>
          <w:color w:val="162937"/>
          <w:sz w:val="18"/>
          <w:szCs w:val="18"/>
        </w:rPr>
        <w:t xml:space="preserve">. A documentação solicitada no edital deverá ser protocolada até às </w:t>
      </w:r>
      <w:proofErr w:type="gramStart"/>
      <w:r w:rsidRPr="008E4EB0">
        <w:rPr>
          <w:rFonts w:ascii="Verdana" w:hAnsi="Verdana" w:cs="Arial"/>
          <w:color w:val="162937"/>
          <w:sz w:val="18"/>
          <w:szCs w:val="18"/>
        </w:rPr>
        <w:t>14:00</w:t>
      </w:r>
      <w:proofErr w:type="gramEnd"/>
      <w:r w:rsidRPr="008E4EB0">
        <w:rPr>
          <w:rFonts w:ascii="Verdana" w:hAnsi="Verdana" w:cs="Arial"/>
          <w:color w:val="162937"/>
          <w:sz w:val="18"/>
          <w:szCs w:val="18"/>
        </w:rPr>
        <w:t xml:space="preserve"> </w:t>
      </w:r>
      <w:proofErr w:type="spellStart"/>
      <w:r w:rsidRPr="008E4EB0">
        <w:rPr>
          <w:rFonts w:ascii="Verdana" w:hAnsi="Verdana" w:cs="Arial"/>
          <w:color w:val="162937"/>
          <w:sz w:val="18"/>
          <w:szCs w:val="18"/>
        </w:rPr>
        <w:t>hrs</w:t>
      </w:r>
      <w:proofErr w:type="spellEnd"/>
      <w:r w:rsidRPr="008E4EB0">
        <w:rPr>
          <w:rFonts w:ascii="Verdana" w:hAnsi="Verdana" w:cs="Arial"/>
          <w:color w:val="162937"/>
          <w:sz w:val="18"/>
          <w:szCs w:val="18"/>
        </w:rPr>
        <w:t xml:space="preserve"> do dia 26 de abril de 2022 no Setor de </w:t>
      </w:r>
      <w:r w:rsidR="00F3284A">
        <w:rPr>
          <w:rFonts w:ascii="Verdana" w:hAnsi="Verdana" w:cs="Arial"/>
          <w:color w:val="162937"/>
          <w:sz w:val="18"/>
          <w:szCs w:val="18"/>
        </w:rPr>
        <w:t>licitação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</w:t>
      </w:r>
      <w:r w:rsidR="00F3284A">
        <w:rPr>
          <w:rFonts w:ascii="Verdana" w:hAnsi="Verdana" w:cs="Arial"/>
          <w:color w:val="162937"/>
          <w:sz w:val="18"/>
          <w:szCs w:val="18"/>
        </w:rPr>
        <w:t>d</w:t>
      </w:r>
      <w:r w:rsidRPr="008E4EB0">
        <w:rPr>
          <w:rFonts w:ascii="Verdana" w:hAnsi="Verdana" w:cs="Arial"/>
          <w:color w:val="162937"/>
          <w:sz w:val="18"/>
          <w:szCs w:val="18"/>
        </w:rPr>
        <w:t>a Prefeitura Municipal</w:t>
      </w:r>
      <w:r w:rsidR="00F3284A">
        <w:rPr>
          <w:rFonts w:ascii="Verdana" w:hAnsi="Verdana" w:cs="Arial"/>
          <w:color w:val="162937"/>
          <w:sz w:val="18"/>
          <w:szCs w:val="18"/>
        </w:rPr>
        <w:t xml:space="preserve"> de Selvíria - MS</w:t>
      </w:r>
      <w:r w:rsidRPr="008E4EB0">
        <w:rPr>
          <w:rFonts w:ascii="Verdana" w:hAnsi="Verdana" w:cs="Arial"/>
          <w:color w:val="162937"/>
          <w:sz w:val="18"/>
          <w:szCs w:val="18"/>
        </w:rPr>
        <w:t>, sito à Avenida João Selvírio d</w:t>
      </w:r>
      <w:r w:rsidR="00F3284A">
        <w:rPr>
          <w:rFonts w:ascii="Verdana" w:hAnsi="Verdana" w:cs="Arial"/>
          <w:color w:val="162937"/>
          <w:sz w:val="18"/>
          <w:szCs w:val="18"/>
        </w:rPr>
        <w:t>e Souza, 997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, centro, Selvíria MS. A íntegra do Edital contendo todas as informações do certame poderá ser </w:t>
      </w:r>
      <w:proofErr w:type="gramStart"/>
      <w:r w:rsidRPr="008E4EB0">
        <w:rPr>
          <w:rFonts w:ascii="Verdana" w:hAnsi="Verdana" w:cs="Arial"/>
          <w:color w:val="162937"/>
          <w:sz w:val="18"/>
          <w:szCs w:val="18"/>
        </w:rPr>
        <w:t>adquirido</w:t>
      </w:r>
      <w:proofErr w:type="gramEnd"/>
      <w:r w:rsidRPr="008E4EB0">
        <w:rPr>
          <w:rFonts w:ascii="Verdana" w:hAnsi="Verdana" w:cs="Arial"/>
          <w:color w:val="162937"/>
          <w:sz w:val="18"/>
          <w:szCs w:val="18"/>
        </w:rPr>
        <w:t xml:space="preserve"> através do link http://www.selviria.ms.gov.br ou através do e-mail: licitacaoselviria@hotmail.com. Maiores informações Departamento de Compras e Licitação da Prefeitura Municipal, telefone (67) 3579-1486, no horário de 08:00 </w:t>
      </w:r>
      <w:proofErr w:type="spellStart"/>
      <w:r w:rsidRPr="008E4EB0">
        <w:rPr>
          <w:rFonts w:ascii="Verdana" w:hAnsi="Verdana" w:cs="Arial"/>
          <w:color w:val="162937"/>
          <w:sz w:val="18"/>
          <w:szCs w:val="18"/>
        </w:rPr>
        <w:t>hrs</w:t>
      </w:r>
      <w:proofErr w:type="spellEnd"/>
      <w:r w:rsidRPr="008E4EB0">
        <w:rPr>
          <w:rFonts w:ascii="Verdana" w:hAnsi="Verdana" w:cs="Arial"/>
          <w:color w:val="162937"/>
          <w:sz w:val="18"/>
          <w:szCs w:val="18"/>
        </w:rPr>
        <w:t xml:space="preserve"> às 12:00 </w:t>
      </w:r>
      <w:proofErr w:type="spellStart"/>
      <w:r w:rsidRPr="008E4EB0">
        <w:rPr>
          <w:rFonts w:ascii="Verdana" w:hAnsi="Verdana" w:cs="Arial"/>
          <w:color w:val="162937"/>
          <w:sz w:val="18"/>
          <w:szCs w:val="18"/>
        </w:rPr>
        <w:t>hrs</w:t>
      </w:r>
      <w:proofErr w:type="spellEnd"/>
      <w:r w:rsidRPr="008E4EB0">
        <w:rPr>
          <w:rFonts w:ascii="Verdana" w:hAnsi="Verdana" w:cs="Arial"/>
          <w:color w:val="162937"/>
          <w:sz w:val="18"/>
          <w:szCs w:val="18"/>
        </w:rPr>
        <w:t xml:space="preserve"> e das 14:00 min às 17:00 min BR.</w:t>
      </w:r>
    </w:p>
    <w:p w14:paraId="179D50A9" w14:textId="5BECD1C3" w:rsidR="008E4EB0" w:rsidRPr="008E4EB0" w:rsidRDefault="008E4EB0" w:rsidP="005A5AB2">
      <w:pPr>
        <w:pStyle w:val="dat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162937"/>
          <w:sz w:val="18"/>
          <w:szCs w:val="18"/>
        </w:rPr>
      </w:pPr>
      <w:r w:rsidRPr="008E4EB0">
        <w:rPr>
          <w:rFonts w:ascii="Verdana" w:hAnsi="Verdana" w:cs="Arial"/>
          <w:color w:val="162937"/>
          <w:sz w:val="18"/>
          <w:szCs w:val="18"/>
        </w:rPr>
        <w:t>Selvíria - MS, 1</w:t>
      </w:r>
      <w:r w:rsidR="00F3284A">
        <w:rPr>
          <w:rFonts w:ascii="Verdana" w:hAnsi="Verdana" w:cs="Arial"/>
          <w:color w:val="162937"/>
          <w:sz w:val="18"/>
          <w:szCs w:val="18"/>
        </w:rPr>
        <w:t>2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abril de 2022.</w:t>
      </w:r>
    </w:p>
    <w:p w14:paraId="092C1108" w14:textId="5538EAFE" w:rsidR="008E4EB0" w:rsidRPr="008E4EB0" w:rsidRDefault="008E4EB0" w:rsidP="005A5AB2">
      <w:pPr>
        <w:pStyle w:val="assin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aps/>
          <w:color w:val="162937"/>
          <w:sz w:val="18"/>
          <w:szCs w:val="18"/>
        </w:rPr>
      </w:pPr>
      <w:r w:rsidRPr="008E4EB0">
        <w:rPr>
          <w:rFonts w:ascii="Verdana" w:hAnsi="Verdana" w:cs="Arial"/>
          <w:b/>
          <w:bCs/>
          <w:caps/>
          <w:color w:val="162937"/>
          <w:sz w:val="18"/>
          <w:szCs w:val="18"/>
        </w:rPr>
        <w:t>JULIANO BARBOSA DOLORES</w:t>
      </w:r>
    </w:p>
    <w:p w14:paraId="7A9604C5" w14:textId="77777777" w:rsidR="008E4EB0" w:rsidRPr="008E4EB0" w:rsidRDefault="008E4EB0" w:rsidP="005A5AB2">
      <w:pPr>
        <w:pStyle w:val="cargo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162937"/>
          <w:sz w:val="18"/>
          <w:szCs w:val="18"/>
        </w:rPr>
      </w:pPr>
      <w:r w:rsidRPr="008E4EB0">
        <w:rPr>
          <w:rFonts w:ascii="Verdana" w:hAnsi="Verdana" w:cs="Arial"/>
          <w:color w:val="162937"/>
          <w:sz w:val="18"/>
          <w:szCs w:val="18"/>
        </w:rPr>
        <w:t>Presidente</w:t>
      </w:r>
    </w:p>
    <w:bookmarkEnd w:id="0"/>
    <w:p w14:paraId="3F29C8D1" w14:textId="77777777" w:rsidR="008E5229" w:rsidRPr="008E4EB0" w:rsidRDefault="008E5229" w:rsidP="005A5AB2">
      <w:pPr>
        <w:jc w:val="both"/>
        <w:rPr>
          <w:rFonts w:ascii="Verdana" w:hAnsi="Verdana"/>
          <w:sz w:val="18"/>
          <w:szCs w:val="18"/>
        </w:rPr>
      </w:pPr>
    </w:p>
    <w:sectPr w:rsidR="008E5229" w:rsidRPr="008E4EB0" w:rsidSect="005A5AB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6"/>
    <w:rsid w:val="000931F6"/>
    <w:rsid w:val="00270EC5"/>
    <w:rsid w:val="005A5AB2"/>
    <w:rsid w:val="00660E80"/>
    <w:rsid w:val="008E4EB0"/>
    <w:rsid w:val="008E5229"/>
    <w:rsid w:val="00F3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D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Gilson</cp:lastModifiedBy>
  <cp:revision>5</cp:revision>
  <dcterms:created xsi:type="dcterms:W3CDTF">2022-04-12T13:33:00Z</dcterms:created>
  <dcterms:modified xsi:type="dcterms:W3CDTF">2022-04-12T14:33:00Z</dcterms:modified>
</cp:coreProperties>
</file>