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3D18C" w14:textId="080BC5D9" w:rsidR="00294E44" w:rsidRPr="00636238" w:rsidRDefault="004F57CE" w:rsidP="00294E44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NOTA DE ESCLARECIMENTO</w:t>
      </w:r>
    </w:p>
    <w:p w14:paraId="27BAD914" w14:textId="77777777" w:rsidR="00294E44" w:rsidRPr="002623FA" w:rsidRDefault="00294E44" w:rsidP="00294E44">
      <w:pPr>
        <w:jc w:val="center"/>
        <w:rPr>
          <w:rFonts w:ascii="Cambria" w:hAnsi="Cambria"/>
          <w:sz w:val="24"/>
          <w:szCs w:val="24"/>
        </w:rPr>
      </w:pPr>
      <w:r w:rsidRPr="002623FA">
        <w:rPr>
          <w:rFonts w:ascii="Cambria" w:hAnsi="Cambria"/>
          <w:b/>
          <w:sz w:val="24"/>
          <w:szCs w:val="24"/>
        </w:rPr>
        <w:tab/>
      </w:r>
    </w:p>
    <w:p w14:paraId="46269959" w14:textId="578D4E4E" w:rsidR="00294E44" w:rsidRPr="002623FA" w:rsidRDefault="00294E44" w:rsidP="00294E4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2623FA">
        <w:rPr>
          <w:rFonts w:ascii="Cambria" w:hAnsi="Cambria"/>
          <w:sz w:val="24"/>
          <w:szCs w:val="24"/>
        </w:rPr>
        <w:tab/>
        <w:t xml:space="preserve">Em atendimento </w:t>
      </w:r>
      <w:r w:rsidR="004F57CE">
        <w:rPr>
          <w:rFonts w:ascii="Cambria" w:hAnsi="Cambria"/>
          <w:sz w:val="24"/>
          <w:szCs w:val="24"/>
        </w:rPr>
        <w:t>a solicitação de esclarecimento</w:t>
      </w:r>
      <w:r w:rsidR="00D1078B">
        <w:rPr>
          <w:rFonts w:ascii="Cambria" w:hAnsi="Cambria"/>
          <w:sz w:val="24"/>
          <w:szCs w:val="24"/>
        </w:rPr>
        <w:t xml:space="preserve"> pela empresa </w:t>
      </w:r>
      <w:proofErr w:type="spellStart"/>
      <w:proofErr w:type="gramStart"/>
      <w:r w:rsidR="00D1078B">
        <w:rPr>
          <w:rFonts w:ascii="Cambria" w:hAnsi="Cambria"/>
          <w:sz w:val="24"/>
          <w:szCs w:val="24"/>
        </w:rPr>
        <w:t>D.De</w:t>
      </w:r>
      <w:proofErr w:type="spellEnd"/>
      <w:proofErr w:type="gramEnd"/>
      <w:r w:rsidR="00D1078B">
        <w:rPr>
          <w:rFonts w:ascii="Cambria" w:hAnsi="Cambria"/>
          <w:sz w:val="24"/>
          <w:szCs w:val="24"/>
        </w:rPr>
        <w:t xml:space="preserve"> Oliveira e Serviços Eireli – EPP,</w:t>
      </w:r>
      <w:r w:rsidRPr="002623FA">
        <w:rPr>
          <w:rFonts w:ascii="Cambria" w:hAnsi="Cambria"/>
          <w:sz w:val="24"/>
          <w:szCs w:val="24"/>
        </w:rPr>
        <w:t xml:space="preserve"> referente a</w:t>
      </w:r>
      <w:r w:rsidR="00FD2370">
        <w:rPr>
          <w:rFonts w:ascii="Cambria" w:hAnsi="Cambria"/>
          <w:sz w:val="24"/>
          <w:szCs w:val="24"/>
        </w:rPr>
        <w:t>o</w:t>
      </w:r>
      <w:r w:rsidRPr="002623FA">
        <w:rPr>
          <w:rFonts w:ascii="Cambria" w:hAnsi="Cambria"/>
          <w:sz w:val="24"/>
          <w:szCs w:val="24"/>
        </w:rPr>
        <w:t xml:space="preserve"> </w:t>
      </w:r>
      <w:r w:rsidR="00FD2370" w:rsidRPr="00FD2370">
        <w:rPr>
          <w:rFonts w:ascii="Cambria" w:hAnsi="Cambria"/>
          <w:sz w:val="24"/>
          <w:szCs w:val="24"/>
        </w:rPr>
        <w:t>PREGÃO PRESENCIAL Nº 032/2021</w:t>
      </w:r>
      <w:r w:rsidRPr="002623FA">
        <w:rPr>
          <w:rFonts w:ascii="Cambria" w:hAnsi="Cambria"/>
          <w:sz w:val="24"/>
          <w:szCs w:val="24"/>
        </w:rPr>
        <w:t xml:space="preserve">, </w:t>
      </w:r>
      <w:r w:rsidR="004F57CE">
        <w:rPr>
          <w:rFonts w:ascii="Cambria" w:hAnsi="Cambria"/>
          <w:sz w:val="24"/>
          <w:szCs w:val="24"/>
        </w:rPr>
        <w:t>solicitado pelo setor de licitação</w:t>
      </w:r>
      <w:r w:rsidR="00D1078B">
        <w:rPr>
          <w:rFonts w:ascii="Cambria" w:hAnsi="Cambria"/>
          <w:sz w:val="24"/>
          <w:szCs w:val="24"/>
        </w:rPr>
        <w:t>,</w:t>
      </w:r>
      <w:r w:rsidR="004F57CE">
        <w:rPr>
          <w:rFonts w:ascii="Cambria" w:hAnsi="Cambria"/>
          <w:sz w:val="24"/>
          <w:szCs w:val="24"/>
        </w:rPr>
        <w:t xml:space="preserve"> </w:t>
      </w:r>
      <w:r w:rsidRPr="002623FA">
        <w:rPr>
          <w:rFonts w:ascii="Cambria" w:hAnsi="Cambria"/>
          <w:sz w:val="24"/>
          <w:szCs w:val="24"/>
        </w:rPr>
        <w:t xml:space="preserve">seguem </w:t>
      </w:r>
      <w:r w:rsidR="007016B1" w:rsidRPr="002623FA">
        <w:rPr>
          <w:rFonts w:ascii="Cambria" w:hAnsi="Cambria"/>
          <w:sz w:val="24"/>
          <w:szCs w:val="24"/>
        </w:rPr>
        <w:t>os esclarecimentos</w:t>
      </w:r>
      <w:r w:rsidRPr="002623FA">
        <w:rPr>
          <w:rFonts w:ascii="Cambria" w:hAnsi="Cambria"/>
          <w:sz w:val="24"/>
          <w:szCs w:val="24"/>
        </w:rPr>
        <w:t>:</w:t>
      </w:r>
    </w:p>
    <w:p w14:paraId="51D5D74E" w14:textId="64447C77" w:rsidR="00294E44" w:rsidRDefault="00D1078B" w:rsidP="00294E44">
      <w:pPr>
        <w:spacing w:line="360" w:lineRule="auto"/>
        <w:ind w:firstLine="851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Os quantitativos divergentes</w:t>
      </w:r>
      <w:r w:rsidR="00C93AA1">
        <w:rPr>
          <w:rFonts w:ascii="Cambria" w:hAnsi="Cambria" w:cs="Arial"/>
          <w:sz w:val="24"/>
          <w:szCs w:val="24"/>
        </w:rPr>
        <w:t xml:space="preserve"> para cada serviços se deve a variação dos valores calculados nas composições de preço, ou seja, fora dimensionada as quantidades no termo de </w:t>
      </w:r>
      <w:r w:rsidR="00F62181">
        <w:rPr>
          <w:rFonts w:ascii="Cambria" w:hAnsi="Cambria" w:cs="Arial"/>
          <w:sz w:val="24"/>
          <w:szCs w:val="24"/>
        </w:rPr>
        <w:t>referência</w:t>
      </w:r>
      <w:r w:rsidR="00C93AA1">
        <w:rPr>
          <w:rFonts w:ascii="Cambria" w:hAnsi="Cambria" w:cs="Arial"/>
          <w:sz w:val="24"/>
          <w:szCs w:val="24"/>
        </w:rPr>
        <w:t xml:space="preserve"> baseado em estimativas</w:t>
      </w:r>
      <w:r>
        <w:rPr>
          <w:rFonts w:ascii="Cambria" w:hAnsi="Cambria" w:cs="Arial"/>
          <w:sz w:val="24"/>
          <w:szCs w:val="24"/>
        </w:rPr>
        <w:t xml:space="preserve"> </w:t>
      </w:r>
      <w:r w:rsidR="00C93AA1">
        <w:rPr>
          <w:rFonts w:ascii="Cambria" w:hAnsi="Cambria" w:cs="Arial"/>
          <w:sz w:val="24"/>
          <w:szCs w:val="24"/>
        </w:rPr>
        <w:t xml:space="preserve">de valores. Em seguida com essas estimativas foram calculados os valores dos serviços. Diante desses valores adequamos para uma quantidade de acordo com a produção das equipes, o que causa a divergencia </w:t>
      </w:r>
      <w:r w:rsidR="00F62181">
        <w:rPr>
          <w:rFonts w:ascii="Cambria" w:hAnsi="Cambria" w:cs="Arial"/>
          <w:sz w:val="24"/>
          <w:szCs w:val="24"/>
        </w:rPr>
        <w:t>nos mesmos</w:t>
      </w:r>
      <w:r w:rsidR="00C93AA1">
        <w:rPr>
          <w:rFonts w:ascii="Cambria" w:hAnsi="Cambria" w:cs="Arial"/>
          <w:sz w:val="24"/>
          <w:szCs w:val="24"/>
        </w:rPr>
        <w:t xml:space="preserve">. Cabe ressaltar que tais quantidades atendem a necessidade do projeto alem de </w:t>
      </w:r>
      <w:r w:rsidR="00F62181">
        <w:rPr>
          <w:rFonts w:ascii="Cambria" w:hAnsi="Cambria" w:cs="Arial"/>
          <w:sz w:val="24"/>
          <w:szCs w:val="24"/>
        </w:rPr>
        <w:t>atender a capacidade financeira a ser aportada pelo municipio.</w:t>
      </w:r>
    </w:p>
    <w:p w14:paraId="3267C75C" w14:textId="249BB7AE" w:rsidR="00F62181" w:rsidRDefault="00F62181" w:rsidP="00294E44">
      <w:pPr>
        <w:spacing w:line="360" w:lineRule="auto"/>
        <w:ind w:firstLine="851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Quanto ao 3.4.3, verificamos que no TERMO DE </w:t>
      </w:r>
      <w:r w:rsidR="002731BE">
        <w:rPr>
          <w:rFonts w:ascii="Cambria" w:hAnsi="Cambria" w:cs="Arial"/>
          <w:sz w:val="24"/>
          <w:szCs w:val="24"/>
        </w:rPr>
        <w:t>REFERÊNCIA</w:t>
      </w:r>
      <w:r>
        <w:rPr>
          <w:rFonts w:ascii="Cambria" w:hAnsi="Cambria" w:cs="Arial"/>
          <w:sz w:val="24"/>
          <w:szCs w:val="24"/>
        </w:rPr>
        <w:t xml:space="preserve"> há possibilidade de entendimento na utilização de 2 ajudantes e 2 podadores, </w:t>
      </w:r>
      <w:r w:rsidR="0014016B">
        <w:rPr>
          <w:rFonts w:ascii="Cambria" w:hAnsi="Cambria" w:cs="Arial"/>
          <w:sz w:val="24"/>
          <w:szCs w:val="24"/>
        </w:rPr>
        <w:t>porém</w:t>
      </w:r>
      <w:r>
        <w:rPr>
          <w:rFonts w:ascii="Cambria" w:hAnsi="Cambria" w:cs="Arial"/>
          <w:sz w:val="24"/>
          <w:szCs w:val="24"/>
        </w:rPr>
        <w:t xml:space="preserve"> conforme composição de preços utilizaremos apenas os dois podadores. </w:t>
      </w:r>
    </w:p>
    <w:p w14:paraId="70BE859C" w14:textId="1AB281E2" w:rsidR="00F62181" w:rsidRPr="00BC41BF" w:rsidRDefault="00F62181" w:rsidP="00294E44">
      <w:pPr>
        <w:spacing w:line="360" w:lineRule="auto"/>
        <w:ind w:firstLine="851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Diante desta informamos que os quantitativos e valores a serem aplicados e presentes na planilha orçamentaria estão de acordo com as necessidades do referido projeto.</w:t>
      </w:r>
    </w:p>
    <w:p w14:paraId="11BA92EB" w14:textId="77777777" w:rsidR="00294E44" w:rsidRPr="002623FA" w:rsidRDefault="00294E44" w:rsidP="00294E44">
      <w:pPr>
        <w:spacing w:after="0" w:line="360" w:lineRule="auto"/>
        <w:rPr>
          <w:rFonts w:ascii="Cambria" w:hAnsi="Cambria"/>
          <w:sz w:val="24"/>
          <w:szCs w:val="24"/>
        </w:rPr>
      </w:pPr>
    </w:p>
    <w:p w14:paraId="3DA30E19" w14:textId="4661D798" w:rsidR="00294E44" w:rsidRDefault="00294E44" w:rsidP="00294E44">
      <w:pPr>
        <w:spacing w:after="0" w:line="360" w:lineRule="auto"/>
        <w:rPr>
          <w:rFonts w:ascii="Cambria" w:hAnsi="Cambria"/>
          <w:sz w:val="24"/>
          <w:szCs w:val="24"/>
        </w:rPr>
      </w:pPr>
    </w:p>
    <w:p w14:paraId="3298BE9B" w14:textId="28D518BA" w:rsidR="002731BE" w:rsidRDefault="002731BE" w:rsidP="00294E44">
      <w:pPr>
        <w:spacing w:after="0" w:line="360" w:lineRule="auto"/>
        <w:rPr>
          <w:rFonts w:ascii="Cambria" w:hAnsi="Cambria"/>
          <w:sz w:val="24"/>
          <w:szCs w:val="24"/>
        </w:rPr>
      </w:pPr>
    </w:p>
    <w:p w14:paraId="122257F0" w14:textId="77777777" w:rsidR="002731BE" w:rsidRPr="002623FA" w:rsidRDefault="002731BE" w:rsidP="00294E44">
      <w:pPr>
        <w:spacing w:after="0" w:line="360" w:lineRule="auto"/>
        <w:rPr>
          <w:rFonts w:ascii="Cambria" w:hAnsi="Cambria"/>
          <w:sz w:val="24"/>
          <w:szCs w:val="24"/>
        </w:rPr>
      </w:pPr>
    </w:p>
    <w:p w14:paraId="3360AEEC" w14:textId="77777777" w:rsidR="00294E44" w:rsidRPr="002623FA" w:rsidRDefault="00294E44" w:rsidP="00294E44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2623FA">
        <w:rPr>
          <w:rFonts w:ascii="Cambria" w:hAnsi="Cambria"/>
          <w:sz w:val="24"/>
          <w:szCs w:val="24"/>
        </w:rPr>
        <w:t>_________________________________</w:t>
      </w:r>
    </w:p>
    <w:p w14:paraId="1F236569" w14:textId="77777777" w:rsidR="00294E44" w:rsidRPr="002623FA" w:rsidRDefault="00294E44" w:rsidP="00294E44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2623FA">
        <w:rPr>
          <w:rFonts w:ascii="Cambria" w:hAnsi="Cambria"/>
          <w:sz w:val="24"/>
          <w:szCs w:val="24"/>
        </w:rPr>
        <w:t>Fábio Marques Ribeiro</w:t>
      </w:r>
    </w:p>
    <w:p w14:paraId="2BF6202C" w14:textId="77777777" w:rsidR="00294E44" w:rsidRPr="002623FA" w:rsidRDefault="00294E44" w:rsidP="00294E44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2623FA">
        <w:rPr>
          <w:rFonts w:ascii="Cambria" w:hAnsi="Cambria"/>
          <w:sz w:val="24"/>
          <w:szCs w:val="24"/>
        </w:rPr>
        <w:t>Engenheiro Civil</w:t>
      </w:r>
    </w:p>
    <w:p w14:paraId="1A8C456B" w14:textId="539043D0" w:rsidR="00294E44" w:rsidRPr="00D25F30" w:rsidRDefault="00294E44" w:rsidP="002731BE">
      <w:pPr>
        <w:spacing w:after="0" w:line="240" w:lineRule="auto"/>
        <w:jc w:val="center"/>
      </w:pPr>
      <w:r w:rsidRPr="002623FA">
        <w:rPr>
          <w:rFonts w:ascii="Cambria" w:hAnsi="Cambria"/>
          <w:sz w:val="24"/>
          <w:szCs w:val="24"/>
        </w:rPr>
        <w:t xml:space="preserve">CREA 15.276/MS </w:t>
      </w:r>
    </w:p>
    <w:sectPr w:rsidR="00294E44" w:rsidRPr="00D25F3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BD5F8" w14:textId="77777777" w:rsidR="00D25F30" w:rsidRDefault="00D25F30" w:rsidP="00D25F30">
      <w:pPr>
        <w:spacing w:after="0" w:line="240" w:lineRule="auto"/>
      </w:pPr>
      <w:r>
        <w:separator/>
      </w:r>
    </w:p>
  </w:endnote>
  <w:endnote w:type="continuationSeparator" w:id="0">
    <w:p w14:paraId="401AA50B" w14:textId="77777777" w:rsidR="00D25F30" w:rsidRDefault="00D25F30" w:rsidP="00D25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CE05F" w14:textId="24C5665B" w:rsidR="00D25F30" w:rsidRPr="00D25F30" w:rsidRDefault="00D25F30" w:rsidP="00D25F3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F46642" wp14:editId="7501EA98">
              <wp:simplePos x="0" y="0"/>
              <wp:positionH relativeFrom="column">
                <wp:posOffset>0</wp:posOffset>
              </wp:positionH>
              <wp:positionV relativeFrom="paragraph">
                <wp:posOffset>-86360</wp:posOffset>
              </wp:positionV>
              <wp:extent cx="5935980" cy="0"/>
              <wp:effectExtent l="0" t="0" r="0" b="0"/>
              <wp:wrapNone/>
              <wp:docPr id="7" name="Conector re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59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73CE5C" id="Conector reto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6.8pt" to="467.4pt,-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" strokecolor="#5b9bd5 [3204]" strokeweight=".5pt">
              <v:stroke joinstyle="miter"/>
            </v:line>
          </w:pict>
        </mc:Fallback>
      </mc:AlternateContent>
    </w:r>
    <w:r>
      <w:rPr>
        <w:rStyle w:val="telefoneemail"/>
        <w:rFonts w:ascii="Roboto" w:hAnsi="Roboto"/>
        <w:b/>
        <w:bCs/>
        <w:sz w:val="18"/>
        <w:szCs w:val="18"/>
        <w:bdr w:val="none" w:sz="0" w:space="0" w:color="auto" w:frame="1"/>
        <w:shd w:val="clear" w:color="auto" w:fill="F0F0F0"/>
      </w:rPr>
      <w:t>R. João Selvirio de Souza, 997Selvíria - MS, 79590-000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25C01" w14:textId="77777777" w:rsidR="00D25F30" w:rsidRDefault="00D25F30" w:rsidP="00D25F30">
      <w:pPr>
        <w:spacing w:after="0" w:line="240" w:lineRule="auto"/>
      </w:pPr>
      <w:r>
        <w:separator/>
      </w:r>
    </w:p>
  </w:footnote>
  <w:footnote w:type="continuationSeparator" w:id="0">
    <w:p w14:paraId="0014E6F6" w14:textId="77777777" w:rsidR="00D25F30" w:rsidRDefault="00D25F30" w:rsidP="00D25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FAF2B" w14:textId="77777777" w:rsidR="00D25F30" w:rsidRDefault="00D25F30" w:rsidP="00D25F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9FD6E4" wp14:editId="7A03D399">
              <wp:simplePos x="0" y="0"/>
              <wp:positionH relativeFrom="column">
                <wp:posOffset>-51435</wp:posOffset>
              </wp:positionH>
              <wp:positionV relativeFrom="paragraph">
                <wp:posOffset>541020</wp:posOffset>
              </wp:positionV>
              <wp:extent cx="5935980" cy="0"/>
              <wp:effectExtent l="0" t="0" r="0" b="0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59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B78080F" id="Conector reto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42.6pt" to="463.35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" strokecolor="#5b9bd5 [3204]" strokeweight=".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7FD98E90" wp14:editId="583F1F6D">
          <wp:extent cx="1652894" cy="601980"/>
          <wp:effectExtent l="0" t="0" r="5080" b="7620"/>
          <wp:docPr id="3" name="Imagem 3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411" cy="603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1F587B" w14:textId="77777777" w:rsidR="00D25F30" w:rsidRDefault="00D25F3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941"/>
    <w:rsid w:val="00131941"/>
    <w:rsid w:val="0014016B"/>
    <w:rsid w:val="001B650D"/>
    <w:rsid w:val="002322A4"/>
    <w:rsid w:val="0026609C"/>
    <w:rsid w:val="00267058"/>
    <w:rsid w:val="002731BE"/>
    <w:rsid w:val="00284BA3"/>
    <w:rsid w:val="00294E44"/>
    <w:rsid w:val="00334BA4"/>
    <w:rsid w:val="00414129"/>
    <w:rsid w:val="00483AD6"/>
    <w:rsid w:val="004F57CE"/>
    <w:rsid w:val="005614E1"/>
    <w:rsid w:val="006B4448"/>
    <w:rsid w:val="006C142C"/>
    <w:rsid w:val="007016B1"/>
    <w:rsid w:val="00746D3E"/>
    <w:rsid w:val="007F3E82"/>
    <w:rsid w:val="008C48BF"/>
    <w:rsid w:val="00900EDA"/>
    <w:rsid w:val="009963A7"/>
    <w:rsid w:val="00B60425"/>
    <w:rsid w:val="00BB476A"/>
    <w:rsid w:val="00BC41BF"/>
    <w:rsid w:val="00C63A12"/>
    <w:rsid w:val="00C93AA1"/>
    <w:rsid w:val="00D1078B"/>
    <w:rsid w:val="00D25F30"/>
    <w:rsid w:val="00E46282"/>
    <w:rsid w:val="00F03920"/>
    <w:rsid w:val="00F62181"/>
    <w:rsid w:val="00FD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A7398"/>
  <w15:chartTrackingRefBased/>
  <w15:docId w15:val="{05E88429-B107-436B-8B31-66D49F1CD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9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5F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5F30"/>
  </w:style>
  <w:style w:type="paragraph" w:styleId="Rodap">
    <w:name w:val="footer"/>
    <w:basedOn w:val="Normal"/>
    <w:link w:val="RodapChar"/>
    <w:uiPriority w:val="99"/>
    <w:unhideWhenUsed/>
    <w:rsid w:val="00D25F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5F30"/>
  </w:style>
  <w:style w:type="character" w:customStyle="1" w:styleId="telefoneemail">
    <w:name w:val="telefoneemail"/>
    <w:basedOn w:val="Fontepargpadro"/>
    <w:rsid w:val="00D25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Cleber Fernando de Almeida</dc:creator>
  <cp:keywords/>
  <dc:description/>
  <cp:lastModifiedBy>Fabio Marques Ribeiro</cp:lastModifiedBy>
  <cp:revision>31</cp:revision>
  <dcterms:created xsi:type="dcterms:W3CDTF">2017-10-10T21:02:00Z</dcterms:created>
  <dcterms:modified xsi:type="dcterms:W3CDTF">2021-11-23T14:35:00Z</dcterms:modified>
</cp:coreProperties>
</file>