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061E4561"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38F408AC" w14:textId="4AC2399B" w:rsidR="00D55468" w:rsidRPr="00D529E0" w:rsidRDefault="008D2FF8" w:rsidP="005D487F">
      <w:pPr>
        <w:ind w:right="-2"/>
        <w:jc w:val="both"/>
        <w:rPr>
          <w:rFonts w:ascii="Arial" w:hAnsi="Arial" w:cs="Arial"/>
          <w:color w:val="5B5B5F"/>
          <w:sz w:val="22"/>
          <w:szCs w:val="22"/>
        </w:rPr>
      </w:pPr>
      <w:r>
        <w:rPr>
          <w:rFonts w:ascii="Arial" w:eastAsia="Calibri" w:hAnsi="Arial" w:cs="Arial"/>
          <w:bCs/>
          <w:sz w:val="22"/>
          <w:szCs w:val="22"/>
          <w:lang w:eastAsia="en-US"/>
        </w:rPr>
        <w:t>“</w:t>
      </w:r>
      <w:r w:rsidR="00133640" w:rsidRPr="00133640">
        <w:rPr>
          <w:rFonts w:ascii="Arial" w:eastAsia="Calibri" w:hAnsi="Arial" w:cs="Arial"/>
          <w:bCs/>
          <w:sz w:val="22"/>
          <w:szCs w:val="22"/>
          <w:lang w:eastAsia="en-US"/>
        </w:rPr>
        <w:t>Contratação de empresa para prestação de serviços de locação de impressoras, sendo, (equipamentos do tipo impressoras e multifuncionais monocromáticos, total de 77 impressoras e policromáticos/coloridos total de 12 impressoras) em estado de semi novas/ ou usadas com recursos de impressão, cópia, digitalização e fax, com tecnologia laser, e software de gestão, contabilização e gerenciamento remoto dos itens,  com fornecimento de todos os suprimentos e material de consumo (exceto papel), além de fornecer assistência técnica especializada dos equipamentos locados, em atendimento às Secretarias e Fundos Municipais participantes.</w:t>
      </w:r>
      <w:r>
        <w:rPr>
          <w:rFonts w:ascii="Arial" w:hAnsi="Arial" w:cs="Arial"/>
          <w:color w:val="5B5B5F"/>
          <w:sz w:val="22"/>
          <w:szCs w:val="22"/>
        </w:rPr>
        <w:t>”</w:t>
      </w:r>
    </w:p>
    <w:p w14:paraId="04FD888D" w14:textId="77777777" w:rsidR="00D55468" w:rsidRDefault="00D55468" w:rsidP="00574317">
      <w:pPr>
        <w:ind w:right="-2"/>
        <w:jc w:val="center"/>
        <w:rPr>
          <w:rFonts w:ascii="Arial" w:hAnsi="Arial" w:cs="Arial"/>
          <w:color w:val="5B5B5F"/>
          <w:sz w:val="22"/>
          <w:szCs w:val="22"/>
        </w:rPr>
      </w:pP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0CB7E2B8" w:rsidR="00D55468" w:rsidRPr="00D529E0" w:rsidRDefault="00D55468" w:rsidP="00574317">
      <w:pPr>
        <w:ind w:right="-2"/>
        <w:jc w:val="center"/>
        <w:rPr>
          <w:rFonts w:ascii="Arial" w:hAnsi="Arial" w:cs="Arial"/>
          <w:b/>
          <w:bCs/>
          <w:color w:val="5B5B5F"/>
          <w:sz w:val="22"/>
          <w:szCs w:val="22"/>
        </w:rPr>
      </w:pPr>
      <w:r w:rsidRPr="00D529E0">
        <w:rPr>
          <w:rFonts w:ascii="Arial" w:hAnsi="Arial" w:cs="Arial"/>
          <w:b/>
          <w:bCs/>
          <w:color w:val="5B5B5F"/>
          <w:sz w:val="22"/>
          <w:szCs w:val="22"/>
        </w:rPr>
        <w:t xml:space="preserve">R$ </w:t>
      </w:r>
      <w:r w:rsidR="00133640">
        <w:rPr>
          <w:rFonts w:ascii="Arial" w:hAnsi="Arial" w:cs="Arial"/>
          <w:b/>
          <w:bCs/>
          <w:color w:val="5B5B5F"/>
          <w:sz w:val="22"/>
          <w:szCs w:val="22"/>
        </w:rPr>
        <w:t>605.934,84</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2C258731"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133640">
        <w:rPr>
          <w:rFonts w:ascii="Arial" w:hAnsi="Arial" w:cs="Arial"/>
          <w:color w:val="5B5B5F"/>
          <w:sz w:val="22"/>
          <w:szCs w:val="22"/>
        </w:rPr>
        <w:t>18</w:t>
      </w:r>
      <w:r w:rsidRPr="00D529E0">
        <w:rPr>
          <w:rFonts w:ascii="Arial" w:hAnsi="Arial" w:cs="Arial"/>
          <w:b/>
          <w:bCs/>
          <w:color w:val="5B5B5F"/>
          <w:sz w:val="22"/>
          <w:szCs w:val="22"/>
        </w:rPr>
        <w:t>/</w:t>
      </w:r>
      <w:r w:rsidR="005C597F">
        <w:rPr>
          <w:rFonts w:ascii="Arial" w:hAnsi="Arial" w:cs="Arial"/>
          <w:b/>
          <w:bCs/>
          <w:color w:val="5B5B5F"/>
          <w:sz w:val="22"/>
          <w:szCs w:val="22"/>
        </w:rPr>
        <w:t>1</w:t>
      </w:r>
      <w:r w:rsidR="00133640">
        <w:rPr>
          <w:rFonts w:ascii="Arial" w:hAnsi="Arial" w:cs="Arial"/>
          <w:b/>
          <w:bCs/>
          <w:color w:val="5B5B5F"/>
          <w:sz w:val="22"/>
          <w:szCs w:val="22"/>
        </w:rPr>
        <w:t>2</w:t>
      </w:r>
      <w:r w:rsidRPr="00D529E0">
        <w:rPr>
          <w:rFonts w:ascii="Arial" w:hAnsi="Arial" w:cs="Arial"/>
          <w:b/>
          <w:bCs/>
          <w:color w:val="5B5B5F"/>
          <w:sz w:val="22"/>
          <w:szCs w:val="22"/>
        </w:rPr>
        <w:t>/202</w:t>
      </w:r>
      <w:r w:rsidR="00EE5905">
        <w:rPr>
          <w:rFonts w:ascii="Arial" w:hAnsi="Arial" w:cs="Arial"/>
          <w:b/>
          <w:bCs/>
          <w:color w:val="5B5B5F"/>
          <w:sz w:val="22"/>
          <w:szCs w:val="22"/>
        </w:rPr>
        <w:t>5</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5834952" w14:textId="77777777" w:rsidR="001B50FA" w:rsidRPr="00D529E0" w:rsidRDefault="001B50FA"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643C84F1" w14:textId="3987AA92"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133640">
        <w:rPr>
          <w:rFonts w:ascii="Arial" w:hAnsi="Arial" w:cs="Arial"/>
          <w:color w:val="595959" w:themeColor="text1" w:themeTint="A6"/>
          <w:sz w:val="22"/>
          <w:szCs w:val="22"/>
        </w:rPr>
        <w:t>Global</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3ED976B3" w:rsidR="002B1781" w:rsidRDefault="00133640" w:rsidP="002B1781">
      <w:pPr>
        <w:jc w:val="center"/>
        <w:rPr>
          <w:rFonts w:ascii="Arial" w:hAnsi="Arial" w:cs="Arial"/>
          <w:b/>
          <w:bCs/>
          <w:color w:val="5B5B5F"/>
          <w:sz w:val="22"/>
          <w:szCs w:val="22"/>
        </w:rPr>
      </w:pPr>
      <w:r>
        <w:rPr>
          <w:rFonts w:ascii="Arial" w:hAnsi="Arial" w:cs="Arial"/>
          <w:b/>
          <w:bCs/>
          <w:color w:val="5B5B5F"/>
          <w:sz w:val="22"/>
          <w:szCs w:val="22"/>
        </w:rPr>
        <w:t xml:space="preserve">Não </w:t>
      </w:r>
      <w:r w:rsidR="001B50FA">
        <w:rPr>
          <w:rFonts w:ascii="Arial" w:hAnsi="Arial" w:cs="Arial"/>
          <w:b/>
          <w:bCs/>
          <w:color w:val="5B5B5F"/>
          <w:sz w:val="22"/>
          <w:szCs w:val="22"/>
        </w:rPr>
        <w:t>Exclusivo</w:t>
      </w:r>
      <w:r>
        <w:rPr>
          <w:rFonts w:ascii="Arial" w:hAnsi="Arial" w:cs="Arial"/>
          <w:b/>
          <w:bCs/>
          <w:color w:val="5B5B5F"/>
          <w:sz w:val="22"/>
          <w:szCs w:val="22"/>
        </w:rPr>
        <w:t xml:space="preserve">, </w:t>
      </w:r>
      <w:r w:rsidR="0025265D">
        <w:rPr>
          <w:rFonts w:ascii="Arial" w:hAnsi="Arial" w:cs="Arial"/>
          <w:b/>
          <w:bCs/>
          <w:color w:val="5B5B5F"/>
          <w:sz w:val="22"/>
          <w:szCs w:val="22"/>
        </w:rPr>
        <w:t>sem prioridade</w:t>
      </w:r>
      <w:r w:rsidR="002B1781">
        <w:rPr>
          <w:rFonts w:ascii="Arial" w:hAnsi="Arial" w:cs="Arial"/>
          <w:b/>
          <w:bCs/>
          <w:color w:val="5B5B5F"/>
          <w:sz w:val="22"/>
          <w:szCs w:val="22"/>
        </w:rPr>
        <w:t>;</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59FBFDC2" w14:textId="77777777" w:rsidR="0025265D" w:rsidRDefault="0025265D" w:rsidP="00574317">
      <w:pPr>
        <w:ind w:right="-2"/>
        <w:jc w:val="center"/>
        <w:rPr>
          <w:rFonts w:ascii="Arial" w:hAnsi="Arial" w:cs="Arial"/>
          <w:b/>
          <w:sz w:val="22"/>
          <w:szCs w:val="22"/>
        </w:rPr>
      </w:pPr>
    </w:p>
    <w:p w14:paraId="272948A6" w14:textId="77777777" w:rsidR="0025265D" w:rsidRDefault="0025265D" w:rsidP="00574317">
      <w:pPr>
        <w:ind w:right="-2"/>
        <w:jc w:val="center"/>
        <w:rPr>
          <w:rFonts w:ascii="Arial" w:hAnsi="Arial" w:cs="Arial"/>
          <w:b/>
          <w:sz w:val="22"/>
          <w:szCs w:val="22"/>
        </w:rPr>
      </w:pPr>
    </w:p>
    <w:p w14:paraId="01E64346" w14:textId="77777777" w:rsidR="0025265D" w:rsidRDefault="0025265D" w:rsidP="00574317">
      <w:pPr>
        <w:ind w:right="-2"/>
        <w:jc w:val="center"/>
        <w:rPr>
          <w:rFonts w:ascii="Arial" w:hAnsi="Arial" w:cs="Arial"/>
          <w:b/>
          <w:sz w:val="22"/>
          <w:szCs w:val="22"/>
        </w:rPr>
      </w:pPr>
    </w:p>
    <w:p w14:paraId="5E7C1B43" w14:textId="77777777" w:rsidR="0025265D" w:rsidRDefault="0025265D" w:rsidP="00574317">
      <w:pPr>
        <w:ind w:right="-2"/>
        <w:jc w:val="center"/>
        <w:rPr>
          <w:rFonts w:ascii="Arial" w:hAnsi="Arial" w:cs="Arial"/>
          <w:b/>
          <w:sz w:val="22"/>
          <w:szCs w:val="22"/>
        </w:rPr>
      </w:pPr>
    </w:p>
    <w:p w14:paraId="51934438" w14:textId="77777777" w:rsidR="0025265D" w:rsidRDefault="0025265D" w:rsidP="00574317">
      <w:pPr>
        <w:ind w:right="-2"/>
        <w:jc w:val="center"/>
        <w:rPr>
          <w:rFonts w:ascii="Arial" w:hAnsi="Arial" w:cs="Arial"/>
          <w:b/>
          <w:sz w:val="22"/>
          <w:szCs w:val="22"/>
        </w:rPr>
      </w:pPr>
    </w:p>
    <w:p w14:paraId="1DBF2520" w14:textId="77777777" w:rsidR="0025265D" w:rsidRDefault="0025265D" w:rsidP="00574317">
      <w:pPr>
        <w:ind w:right="-2"/>
        <w:jc w:val="center"/>
        <w:rPr>
          <w:rFonts w:ascii="Arial" w:hAnsi="Arial" w:cs="Arial"/>
          <w:b/>
          <w:sz w:val="22"/>
          <w:szCs w:val="22"/>
        </w:rPr>
      </w:pPr>
    </w:p>
    <w:p w14:paraId="3E05393E" w14:textId="110909E9"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0F48029F"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187F6D">
        <w:rPr>
          <w:rFonts w:ascii="Arial" w:hAnsi="Arial" w:cs="Arial"/>
          <w:b/>
          <w:bCs/>
          <w:sz w:val="22"/>
          <w:szCs w:val="22"/>
        </w:rPr>
        <w:t>112</w:t>
      </w:r>
      <w:r w:rsidRPr="00D529E0">
        <w:rPr>
          <w:rFonts w:ascii="Arial" w:hAnsi="Arial" w:cs="Arial"/>
          <w:b/>
          <w:bCs/>
          <w:sz w:val="22"/>
          <w:szCs w:val="22"/>
        </w:rPr>
        <w:t>/</w:t>
      </w:r>
      <w:r w:rsidR="002C4EB0" w:rsidRPr="00D529E0">
        <w:rPr>
          <w:rFonts w:ascii="Arial" w:hAnsi="Arial" w:cs="Arial"/>
          <w:b/>
          <w:bCs/>
          <w:sz w:val="22"/>
          <w:szCs w:val="22"/>
        </w:rPr>
        <w:t>202</w:t>
      </w:r>
      <w:r w:rsidR="00756A54">
        <w:rPr>
          <w:rFonts w:ascii="Arial" w:hAnsi="Arial" w:cs="Arial"/>
          <w:b/>
          <w:bCs/>
          <w:sz w:val="22"/>
          <w:szCs w:val="22"/>
        </w:rPr>
        <w:t>5</w:t>
      </w:r>
    </w:p>
    <w:p w14:paraId="177465B9" w14:textId="2A7D3C81"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187F6D">
        <w:rPr>
          <w:rFonts w:ascii="Arial" w:hAnsi="Arial" w:cs="Arial"/>
          <w:b/>
          <w:bCs/>
          <w:sz w:val="22"/>
          <w:szCs w:val="22"/>
        </w:rPr>
        <w:t>9</w:t>
      </w:r>
      <w:r w:rsidRPr="00D529E0">
        <w:rPr>
          <w:rFonts w:ascii="Arial" w:hAnsi="Arial" w:cs="Arial"/>
          <w:b/>
          <w:bCs/>
          <w:sz w:val="22"/>
          <w:szCs w:val="22"/>
        </w:rPr>
        <w:t>/202</w:t>
      </w:r>
      <w:r w:rsidR="00756A54">
        <w:rPr>
          <w:rFonts w:ascii="Arial" w:hAnsi="Arial" w:cs="Arial"/>
          <w:b/>
          <w:bCs/>
          <w:sz w:val="22"/>
          <w:szCs w:val="22"/>
        </w:rPr>
        <w:t>5</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34378302"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POR 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20C1B3BD"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FB4968">
              <w:rPr>
                <w:rFonts w:ascii="Arial" w:eastAsia="Century" w:hAnsi="Arial" w:cs="Arial"/>
                <w:b/>
                <w:sz w:val="22"/>
                <w:szCs w:val="22"/>
                <w:lang w:val="pt-PT" w:eastAsia="en-US"/>
              </w:rPr>
              <w:t>18</w:t>
            </w:r>
            <w:r w:rsidRPr="00D529E0">
              <w:rPr>
                <w:rFonts w:ascii="Arial" w:eastAsia="Century" w:hAnsi="Arial" w:cs="Arial"/>
                <w:bCs/>
                <w:sz w:val="22"/>
                <w:szCs w:val="22"/>
                <w:lang w:val="pt-PT" w:eastAsia="en-US"/>
              </w:rPr>
              <w:t>/</w:t>
            </w:r>
            <w:r w:rsidR="00F51E2D">
              <w:rPr>
                <w:rFonts w:ascii="Arial" w:eastAsia="Century" w:hAnsi="Arial" w:cs="Arial"/>
                <w:bCs/>
                <w:sz w:val="22"/>
                <w:szCs w:val="22"/>
                <w:lang w:val="pt-PT" w:eastAsia="en-US"/>
              </w:rPr>
              <w:t>1</w:t>
            </w:r>
            <w:r w:rsidR="007D5708">
              <w:rPr>
                <w:rFonts w:ascii="Arial" w:eastAsia="Century" w:hAnsi="Arial" w:cs="Arial"/>
                <w:bCs/>
                <w:sz w:val="22"/>
                <w:szCs w:val="22"/>
                <w:lang w:val="pt-PT" w:eastAsia="en-US"/>
              </w:rPr>
              <w:t>2</w:t>
            </w:r>
            <w:r w:rsidRPr="00D529E0">
              <w:rPr>
                <w:rFonts w:ascii="Arial" w:eastAsia="Century" w:hAnsi="Arial" w:cs="Arial"/>
                <w:bCs/>
                <w:sz w:val="22"/>
                <w:szCs w:val="22"/>
                <w:lang w:val="pt-PT" w:eastAsia="en-US"/>
              </w:rPr>
              <w:t>/202</w:t>
            </w:r>
            <w:r w:rsidR="00756A54">
              <w:rPr>
                <w:rFonts w:ascii="Arial" w:eastAsia="Century" w:hAnsi="Arial" w:cs="Arial"/>
                <w:bCs/>
                <w:sz w:val="22"/>
                <w:szCs w:val="22"/>
                <w:lang w:val="pt-PT" w:eastAsia="en-US"/>
              </w:rPr>
              <w:t>5</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3F887124"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FB4968">
        <w:rPr>
          <w:rFonts w:ascii="Arial" w:hAnsi="Arial" w:cs="Arial"/>
          <w:b/>
          <w:bCs/>
          <w:sz w:val="22"/>
          <w:szCs w:val="22"/>
          <w:lang w:eastAsia="zh-CN"/>
        </w:rPr>
        <w:t>GLOBAL</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2B4813C0" w:rsidR="00747D12" w:rsidRPr="00140083"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 xml:space="preserve">s </w:t>
      </w:r>
      <w:r w:rsidR="004C5242">
        <w:rPr>
          <w:rFonts w:ascii="Arial" w:eastAsia="Arial" w:hAnsi="Arial" w:cs="Arial"/>
          <w:b/>
          <w:sz w:val="22"/>
          <w:szCs w:val="22"/>
        </w:rPr>
        <w:t>00</w:t>
      </w:r>
      <w:r w:rsidRPr="00140083">
        <w:rPr>
          <w:rFonts w:ascii="Arial" w:eastAsia="Arial" w:hAnsi="Arial" w:cs="Arial"/>
          <w:b/>
          <w:sz w:val="22"/>
          <w:szCs w:val="22"/>
        </w:rPr>
        <w:t>h</w:t>
      </w:r>
      <w:r w:rsidR="004C5242">
        <w:rPr>
          <w:rFonts w:ascii="Arial" w:eastAsia="Arial" w:hAnsi="Arial" w:cs="Arial"/>
          <w:b/>
          <w:sz w:val="22"/>
          <w:szCs w:val="22"/>
        </w:rPr>
        <w:t>00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574317">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574317">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57B07B5A"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FB4968" w:rsidRPr="00FB4968">
        <w:rPr>
          <w:rFonts w:ascii="Arial" w:eastAsia="Calibri" w:hAnsi="Arial" w:cs="Arial"/>
          <w:bCs/>
          <w:sz w:val="22"/>
          <w:szCs w:val="22"/>
          <w:lang w:eastAsia="en-US"/>
        </w:rPr>
        <w:t>Contratação de empresa para prestação de serviços de locação de impressoras, sendo, (equipamentos do tipo impressoras e multifuncionais monocromáticos, total de 77 impressoras e policromáticos/coloridos total de 12 impressoras) em estado de semi novas/ ou usadas com recursos de impressão, cópia, digitalização e fax, com tecnologia laser, e software de gestão, contabilização e gerenciamento remoto dos itens,  com fornecimento de todos os suprimentos e material de consumo (exceto papel), além de fornecer assistência técnica especializada dos equipamentos locados, em atendimento às Secretarias e Fundos Municipais participantes</w:t>
      </w:r>
      <w:r w:rsidR="001B50FA" w:rsidRPr="001B50FA">
        <w:rPr>
          <w:rFonts w:ascii="Arial" w:eastAsia="Calibri" w:hAnsi="Arial" w:cs="Arial"/>
          <w:bCs/>
          <w:sz w:val="22"/>
          <w:szCs w:val="22"/>
          <w:lang w:eastAsia="en-US"/>
        </w:rPr>
        <w:t>”</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w:t>
      </w:r>
      <w:r w:rsidRPr="00D529E0">
        <w:rPr>
          <w:rFonts w:ascii="Arial" w:hAnsi="Arial" w:cs="Arial"/>
          <w:sz w:val="22"/>
          <w:szCs w:val="22"/>
        </w:rPr>
        <w:lastRenderedPageBreak/>
        <w:t xml:space="preserve">–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45C30341" w:rsidR="00C002DD" w:rsidRPr="00435546" w:rsidRDefault="00C002DD" w:rsidP="00C002DD">
      <w:pPr>
        <w:jc w:val="both"/>
        <w:rPr>
          <w:rFonts w:ascii="Arial" w:hAnsi="Arial" w:cs="Arial"/>
          <w:sz w:val="22"/>
          <w:szCs w:val="22"/>
        </w:rPr>
      </w:pPr>
      <w:r w:rsidRPr="00435546">
        <w:rPr>
          <w:rFonts w:ascii="Arial" w:hAnsi="Arial" w:cs="Arial"/>
          <w:sz w:val="22"/>
          <w:szCs w:val="22"/>
        </w:rPr>
        <w:t>2.</w:t>
      </w:r>
      <w:r>
        <w:rPr>
          <w:rFonts w:ascii="Arial" w:hAnsi="Arial" w:cs="Arial"/>
          <w:sz w:val="22"/>
          <w:szCs w:val="22"/>
        </w:rPr>
        <w:t>2</w:t>
      </w:r>
      <w:r w:rsidRPr="00435546">
        <w:rPr>
          <w:rFonts w:ascii="Arial" w:hAnsi="Arial" w:cs="Arial"/>
          <w:sz w:val="22"/>
          <w:szCs w:val="22"/>
        </w:rPr>
        <w:t xml:space="preserve">. Valor estimado total da contratação desta licitação é de R$ </w:t>
      </w:r>
      <w:r w:rsidR="004F4473" w:rsidRPr="004F4473">
        <w:rPr>
          <w:rFonts w:ascii="Arial" w:hAnsi="Arial" w:cs="Arial"/>
          <w:sz w:val="22"/>
          <w:szCs w:val="22"/>
        </w:rPr>
        <w:t>605.934,84</w:t>
      </w:r>
      <w:r w:rsidR="004F4473">
        <w:rPr>
          <w:rFonts w:ascii="Arial" w:hAnsi="Arial" w:cs="Arial"/>
          <w:sz w:val="22"/>
          <w:szCs w:val="22"/>
        </w:rPr>
        <w:t xml:space="preserve"> </w:t>
      </w:r>
      <w:r w:rsidRPr="00435546">
        <w:rPr>
          <w:rFonts w:ascii="Arial" w:hAnsi="Arial" w:cs="Arial"/>
          <w:sz w:val="22"/>
          <w:szCs w:val="22"/>
        </w:rPr>
        <w:t>(</w:t>
      </w:r>
      <w:r w:rsidR="004F4473">
        <w:rPr>
          <w:rFonts w:ascii="Arial" w:hAnsi="Arial" w:cs="Arial"/>
          <w:sz w:val="22"/>
          <w:szCs w:val="22"/>
        </w:rPr>
        <w:t>seiscentos e cinco mil, novecentos e trinta e quatro reais e oitenta e quatro centavos</w:t>
      </w:r>
      <w:r w:rsidRPr="00435546">
        <w:rPr>
          <w:rFonts w:ascii="Arial" w:hAnsi="Arial" w:cs="Arial"/>
          <w:sz w:val="22"/>
          <w:szCs w:val="22"/>
        </w:rPr>
        <w:t>).</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lastRenderedPageBreak/>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5E37CE67" w14:textId="77777777" w:rsidR="008128C2" w:rsidRPr="00D529E0" w:rsidRDefault="008128C2" w:rsidP="00574317">
      <w:pPr>
        <w:overflowPunct w:val="0"/>
        <w:autoSpaceDE w:val="0"/>
        <w:autoSpaceDN w:val="0"/>
        <w:adjustRightInd w:val="0"/>
        <w:ind w:right="-2"/>
        <w:jc w:val="both"/>
        <w:textAlignment w:val="baseline"/>
        <w:rPr>
          <w:rFonts w:ascii="Arial" w:hAnsi="Arial" w:cs="Arial"/>
          <w:color w:val="00B050"/>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lastRenderedPageBreak/>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0F0C396F"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7.1.1. O licitante deverá apresentar a proposta de preços de forma detalhada, descrevendo o</w:t>
      </w:r>
      <w:r w:rsidR="002C4EB0" w:rsidRPr="00D529E0">
        <w:rPr>
          <w:rFonts w:ascii="Arial" w:hAnsi="Arial" w:cs="Arial"/>
          <w:sz w:val="22"/>
          <w:szCs w:val="22"/>
        </w:rPr>
        <w:t xml:space="preserve"> </w:t>
      </w:r>
      <w:r w:rsidRPr="00D529E0">
        <w:rPr>
          <w:rFonts w:ascii="Arial" w:hAnsi="Arial" w:cs="Arial"/>
          <w:sz w:val="22"/>
          <w:szCs w:val="22"/>
        </w:rPr>
        <w:t xml:space="preserve">produto ofertado, </w:t>
      </w:r>
      <w:r w:rsidRPr="00D529E0">
        <w:rPr>
          <w:rFonts w:ascii="Arial" w:hAnsi="Arial" w:cs="Arial"/>
          <w:b/>
          <w:bCs/>
          <w:sz w:val="22"/>
          <w:szCs w:val="22"/>
        </w:rPr>
        <w:t>indicando a marca</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63041031"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7.1.1.1. É obrigatório à indicação da marca do produto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2DEE22D6" w:rsidR="005429D2" w:rsidRPr="00D529E0"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7.1.1.2. É vedada a troca de marca/fabricante do produto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77777777"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BLL, se o produto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016A5DA8"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entrega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31C102B2"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 único</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09D887E0"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57F7071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Pr="00D529E0">
        <w:rPr>
          <w:rFonts w:ascii="Arial" w:hAnsi="Arial" w:cs="Arial"/>
          <w:sz w:val="22"/>
          <w:szCs w:val="22"/>
        </w:rPr>
        <w:t>produto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2AD0ED8D"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67265316"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 xml:space="preserve"> 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lastRenderedPageBreak/>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487FF3EE"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DO LOCAL E DA FORMA DE ENTREGA</w:t>
      </w:r>
    </w:p>
    <w:p w14:paraId="6E63C322" w14:textId="77777777" w:rsidR="00A16FF6" w:rsidRPr="00D529E0" w:rsidRDefault="00A16FF6" w:rsidP="00574317">
      <w:pPr>
        <w:ind w:right="-2"/>
        <w:jc w:val="both"/>
        <w:rPr>
          <w:rFonts w:ascii="Arial" w:hAnsi="Arial" w:cs="Arial"/>
          <w:sz w:val="22"/>
          <w:szCs w:val="22"/>
        </w:rPr>
      </w:pPr>
    </w:p>
    <w:p w14:paraId="0441DD93" w14:textId="6C0CE538"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entregar os </w:t>
      </w:r>
      <w:r w:rsidR="00C015C9">
        <w:rPr>
          <w:rFonts w:ascii="Arial" w:hAnsi="Arial" w:cs="Arial"/>
          <w:sz w:val="22"/>
          <w:szCs w:val="22"/>
        </w:rPr>
        <w:t>itens conforme</w:t>
      </w:r>
      <w:r w:rsidR="007424A4" w:rsidRPr="007424A4">
        <w:rPr>
          <w:rFonts w:ascii="Arial" w:hAnsi="Arial" w:cs="Arial"/>
          <w:sz w:val="22"/>
          <w:szCs w:val="22"/>
        </w:rPr>
        <w:t xml:space="preserve"> local designado </w:t>
      </w:r>
      <w:r w:rsidR="005E6F36">
        <w:rPr>
          <w:rFonts w:ascii="Arial" w:hAnsi="Arial" w:cs="Arial"/>
          <w:sz w:val="22"/>
          <w:szCs w:val="22"/>
        </w:rPr>
        <w:t xml:space="preserve">distrito no termo de referência, ou pela (AF) Autorização de fornecimento 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5F6312C0" w14:textId="7B3A8C12" w:rsidR="000955F5" w:rsidRPr="00D529E0" w:rsidRDefault="001D3BBE" w:rsidP="00574317">
      <w:pPr>
        <w:widowControl w:val="0"/>
        <w:ind w:right="-2"/>
        <w:jc w:val="both"/>
        <w:rPr>
          <w:rFonts w:ascii="Arial" w:hAnsi="Arial" w:cs="Arial"/>
          <w:color w:val="00B050"/>
          <w:sz w:val="22"/>
          <w:szCs w:val="22"/>
        </w:rPr>
      </w:pPr>
      <w:r w:rsidRPr="00D529E0">
        <w:rPr>
          <w:rFonts w:ascii="Arial" w:hAnsi="Arial" w:cs="Arial"/>
          <w:sz w:val="22"/>
          <w:szCs w:val="22"/>
        </w:rPr>
        <w:t>14</w:t>
      </w:r>
      <w:r w:rsidR="00E37589" w:rsidRPr="00D529E0">
        <w:rPr>
          <w:rFonts w:ascii="Arial" w:hAnsi="Arial" w:cs="Arial"/>
          <w:sz w:val="22"/>
          <w:szCs w:val="22"/>
        </w:rPr>
        <w:t>.2 Os itens serão entregues conforme marca tipo, qualidade, medidas, validade e</w:t>
      </w:r>
      <w:r w:rsidR="00C33F6A">
        <w:rPr>
          <w:rFonts w:ascii="Arial" w:hAnsi="Arial" w:cs="Arial"/>
          <w:sz w:val="22"/>
          <w:szCs w:val="22"/>
        </w:rPr>
        <w:t>.</w:t>
      </w:r>
      <w:r w:rsidR="00E37589" w:rsidRPr="00D529E0">
        <w:rPr>
          <w:rFonts w:ascii="Arial" w:hAnsi="Arial" w:cs="Arial"/>
          <w:color w:val="00B050"/>
          <w:sz w:val="22"/>
          <w:szCs w:val="22"/>
        </w:rPr>
        <w:t xml:space="preserve"> </w:t>
      </w:r>
    </w:p>
    <w:p w14:paraId="31AE4B6E" w14:textId="77777777" w:rsidR="00C33F6A" w:rsidRDefault="00C33F6A" w:rsidP="00574317">
      <w:pPr>
        <w:widowControl w:val="0"/>
        <w:ind w:right="-2"/>
        <w:jc w:val="both"/>
        <w:rPr>
          <w:rFonts w:ascii="Arial" w:hAnsi="Arial" w:cs="Arial"/>
          <w:sz w:val="22"/>
          <w:szCs w:val="22"/>
        </w:rPr>
      </w:pPr>
    </w:p>
    <w:p w14:paraId="76D32B16" w14:textId="101C8887"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.3 Ficará a cargo do vencedor do item do certame as despesas </w:t>
      </w:r>
      <w:r w:rsidR="007E4E99" w:rsidRPr="00D529E0">
        <w:rPr>
          <w:rFonts w:ascii="Arial" w:hAnsi="Arial" w:cs="Arial"/>
          <w:sz w:val="22"/>
          <w:szCs w:val="22"/>
        </w:rPr>
        <w:t>com entrega</w:t>
      </w:r>
      <w:r w:rsidR="00E37589" w:rsidRPr="00D529E0">
        <w:rPr>
          <w:rFonts w:ascii="Arial" w:hAnsi="Arial" w:cs="Arial"/>
          <w:sz w:val="22"/>
          <w:szCs w:val="22"/>
        </w:rPr>
        <w:t>, transporte, carga, descarga, tributos, encargos trabalhistas e previdenciários decorrentes da execução do objeto desta licitação.</w:t>
      </w:r>
    </w:p>
    <w:p w14:paraId="1E28D4F1" w14:textId="77777777" w:rsidR="007D2BE0" w:rsidRPr="00D529E0" w:rsidRDefault="007D2BE0" w:rsidP="00574317">
      <w:pPr>
        <w:widowControl w:val="0"/>
        <w:ind w:right="-2"/>
        <w:jc w:val="both"/>
        <w:rPr>
          <w:rFonts w:ascii="Arial" w:hAnsi="Arial" w:cs="Arial"/>
          <w:color w:val="00B050"/>
          <w:sz w:val="22"/>
          <w:szCs w:val="22"/>
        </w:rPr>
      </w:pPr>
    </w:p>
    <w:p w14:paraId="1F7DF566" w14:textId="18CA2FF8" w:rsidR="00E37589" w:rsidRPr="00D529E0" w:rsidRDefault="00DE64EA" w:rsidP="00574317">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.4 As obrigações decorrentes do fornecimento dos </w:t>
      </w:r>
      <w:r w:rsidR="005313A8" w:rsidRPr="00D529E0">
        <w:rPr>
          <w:rFonts w:ascii="Arial" w:hAnsi="Arial" w:cs="Arial"/>
          <w:sz w:val="22"/>
          <w:szCs w:val="22"/>
        </w:rPr>
        <w:t>itens</w:t>
      </w:r>
      <w:r w:rsidR="00E37589" w:rsidRPr="00D529E0">
        <w:rPr>
          <w:rFonts w:ascii="Arial" w:hAnsi="Arial" w:cs="Arial"/>
          <w:sz w:val="22"/>
          <w:szCs w:val="22"/>
        </w:rPr>
        <w:t xml:space="preserve"> constantes deste edital serão firmadas através de ata de registro de preços</w:t>
      </w:r>
      <w:r w:rsidR="005313A8" w:rsidRPr="00D529E0">
        <w:rPr>
          <w:rFonts w:ascii="Arial" w:hAnsi="Arial" w:cs="Arial"/>
          <w:sz w:val="22"/>
          <w:szCs w:val="22"/>
        </w:rPr>
        <w:t>, contrato</w:t>
      </w:r>
      <w:r w:rsidR="00A26776" w:rsidRPr="00D529E0">
        <w:rPr>
          <w:rFonts w:ascii="Arial" w:hAnsi="Arial" w:cs="Arial"/>
          <w:sz w:val="22"/>
          <w:szCs w:val="22"/>
        </w:rPr>
        <w:t xml:space="preserve"> </w:t>
      </w:r>
      <w:r w:rsidR="007E4E99" w:rsidRPr="00D529E0">
        <w:rPr>
          <w:rFonts w:ascii="Arial" w:hAnsi="Arial" w:cs="Arial"/>
          <w:sz w:val="22"/>
          <w:szCs w:val="22"/>
        </w:rPr>
        <w:t>o</w:t>
      </w:r>
      <w:r w:rsidR="005313A8" w:rsidRPr="00D529E0">
        <w:rPr>
          <w:rFonts w:ascii="Arial" w:hAnsi="Arial" w:cs="Arial"/>
          <w:sz w:val="22"/>
          <w:szCs w:val="22"/>
        </w:rPr>
        <w:t>u instrumento equivalente</w:t>
      </w:r>
      <w:r w:rsidR="00E37589" w:rsidRPr="00D529E0">
        <w:rPr>
          <w:rFonts w:ascii="Arial" w:hAnsi="Arial" w:cs="Arial"/>
          <w:sz w:val="22"/>
          <w:szCs w:val="22"/>
        </w:rPr>
        <w:t>, observada as condições estabelecidas neste edital, seus anexos e na Legislação vigente.</w:t>
      </w:r>
    </w:p>
    <w:p w14:paraId="3E3C0759" w14:textId="77777777" w:rsidR="005F573C" w:rsidRPr="00D529E0" w:rsidRDefault="005F573C" w:rsidP="00574317">
      <w:pPr>
        <w:widowControl w:val="0"/>
        <w:ind w:right="-2"/>
        <w:jc w:val="both"/>
        <w:rPr>
          <w:rFonts w:ascii="Arial" w:hAnsi="Arial" w:cs="Arial"/>
          <w:sz w:val="22"/>
          <w:szCs w:val="22"/>
        </w:rPr>
      </w:pPr>
    </w:p>
    <w:p w14:paraId="1FF2AB24" w14:textId="1F9EEFAC" w:rsidR="005F573C" w:rsidRPr="00D529E0" w:rsidRDefault="00DE64EA"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5F573C" w:rsidRPr="00D529E0">
        <w:rPr>
          <w:rFonts w:ascii="Arial" w:hAnsi="Arial" w:cs="Arial"/>
          <w:sz w:val="22"/>
          <w:szCs w:val="22"/>
        </w:rPr>
        <w:t xml:space="preserve">.5 O </w:t>
      </w:r>
      <w:r w:rsidR="00003CCD" w:rsidRPr="00D529E0">
        <w:rPr>
          <w:rFonts w:ascii="Arial" w:hAnsi="Arial" w:cs="Arial"/>
          <w:sz w:val="22"/>
          <w:szCs w:val="22"/>
        </w:rPr>
        <w:t>M</w:t>
      </w:r>
      <w:r w:rsidR="005F573C" w:rsidRPr="00D529E0">
        <w:rPr>
          <w:rFonts w:ascii="Arial" w:hAnsi="Arial" w:cs="Arial"/>
          <w:sz w:val="22"/>
          <w:szCs w:val="22"/>
        </w:rPr>
        <w:t>unicípio enviará a Autorização de Fornecimento-AF por meio do e-mail exigido, onde a contagem do prazo para a entrega</w:t>
      </w:r>
      <w:r w:rsidR="00A26776" w:rsidRPr="00D529E0">
        <w:rPr>
          <w:rFonts w:ascii="Arial" w:hAnsi="Arial" w:cs="Arial"/>
          <w:sz w:val="22"/>
          <w:szCs w:val="22"/>
        </w:rPr>
        <w:t xml:space="preserve"> </w:t>
      </w:r>
      <w:r w:rsidR="005F573C" w:rsidRPr="00D529E0">
        <w:rPr>
          <w:rFonts w:ascii="Arial" w:hAnsi="Arial" w:cs="Arial"/>
          <w:sz w:val="22"/>
          <w:szCs w:val="22"/>
        </w:rPr>
        <w:t>iniciar-se-á no primeiro dia útil após o envio do e-mail pelo município ou a requisição de compra poderá, inclusive, ser entregue pelo município, diretamente ao fornecedor.</w:t>
      </w:r>
    </w:p>
    <w:p w14:paraId="3B9C3455" w14:textId="77777777" w:rsidR="00322BE3" w:rsidRPr="00D529E0" w:rsidRDefault="00322BE3" w:rsidP="00574317">
      <w:pPr>
        <w:pStyle w:val="Subttulo"/>
        <w:ind w:right="-2"/>
        <w:jc w:val="both"/>
        <w:rPr>
          <w:rFonts w:ascii="Arial" w:hAnsi="Arial" w:cs="Arial"/>
          <w:b w:val="0"/>
          <w:color w:val="00B050"/>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76DA170C"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definitivo dos produtos, após a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1DE113F4"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2025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55157E8C" w14:textId="5C8496D5"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w:t>
      </w:r>
      <w:r w:rsidR="00360227" w:rsidRPr="00041D7D">
        <w:rPr>
          <w:rFonts w:ascii="Calibri" w:hAnsi="Calibri" w:cs="Arial"/>
          <w:b/>
          <w:bCs/>
          <w:sz w:val="16"/>
          <w:szCs w:val="16"/>
        </w:rPr>
        <w:t>1</w:t>
      </w:r>
      <w:r w:rsidRPr="00041D7D">
        <w:rPr>
          <w:rFonts w:ascii="Calibri" w:hAnsi="Calibri" w:cs="Arial"/>
          <w:b/>
          <w:bCs/>
          <w:sz w:val="16"/>
          <w:szCs w:val="16"/>
        </w:rPr>
        <w:t xml:space="preserve">01 – GABINETE DO PREFEITO. </w:t>
      </w:r>
    </w:p>
    <w:p w14:paraId="34A49920" w14:textId="471BCCB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04.122.0002.</w:t>
      </w:r>
      <w:r w:rsidRPr="00041D7D">
        <w:rPr>
          <w:rFonts w:ascii="Calibri" w:hAnsi="Calibri" w:cs="Arial"/>
          <w:b/>
          <w:bCs/>
          <w:sz w:val="16"/>
          <w:szCs w:val="16"/>
        </w:rPr>
        <w:t>20</w:t>
      </w:r>
      <w:r w:rsidR="00107F31" w:rsidRPr="00041D7D">
        <w:rPr>
          <w:rFonts w:ascii="Calibri" w:hAnsi="Calibri" w:cs="Arial"/>
          <w:b/>
          <w:bCs/>
          <w:sz w:val="16"/>
          <w:szCs w:val="16"/>
        </w:rPr>
        <w:t>05</w:t>
      </w:r>
      <w:r w:rsidRPr="00041D7D">
        <w:rPr>
          <w:rFonts w:ascii="Calibri" w:hAnsi="Calibri" w:cs="Arial"/>
          <w:sz w:val="16"/>
          <w:szCs w:val="16"/>
        </w:rPr>
        <w:t xml:space="preserve">.0000 – MANUTENÇÃO DAS ATIVIDADES DO GABINETE DO PREFEITO. </w:t>
      </w:r>
    </w:p>
    <w:p w14:paraId="2993396B"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100E7AB7" w14:textId="13293142"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107F31" w:rsidRPr="00041D7D">
        <w:rPr>
          <w:rFonts w:ascii="Calibri" w:hAnsi="Calibri" w:cs="Arial"/>
          <w:sz w:val="16"/>
          <w:szCs w:val="16"/>
        </w:rPr>
        <w:t>1500.000 COD 000</w:t>
      </w:r>
    </w:p>
    <w:p w14:paraId="168684D7" w14:textId="40BE85DB"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2</w:t>
      </w:r>
      <w:r w:rsidR="00107F31" w:rsidRPr="00041D7D">
        <w:rPr>
          <w:rFonts w:ascii="Calibri" w:hAnsi="Calibri" w:cs="Arial"/>
          <w:sz w:val="16"/>
          <w:szCs w:val="16"/>
        </w:rPr>
        <w:t>5........R$468,41.... exercício ...2025</w:t>
      </w:r>
    </w:p>
    <w:p w14:paraId="41A2F516" w14:textId="77777777" w:rsidR="00FA17FA" w:rsidRPr="00041D7D" w:rsidRDefault="00FA17FA" w:rsidP="00FA17FA">
      <w:pPr>
        <w:overflowPunct w:val="0"/>
        <w:autoSpaceDE w:val="0"/>
        <w:autoSpaceDN w:val="0"/>
        <w:adjustRightInd w:val="0"/>
        <w:jc w:val="center"/>
        <w:textAlignment w:val="baseline"/>
        <w:rPr>
          <w:rFonts w:ascii="Calibri" w:hAnsi="Calibri" w:cs="Arial"/>
        </w:rPr>
      </w:pPr>
    </w:p>
    <w:p w14:paraId="23A123B0" w14:textId="6476FF78"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02020</w:t>
      </w:r>
      <w:r w:rsidR="00C510CE" w:rsidRPr="00041D7D">
        <w:rPr>
          <w:rFonts w:ascii="Calibri" w:hAnsi="Calibri" w:cs="Arial"/>
          <w:b/>
          <w:bCs/>
          <w:sz w:val="16"/>
          <w:szCs w:val="16"/>
        </w:rPr>
        <w:t>1</w:t>
      </w:r>
      <w:r w:rsidRPr="00041D7D">
        <w:rPr>
          <w:rFonts w:ascii="Calibri" w:hAnsi="Calibri" w:cs="Arial"/>
          <w:b/>
          <w:bCs/>
          <w:sz w:val="16"/>
          <w:szCs w:val="16"/>
        </w:rPr>
        <w:t xml:space="preserve"> – SECRETARIA MUNICIPAL DE ADMINISTRAÇÃO. </w:t>
      </w:r>
    </w:p>
    <w:p w14:paraId="77E2D07B" w14:textId="32222523"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04.122.000</w:t>
      </w:r>
      <w:r w:rsidR="00C510CE" w:rsidRPr="00041D7D">
        <w:rPr>
          <w:rFonts w:ascii="Calibri" w:hAnsi="Calibri" w:cs="Arial"/>
          <w:sz w:val="16"/>
          <w:szCs w:val="16"/>
        </w:rPr>
        <w:t>2</w:t>
      </w:r>
      <w:r w:rsidRPr="00041D7D">
        <w:rPr>
          <w:rFonts w:ascii="Calibri" w:hAnsi="Calibri" w:cs="Arial"/>
          <w:sz w:val="16"/>
          <w:szCs w:val="16"/>
        </w:rPr>
        <w:t>.</w:t>
      </w:r>
      <w:r w:rsidRPr="00041D7D">
        <w:rPr>
          <w:rFonts w:ascii="Calibri" w:hAnsi="Calibri" w:cs="Arial"/>
          <w:b/>
          <w:bCs/>
          <w:sz w:val="16"/>
          <w:szCs w:val="16"/>
        </w:rPr>
        <w:t>20</w:t>
      </w:r>
      <w:r w:rsidR="00C510CE" w:rsidRPr="00041D7D">
        <w:rPr>
          <w:rFonts w:ascii="Calibri" w:hAnsi="Calibri" w:cs="Arial"/>
          <w:b/>
          <w:bCs/>
          <w:sz w:val="16"/>
          <w:szCs w:val="16"/>
        </w:rPr>
        <w:t>07</w:t>
      </w:r>
      <w:r w:rsidRPr="00041D7D">
        <w:rPr>
          <w:rFonts w:ascii="Calibri" w:hAnsi="Calibri" w:cs="Arial"/>
          <w:sz w:val="16"/>
          <w:szCs w:val="16"/>
        </w:rPr>
        <w:t xml:space="preserve">.0000 – MANUTENÇÃO DAS ATIVIDADES DA SECRETARIA MUNICIPAL DE ADMINISTRAÇÃO. </w:t>
      </w:r>
    </w:p>
    <w:p w14:paraId="5364EBB4"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61B33D51" w14:textId="7DABB4EE"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C510CE" w:rsidRPr="00041D7D">
        <w:rPr>
          <w:rFonts w:ascii="Calibri" w:hAnsi="Calibri" w:cs="Arial"/>
          <w:sz w:val="16"/>
          <w:szCs w:val="16"/>
        </w:rPr>
        <w:t>1500.000 COD 000.000</w:t>
      </w:r>
    </w:p>
    <w:p w14:paraId="34443FF7" w14:textId="43AD9195"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C510CE" w:rsidRPr="00041D7D">
        <w:rPr>
          <w:rFonts w:ascii="Calibri" w:hAnsi="Calibri" w:cs="Arial"/>
          <w:sz w:val="16"/>
          <w:szCs w:val="16"/>
        </w:rPr>
        <w:t>52</w:t>
      </w:r>
      <w:r w:rsidRPr="00041D7D">
        <w:rPr>
          <w:rFonts w:ascii="Calibri" w:hAnsi="Calibri" w:cs="Arial"/>
          <w:sz w:val="16"/>
          <w:szCs w:val="16"/>
        </w:rPr>
        <w:t>..........exercício ...202</w:t>
      </w:r>
      <w:r w:rsidR="00C510CE" w:rsidRPr="00041D7D">
        <w:rPr>
          <w:rFonts w:ascii="Calibri" w:hAnsi="Calibri" w:cs="Arial"/>
          <w:sz w:val="16"/>
          <w:szCs w:val="16"/>
        </w:rPr>
        <w:t>5</w:t>
      </w:r>
      <w:r w:rsidRPr="00041D7D">
        <w:rPr>
          <w:rFonts w:ascii="Calibri" w:hAnsi="Calibri" w:cs="Arial"/>
          <w:sz w:val="16"/>
          <w:szCs w:val="16"/>
        </w:rPr>
        <w:t>- R$</w:t>
      </w:r>
      <w:r w:rsidR="00C510CE" w:rsidRPr="00041D7D">
        <w:rPr>
          <w:rFonts w:ascii="Calibri" w:hAnsi="Calibri" w:cs="Arial"/>
          <w:sz w:val="16"/>
          <w:szCs w:val="16"/>
        </w:rPr>
        <w:t>11.241,84</w:t>
      </w:r>
    </w:p>
    <w:p w14:paraId="3956C404" w14:textId="77777777" w:rsidR="00FA17FA" w:rsidRPr="00041D7D" w:rsidRDefault="00FA17FA" w:rsidP="00FA17FA">
      <w:pPr>
        <w:pStyle w:val="Standard"/>
        <w:jc w:val="both"/>
        <w:rPr>
          <w:rFonts w:ascii="Calibri" w:hAnsi="Calibri" w:cs="Arial"/>
          <w:szCs w:val="16"/>
        </w:rPr>
      </w:pPr>
    </w:p>
    <w:p w14:paraId="50AAACC3" w14:textId="7B1E1EEB"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w:t>
      </w:r>
      <w:r w:rsidR="00C510CE" w:rsidRPr="00041D7D">
        <w:rPr>
          <w:rFonts w:ascii="Calibri" w:hAnsi="Calibri" w:cs="Arial"/>
          <w:b/>
          <w:bCs/>
          <w:sz w:val="16"/>
          <w:szCs w:val="16"/>
        </w:rPr>
        <w:t>3</w:t>
      </w:r>
      <w:r w:rsidRPr="00041D7D">
        <w:rPr>
          <w:rFonts w:ascii="Calibri" w:hAnsi="Calibri" w:cs="Arial"/>
          <w:b/>
          <w:bCs/>
          <w:sz w:val="16"/>
          <w:szCs w:val="16"/>
        </w:rPr>
        <w:t>0</w:t>
      </w:r>
      <w:r w:rsidR="00C510CE" w:rsidRPr="00041D7D">
        <w:rPr>
          <w:rFonts w:ascii="Calibri" w:hAnsi="Calibri" w:cs="Arial"/>
          <w:b/>
          <w:bCs/>
          <w:sz w:val="16"/>
          <w:szCs w:val="16"/>
        </w:rPr>
        <w:t>1</w:t>
      </w:r>
      <w:r w:rsidRPr="00041D7D">
        <w:rPr>
          <w:rFonts w:ascii="Calibri" w:hAnsi="Calibri" w:cs="Arial"/>
          <w:b/>
          <w:bCs/>
          <w:sz w:val="16"/>
          <w:szCs w:val="16"/>
        </w:rPr>
        <w:t xml:space="preserve"> – SECRETARIA MUNICIPAL DE FINANÇAS.</w:t>
      </w:r>
    </w:p>
    <w:p w14:paraId="3EB2907A" w14:textId="5A3505CB"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04.123.000</w:t>
      </w:r>
      <w:r w:rsidR="00C510CE" w:rsidRPr="00041D7D">
        <w:rPr>
          <w:rFonts w:ascii="Calibri" w:hAnsi="Calibri" w:cs="Arial"/>
          <w:sz w:val="16"/>
          <w:szCs w:val="16"/>
        </w:rPr>
        <w:t>2</w:t>
      </w:r>
      <w:r w:rsidRPr="00041D7D">
        <w:rPr>
          <w:rFonts w:ascii="Calibri" w:hAnsi="Calibri" w:cs="Arial"/>
          <w:sz w:val="16"/>
          <w:szCs w:val="16"/>
        </w:rPr>
        <w:t>.</w:t>
      </w:r>
      <w:r w:rsidRPr="00041D7D">
        <w:rPr>
          <w:rFonts w:ascii="Calibri" w:hAnsi="Calibri" w:cs="Arial"/>
          <w:b/>
          <w:bCs/>
          <w:sz w:val="16"/>
          <w:szCs w:val="16"/>
        </w:rPr>
        <w:t>20</w:t>
      </w:r>
      <w:r w:rsidR="00C510CE" w:rsidRPr="00041D7D">
        <w:rPr>
          <w:rFonts w:ascii="Calibri" w:hAnsi="Calibri" w:cs="Arial"/>
          <w:b/>
          <w:bCs/>
          <w:sz w:val="16"/>
          <w:szCs w:val="16"/>
        </w:rPr>
        <w:t>12</w:t>
      </w:r>
      <w:r w:rsidRPr="00041D7D">
        <w:rPr>
          <w:rFonts w:ascii="Calibri" w:hAnsi="Calibri" w:cs="Arial"/>
          <w:sz w:val="16"/>
          <w:szCs w:val="16"/>
        </w:rPr>
        <w:t xml:space="preserve">.0000 – MANUTENÇÃO </w:t>
      </w:r>
      <w:r w:rsidR="00C510CE" w:rsidRPr="00041D7D">
        <w:rPr>
          <w:rFonts w:ascii="Calibri" w:hAnsi="Calibri" w:cs="Arial"/>
          <w:sz w:val="16"/>
          <w:szCs w:val="16"/>
        </w:rPr>
        <w:t>DAS ATIVIDADES DA SEC. MUNI. DE FINANÇAS</w:t>
      </w:r>
      <w:r w:rsidRPr="00041D7D">
        <w:rPr>
          <w:rFonts w:ascii="Calibri" w:hAnsi="Calibri" w:cs="Arial"/>
          <w:sz w:val="16"/>
          <w:szCs w:val="16"/>
        </w:rPr>
        <w:t xml:space="preserve">. </w:t>
      </w:r>
    </w:p>
    <w:p w14:paraId="635D77C7"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13C8F6DF" w14:textId="5148F04D"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01</w:t>
      </w:r>
      <w:r w:rsidR="00C510CE" w:rsidRPr="00041D7D">
        <w:rPr>
          <w:rFonts w:ascii="Calibri" w:hAnsi="Calibri" w:cs="Arial"/>
          <w:sz w:val="16"/>
          <w:szCs w:val="16"/>
        </w:rPr>
        <w:t>500.000 COD 000.000</w:t>
      </w:r>
    </w:p>
    <w:p w14:paraId="1FB379DE" w14:textId="24BC0118"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lastRenderedPageBreak/>
        <w:t xml:space="preserve">Ficha </w:t>
      </w:r>
      <w:r w:rsidR="00C510CE" w:rsidRPr="00041D7D">
        <w:rPr>
          <w:rFonts w:ascii="Calibri" w:hAnsi="Calibri" w:cs="Arial"/>
          <w:sz w:val="16"/>
          <w:szCs w:val="16"/>
        </w:rPr>
        <w:t>75</w:t>
      </w:r>
      <w:r w:rsidRPr="00041D7D">
        <w:rPr>
          <w:rFonts w:ascii="Calibri" w:hAnsi="Calibri" w:cs="Arial"/>
          <w:sz w:val="16"/>
          <w:szCs w:val="16"/>
        </w:rPr>
        <w:t>................ exercício ...202</w:t>
      </w:r>
      <w:r w:rsidR="00C510CE" w:rsidRPr="00041D7D">
        <w:rPr>
          <w:rFonts w:ascii="Calibri" w:hAnsi="Calibri" w:cs="Arial"/>
          <w:sz w:val="16"/>
          <w:szCs w:val="16"/>
        </w:rPr>
        <w:t>5</w:t>
      </w:r>
      <w:r w:rsidRPr="00041D7D">
        <w:rPr>
          <w:rFonts w:ascii="Calibri" w:hAnsi="Calibri" w:cs="Arial"/>
          <w:sz w:val="16"/>
          <w:szCs w:val="16"/>
        </w:rPr>
        <w:t xml:space="preserve"> - R$</w:t>
      </w:r>
      <w:r w:rsidR="00C510CE" w:rsidRPr="00041D7D">
        <w:rPr>
          <w:rFonts w:ascii="Calibri" w:hAnsi="Calibri" w:cs="Arial"/>
          <w:sz w:val="16"/>
          <w:szCs w:val="16"/>
        </w:rPr>
        <w:t>2.607,48</w:t>
      </w:r>
    </w:p>
    <w:p w14:paraId="4356FD9C" w14:textId="77777777" w:rsidR="00FA17FA" w:rsidRPr="00041D7D" w:rsidRDefault="00FA17FA" w:rsidP="00FA17FA">
      <w:pPr>
        <w:pStyle w:val="Standard"/>
        <w:jc w:val="both"/>
        <w:rPr>
          <w:rFonts w:ascii="Calibri" w:hAnsi="Calibri" w:cs="Arial"/>
          <w:szCs w:val="16"/>
        </w:rPr>
      </w:pPr>
    </w:p>
    <w:p w14:paraId="7B4C19D8" w14:textId="7532884F"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w:t>
      </w:r>
      <w:r w:rsidR="004D2734" w:rsidRPr="00041D7D">
        <w:rPr>
          <w:rFonts w:ascii="Calibri" w:hAnsi="Calibri" w:cs="Arial"/>
          <w:b/>
          <w:bCs/>
          <w:sz w:val="16"/>
          <w:szCs w:val="16"/>
        </w:rPr>
        <w:t>601</w:t>
      </w:r>
      <w:r w:rsidRPr="00041D7D">
        <w:rPr>
          <w:rFonts w:ascii="Calibri" w:hAnsi="Calibri" w:cs="Arial"/>
          <w:b/>
          <w:bCs/>
          <w:sz w:val="16"/>
          <w:szCs w:val="16"/>
        </w:rPr>
        <w:t xml:space="preserve"> – SECRETARIA MUNICIPAL DE OBRAS E INFRAESTRUTURA. </w:t>
      </w:r>
    </w:p>
    <w:p w14:paraId="31885AF2" w14:textId="30A36D94"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w:t>
      </w:r>
      <w:r w:rsidR="004D2734" w:rsidRPr="00041D7D">
        <w:rPr>
          <w:rFonts w:ascii="Calibri" w:hAnsi="Calibri" w:cs="Arial"/>
          <w:sz w:val="16"/>
          <w:szCs w:val="16"/>
        </w:rPr>
        <w:t>02</w:t>
      </w:r>
      <w:r w:rsidRPr="00041D7D">
        <w:rPr>
          <w:rFonts w:ascii="Calibri" w:hAnsi="Calibri" w:cs="Arial"/>
          <w:sz w:val="16"/>
          <w:szCs w:val="16"/>
        </w:rPr>
        <w:t>.</w:t>
      </w:r>
      <w:r w:rsidRPr="00041D7D">
        <w:rPr>
          <w:rFonts w:ascii="Calibri" w:hAnsi="Calibri" w:cs="Arial"/>
          <w:b/>
          <w:bCs/>
          <w:sz w:val="16"/>
          <w:szCs w:val="16"/>
        </w:rPr>
        <w:t>2</w:t>
      </w:r>
      <w:r w:rsidR="004D2734" w:rsidRPr="00041D7D">
        <w:rPr>
          <w:rFonts w:ascii="Calibri" w:hAnsi="Calibri" w:cs="Arial"/>
          <w:b/>
          <w:bCs/>
          <w:sz w:val="16"/>
          <w:szCs w:val="16"/>
        </w:rPr>
        <w:t>053</w:t>
      </w:r>
      <w:r w:rsidRPr="00041D7D">
        <w:rPr>
          <w:rFonts w:ascii="Calibri" w:hAnsi="Calibri" w:cs="Arial"/>
          <w:sz w:val="16"/>
          <w:szCs w:val="16"/>
        </w:rPr>
        <w:t xml:space="preserve">.0000 – MANUTENÇÃO </w:t>
      </w:r>
      <w:r w:rsidR="004D2734" w:rsidRPr="00041D7D">
        <w:rPr>
          <w:rFonts w:ascii="Calibri" w:hAnsi="Calibri" w:cs="Arial"/>
          <w:sz w:val="16"/>
          <w:szCs w:val="16"/>
        </w:rPr>
        <w:t>DAS ATIV</w:t>
      </w:r>
      <w:r w:rsidR="00401DE5" w:rsidRPr="00041D7D">
        <w:rPr>
          <w:rFonts w:ascii="Calibri" w:hAnsi="Calibri" w:cs="Arial"/>
          <w:sz w:val="16"/>
          <w:szCs w:val="16"/>
        </w:rPr>
        <w:t>I</w:t>
      </w:r>
      <w:r w:rsidR="004D2734" w:rsidRPr="00041D7D">
        <w:rPr>
          <w:rFonts w:ascii="Calibri" w:hAnsi="Calibri" w:cs="Arial"/>
          <w:sz w:val="16"/>
          <w:szCs w:val="16"/>
        </w:rPr>
        <w:t>DADES DA SECRETARIA M</w:t>
      </w:r>
      <w:r w:rsidR="00401DE5" w:rsidRPr="00041D7D">
        <w:rPr>
          <w:rFonts w:ascii="Calibri" w:hAnsi="Calibri" w:cs="Arial"/>
          <w:sz w:val="16"/>
          <w:szCs w:val="16"/>
        </w:rPr>
        <w:t>UN</w:t>
      </w:r>
      <w:r w:rsidR="004D2734" w:rsidRPr="00041D7D">
        <w:rPr>
          <w:rFonts w:ascii="Calibri" w:hAnsi="Calibri" w:cs="Arial"/>
          <w:sz w:val="16"/>
          <w:szCs w:val="16"/>
        </w:rPr>
        <w:t>. DE OBRAS E INFRAESTRUTURA</w:t>
      </w:r>
      <w:r w:rsidRPr="00041D7D">
        <w:rPr>
          <w:rFonts w:ascii="Calibri" w:hAnsi="Calibri" w:cs="Arial"/>
          <w:sz w:val="16"/>
          <w:szCs w:val="16"/>
        </w:rPr>
        <w:t>.</w:t>
      </w:r>
    </w:p>
    <w:p w14:paraId="5715C9E8"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79EFBADF" w14:textId="5C9776AA"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4D2734" w:rsidRPr="00041D7D">
        <w:rPr>
          <w:rFonts w:ascii="Calibri" w:hAnsi="Calibri" w:cs="Arial"/>
          <w:sz w:val="16"/>
          <w:szCs w:val="16"/>
        </w:rPr>
        <w:t>1500.000</w:t>
      </w:r>
    </w:p>
    <w:p w14:paraId="7CE0E4EF" w14:textId="4B2457F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4D2734" w:rsidRPr="00041D7D">
        <w:rPr>
          <w:rFonts w:ascii="Calibri" w:hAnsi="Calibri" w:cs="Arial"/>
          <w:sz w:val="16"/>
          <w:szCs w:val="16"/>
        </w:rPr>
        <w:t>125</w:t>
      </w:r>
      <w:r w:rsidRPr="00041D7D">
        <w:rPr>
          <w:rFonts w:ascii="Calibri" w:hAnsi="Calibri" w:cs="Arial"/>
          <w:sz w:val="16"/>
          <w:szCs w:val="16"/>
        </w:rPr>
        <w:t>.................... exercício ...202</w:t>
      </w:r>
      <w:r w:rsidR="004D2734" w:rsidRPr="00041D7D">
        <w:rPr>
          <w:rFonts w:ascii="Calibri" w:hAnsi="Calibri" w:cs="Arial"/>
          <w:sz w:val="16"/>
          <w:szCs w:val="16"/>
        </w:rPr>
        <w:t>5</w:t>
      </w:r>
      <w:r w:rsidRPr="00041D7D">
        <w:rPr>
          <w:rFonts w:ascii="Calibri" w:hAnsi="Calibri" w:cs="Arial"/>
          <w:sz w:val="16"/>
          <w:szCs w:val="16"/>
        </w:rPr>
        <w:t xml:space="preserve"> - R$</w:t>
      </w:r>
      <w:r w:rsidR="004D2734" w:rsidRPr="00041D7D">
        <w:rPr>
          <w:rFonts w:ascii="Calibri" w:hAnsi="Calibri" w:cs="Arial"/>
          <w:sz w:val="16"/>
          <w:szCs w:val="16"/>
        </w:rPr>
        <w:t>2.139,07</w:t>
      </w:r>
    </w:p>
    <w:p w14:paraId="5ABBA2A1" w14:textId="77777777" w:rsidR="00FA17FA" w:rsidRPr="00041D7D" w:rsidRDefault="00FA17FA" w:rsidP="00FA17FA">
      <w:pPr>
        <w:pStyle w:val="Standard"/>
        <w:jc w:val="both"/>
        <w:rPr>
          <w:rFonts w:ascii="Calibri" w:hAnsi="Calibri" w:cs="Arial"/>
          <w:szCs w:val="16"/>
        </w:rPr>
      </w:pPr>
    </w:p>
    <w:p w14:paraId="6B5AD36D" w14:textId="01F50DBF"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w:t>
      </w:r>
      <w:r w:rsidR="00ED5081" w:rsidRPr="00041D7D">
        <w:rPr>
          <w:rFonts w:ascii="Calibri" w:hAnsi="Calibri" w:cs="Arial"/>
          <w:b/>
          <w:bCs/>
          <w:sz w:val="16"/>
          <w:szCs w:val="16"/>
        </w:rPr>
        <w:t>8</w:t>
      </w:r>
      <w:r w:rsidRPr="00041D7D">
        <w:rPr>
          <w:rFonts w:ascii="Calibri" w:hAnsi="Calibri" w:cs="Arial"/>
          <w:b/>
          <w:bCs/>
          <w:sz w:val="16"/>
          <w:szCs w:val="16"/>
        </w:rPr>
        <w:t>0</w:t>
      </w:r>
      <w:r w:rsidR="00ED5081" w:rsidRPr="00041D7D">
        <w:rPr>
          <w:rFonts w:ascii="Calibri" w:hAnsi="Calibri" w:cs="Arial"/>
          <w:b/>
          <w:bCs/>
          <w:sz w:val="16"/>
          <w:szCs w:val="16"/>
        </w:rPr>
        <w:t>1</w:t>
      </w:r>
      <w:r w:rsidRPr="00041D7D">
        <w:rPr>
          <w:rFonts w:ascii="Calibri" w:hAnsi="Calibri" w:cs="Arial"/>
          <w:b/>
          <w:bCs/>
          <w:sz w:val="16"/>
          <w:szCs w:val="16"/>
        </w:rPr>
        <w:t xml:space="preserve"> – SECRETARIA MUNICIPAL DE ASSISTENCIA SOCIAL. </w:t>
      </w:r>
    </w:p>
    <w:p w14:paraId="166DEDBE" w14:textId="3FB03044"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08.122.00</w:t>
      </w:r>
      <w:r w:rsidR="00ED5081" w:rsidRPr="00041D7D">
        <w:rPr>
          <w:rFonts w:ascii="Calibri" w:hAnsi="Calibri" w:cs="Arial"/>
          <w:sz w:val="16"/>
          <w:szCs w:val="16"/>
        </w:rPr>
        <w:t>04</w:t>
      </w:r>
      <w:r w:rsidRPr="00041D7D">
        <w:rPr>
          <w:rFonts w:ascii="Calibri" w:hAnsi="Calibri" w:cs="Arial"/>
          <w:sz w:val="16"/>
          <w:szCs w:val="16"/>
        </w:rPr>
        <w:t>.2</w:t>
      </w:r>
      <w:r w:rsidR="00ED5081" w:rsidRPr="00041D7D">
        <w:rPr>
          <w:rFonts w:ascii="Calibri" w:hAnsi="Calibri" w:cs="Arial"/>
          <w:sz w:val="16"/>
          <w:szCs w:val="16"/>
        </w:rPr>
        <w:t>033</w:t>
      </w:r>
      <w:r w:rsidRPr="00041D7D">
        <w:rPr>
          <w:rFonts w:ascii="Calibri" w:hAnsi="Calibri" w:cs="Arial"/>
          <w:sz w:val="16"/>
          <w:szCs w:val="16"/>
        </w:rPr>
        <w:t xml:space="preserve">.0000 – MANUTENÇÃO </w:t>
      </w:r>
      <w:r w:rsidR="00ED5081" w:rsidRPr="00041D7D">
        <w:rPr>
          <w:rFonts w:ascii="Calibri" w:hAnsi="Calibri" w:cs="Arial"/>
          <w:sz w:val="16"/>
          <w:szCs w:val="16"/>
        </w:rPr>
        <w:t xml:space="preserve">DAS ATIVIDADES DA SEC. MUN. DE ASSISTENCIA SOCIAL </w:t>
      </w:r>
      <w:r w:rsidRPr="00041D7D">
        <w:rPr>
          <w:rFonts w:ascii="Calibri" w:hAnsi="Calibri" w:cs="Arial"/>
          <w:sz w:val="16"/>
          <w:szCs w:val="16"/>
        </w:rPr>
        <w:t xml:space="preserve"> </w:t>
      </w:r>
    </w:p>
    <w:p w14:paraId="1246504B"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2E82FE8D" w14:textId="3BD2EA1C"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961694" w:rsidRPr="00041D7D">
        <w:rPr>
          <w:rFonts w:ascii="Calibri" w:hAnsi="Calibri" w:cs="Arial"/>
          <w:sz w:val="16"/>
          <w:szCs w:val="16"/>
        </w:rPr>
        <w:t>1500.000 COD 000.000</w:t>
      </w:r>
    </w:p>
    <w:p w14:paraId="726C2EA0" w14:textId="0481FFE6"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961694" w:rsidRPr="00041D7D">
        <w:rPr>
          <w:rFonts w:ascii="Calibri" w:hAnsi="Calibri" w:cs="Arial"/>
          <w:sz w:val="16"/>
          <w:szCs w:val="16"/>
        </w:rPr>
        <w:t>367</w:t>
      </w:r>
      <w:r w:rsidRPr="00041D7D">
        <w:rPr>
          <w:rFonts w:ascii="Calibri" w:hAnsi="Calibri" w:cs="Arial"/>
          <w:sz w:val="16"/>
          <w:szCs w:val="16"/>
        </w:rPr>
        <w:t>............... exercício ...202</w:t>
      </w:r>
      <w:r w:rsidR="00961694" w:rsidRPr="00041D7D">
        <w:rPr>
          <w:rFonts w:ascii="Calibri" w:hAnsi="Calibri" w:cs="Arial"/>
          <w:sz w:val="16"/>
          <w:szCs w:val="16"/>
        </w:rPr>
        <w:t>5</w:t>
      </w:r>
      <w:r w:rsidRPr="00041D7D">
        <w:rPr>
          <w:rFonts w:ascii="Calibri" w:hAnsi="Calibri" w:cs="Arial"/>
          <w:sz w:val="16"/>
          <w:szCs w:val="16"/>
        </w:rPr>
        <w:t xml:space="preserve"> - R$</w:t>
      </w:r>
      <w:r w:rsidR="00961694" w:rsidRPr="00041D7D">
        <w:rPr>
          <w:rFonts w:ascii="Calibri" w:hAnsi="Calibri" w:cs="Arial"/>
          <w:sz w:val="16"/>
          <w:szCs w:val="16"/>
        </w:rPr>
        <w:t>5.886,35</w:t>
      </w:r>
    </w:p>
    <w:p w14:paraId="3B45B44D" w14:textId="77777777" w:rsidR="00FA17FA" w:rsidRPr="00041D7D" w:rsidRDefault="00FA17FA" w:rsidP="00FA17FA">
      <w:pPr>
        <w:pStyle w:val="Standard"/>
        <w:jc w:val="both"/>
        <w:rPr>
          <w:rFonts w:ascii="Calibri" w:hAnsi="Calibri" w:cs="Arial"/>
          <w:szCs w:val="16"/>
        </w:rPr>
      </w:pPr>
    </w:p>
    <w:p w14:paraId="2B2113CF" w14:textId="1796C676" w:rsidR="006F6F4E" w:rsidRPr="00041D7D" w:rsidRDefault="006F6F4E" w:rsidP="006F6F4E">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020901 – SECRETARIA MUNICIPAL DE SAUDE. </w:t>
      </w:r>
    </w:p>
    <w:p w14:paraId="2F01B10F" w14:textId="3E607001" w:rsidR="006F6F4E" w:rsidRPr="00041D7D" w:rsidRDefault="006F6F4E" w:rsidP="006F6F4E">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10.122.0005.2</w:t>
      </w:r>
      <w:r w:rsidR="009E0ABA" w:rsidRPr="00041D7D">
        <w:rPr>
          <w:rFonts w:ascii="Calibri" w:hAnsi="Calibri" w:cs="Arial"/>
          <w:sz w:val="16"/>
          <w:szCs w:val="16"/>
        </w:rPr>
        <w:t>061</w:t>
      </w:r>
      <w:r w:rsidRPr="00041D7D">
        <w:rPr>
          <w:rFonts w:ascii="Calibri" w:hAnsi="Calibri" w:cs="Arial"/>
          <w:sz w:val="16"/>
          <w:szCs w:val="16"/>
        </w:rPr>
        <w:t xml:space="preserve">.0000 – MANUTENÇÃO </w:t>
      </w:r>
      <w:r w:rsidR="009E0ABA" w:rsidRPr="00041D7D">
        <w:rPr>
          <w:rFonts w:ascii="Calibri" w:hAnsi="Calibri" w:cs="Arial"/>
          <w:sz w:val="16"/>
          <w:szCs w:val="16"/>
        </w:rPr>
        <w:t xml:space="preserve">DAS ATIVIDADES DA SEC. MUN. DE SAUDE </w:t>
      </w:r>
      <w:r w:rsidRPr="00041D7D">
        <w:rPr>
          <w:rFonts w:ascii="Calibri" w:hAnsi="Calibri" w:cs="Arial"/>
          <w:sz w:val="16"/>
          <w:szCs w:val="16"/>
        </w:rPr>
        <w:t xml:space="preserve"> </w:t>
      </w:r>
    </w:p>
    <w:p w14:paraId="6EF26383" w14:textId="77777777" w:rsidR="006F6F4E" w:rsidRPr="00041D7D" w:rsidRDefault="006F6F4E" w:rsidP="006F6F4E">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63E09B56" w14:textId="073B9C74" w:rsidR="006F6F4E" w:rsidRPr="00041D7D" w:rsidRDefault="006F6F4E" w:rsidP="006F6F4E">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79775F" w:rsidRPr="00041D7D">
        <w:rPr>
          <w:rFonts w:ascii="Calibri" w:hAnsi="Calibri" w:cs="Arial"/>
          <w:sz w:val="16"/>
          <w:szCs w:val="16"/>
        </w:rPr>
        <w:t>1500.1002 COD 000.000</w:t>
      </w:r>
    </w:p>
    <w:p w14:paraId="7106C0D8" w14:textId="240A33D3" w:rsidR="006F6F4E" w:rsidRPr="00041D7D" w:rsidRDefault="006F6F4E" w:rsidP="0079775F">
      <w:pPr>
        <w:pStyle w:val="Standard"/>
        <w:shd w:val="clear" w:color="auto" w:fill="D9D9D9" w:themeFill="background1" w:themeFillShade="D9"/>
        <w:jc w:val="both"/>
        <w:rPr>
          <w:rFonts w:ascii="Calibri" w:hAnsi="Calibri" w:cs="Arial"/>
          <w:szCs w:val="16"/>
        </w:rPr>
      </w:pPr>
      <w:r w:rsidRPr="00041D7D">
        <w:rPr>
          <w:rFonts w:ascii="Calibri" w:hAnsi="Calibri" w:cs="Arial"/>
          <w:sz w:val="16"/>
          <w:szCs w:val="16"/>
        </w:rPr>
        <w:t xml:space="preserve">Ficha </w:t>
      </w:r>
      <w:r w:rsidR="0079775F" w:rsidRPr="00041D7D">
        <w:rPr>
          <w:rFonts w:ascii="Calibri" w:hAnsi="Calibri" w:cs="Arial"/>
          <w:sz w:val="16"/>
          <w:szCs w:val="16"/>
        </w:rPr>
        <w:t>494</w:t>
      </w:r>
      <w:r w:rsidRPr="00041D7D">
        <w:rPr>
          <w:rFonts w:ascii="Calibri" w:hAnsi="Calibri" w:cs="Arial"/>
          <w:sz w:val="16"/>
          <w:szCs w:val="16"/>
        </w:rPr>
        <w:t>................. exercício ...202</w:t>
      </w:r>
      <w:r w:rsidR="0079775F" w:rsidRPr="00041D7D">
        <w:rPr>
          <w:rFonts w:ascii="Calibri" w:hAnsi="Calibri" w:cs="Arial"/>
          <w:sz w:val="16"/>
          <w:szCs w:val="16"/>
        </w:rPr>
        <w:t>5</w:t>
      </w:r>
      <w:r w:rsidRPr="00041D7D">
        <w:rPr>
          <w:rFonts w:ascii="Calibri" w:hAnsi="Calibri" w:cs="Arial"/>
          <w:sz w:val="16"/>
          <w:szCs w:val="16"/>
        </w:rPr>
        <w:t xml:space="preserve"> - R$</w:t>
      </w:r>
      <w:r w:rsidR="0079775F" w:rsidRPr="00041D7D">
        <w:rPr>
          <w:rFonts w:ascii="Calibri" w:hAnsi="Calibri" w:cs="Arial"/>
          <w:sz w:val="16"/>
          <w:szCs w:val="16"/>
        </w:rPr>
        <w:t>11.304,29</w:t>
      </w:r>
    </w:p>
    <w:p w14:paraId="3582F5C5" w14:textId="77777777" w:rsidR="006F6F4E" w:rsidRPr="00041D7D" w:rsidRDefault="006F6F4E" w:rsidP="00FA17FA">
      <w:pPr>
        <w:pStyle w:val="Standard"/>
        <w:jc w:val="both"/>
        <w:rPr>
          <w:rFonts w:ascii="Calibri" w:hAnsi="Calibri" w:cs="Arial"/>
          <w:szCs w:val="16"/>
        </w:rPr>
      </w:pPr>
    </w:p>
    <w:p w14:paraId="6D922309" w14:textId="190EFB53"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w:t>
      </w:r>
      <w:r w:rsidR="002F7329" w:rsidRPr="00041D7D">
        <w:rPr>
          <w:rFonts w:ascii="Calibri" w:hAnsi="Calibri" w:cs="Arial"/>
          <w:b/>
          <w:bCs/>
          <w:sz w:val="16"/>
          <w:szCs w:val="16"/>
        </w:rPr>
        <w:t>11</w:t>
      </w:r>
      <w:r w:rsidRPr="00041D7D">
        <w:rPr>
          <w:rFonts w:ascii="Calibri" w:hAnsi="Calibri" w:cs="Arial"/>
          <w:b/>
          <w:bCs/>
          <w:sz w:val="16"/>
          <w:szCs w:val="16"/>
        </w:rPr>
        <w:t>0</w:t>
      </w:r>
      <w:r w:rsidR="002F7329" w:rsidRPr="00041D7D">
        <w:rPr>
          <w:rFonts w:ascii="Calibri" w:hAnsi="Calibri" w:cs="Arial"/>
          <w:b/>
          <w:bCs/>
          <w:sz w:val="16"/>
          <w:szCs w:val="16"/>
        </w:rPr>
        <w:t>1</w:t>
      </w:r>
      <w:r w:rsidRPr="00041D7D">
        <w:rPr>
          <w:rFonts w:ascii="Calibri" w:hAnsi="Calibri" w:cs="Arial"/>
          <w:b/>
          <w:bCs/>
          <w:sz w:val="16"/>
          <w:szCs w:val="16"/>
        </w:rPr>
        <w:t xml:space="preserve"> – SECRETARIA MUNICIPAL DE CULTURA. </w:t>
      </w:r>
    </w:p>
    <w:p w14:paraId="1A56FA85" w14:textId="55BE81F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13.392.00</w:t>
      </w:r>
      <w:r w:rsidR="002F7329" w:rsidRPr="00041D7D">
        <w:rPr>
          <w:rFonts w:ascii="Calibri" w:hAnsi="Calibri" w:cs="Arial"/>
          <w:sz w:val="16"/>
          <w:szCs w:val="16"/>
        </w:rPr>
        <w:t>02</w:t>
      </w:r>
      <w:r w:rsidRPr="00041D7D">
        <w:rPr>
          <w:rFonts w:ascii="Calibri" w:hAnsi="Calibri" w:cs="Arial"/>
          <w:sz w:val="16"/>
          <w:szCs w:val="16"/>
        </w:rPr>
        <w:t>.</w:t>
      </w:r>
      <w:r w:rsidR="002F7329" w:rsidRPr="00041D7D">
        <w:rPr>
          <w:rFonts w:ascii="Calibri" w:hAnsi="Calibri" w:cs="Arial"/>
          <w:sz w:val="16"/>
          <w:szCs w:val="16"/>
        </w:rPr>
        <w:t>2030</w:t>
      </w:r>
      <w:r w:rsidRPr="00041D7D">
        <w:rPr>
          <w:rFonts w:ascii="Calibri" w:hAnsi="Calibri" w:cs="Arial"/>
          <w:sz w:val="16"/>
          <w:szCs w:val="16"/>
        </w:rPr>
        <w:t xml:space="preserve">.0000 – MANUTENÇÃO </w:t>
      </w:r>
      <w:r w:rsidR="002F7329" w:rsidRPr="00041D7D">
        <w:rPr>
          <w:rFonts w:ascii="Calibri" w:hAnsi="Calibri" w:cs="Arial"/>
          <w:sz w:val="16"/>
          <w:szCs w:val="16"/>
        </w:rPr>
        <w:t>DAS ATIVIDADES DO DEPARTAMENTO DE CULTURA</w:t>
      </w:r>
      <w:r w:rsidRPr="00041D7D">
        <w:rPr>
          <w:rFonts w:ascii="Calibri" w:hAnsi="Calibri" w:cs="Arial"/>
          <w:sz w:val="16"/>
          <w:szCs w:val="16"/>
        </w:rPr>
        <w:t xml:space="preserve">. </w:t>
      </w:r>
    </w:p>
    <w:p w14:paraId="15D589AD"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3C0F5EA8" w14:textId="4765BCDE"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401DE5" w:rsidRPr="00041D7D">
        <w:rPr>
          <w:rFonts w:ascii="Calibri" w:hAnsi="Calibri" w:cs="Arial"/>
          <w:sz w:val="16"/>
          <w:szCs w:val="16"/>
        </w:rPr>
        <w:t>1500.000 COD 000.000</w:t>
      </w:r>
    </w:p>
    <w:p w14:paraId="34AF1E56" w14:textId="1AFDD851"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401DE5" w:rsidRPr="00041D7D">
        <w:rPr>
          <w:rFonts w:ascii="Calibri" w:hAnsi="Calibri" w:cs="Arial"/>
          <w:sz w:val="16"/>
          <w:szCs w:val="16"/>
        </w:rPr>
        <w:t>662</w:t>
      </w:r>
      <w:r w:rsidRPr="00041D7D">
        <w:rPr>
          <w:rFonts w:ascii="Calibri" w:hAnsi="Calibri" w:cs="Arial"/>
          <w:sz w:val="16"/>
          <w:szCs w:val="16"/>
        </w:rPr>
        <w:t>.......................... exercício ...202</w:t>
      </w:r>
      <w:r w:rsidR="00401DE5" w:rsidRPr="00041D7D">
        <w:rPr>
          <w:rFonts w:ascii="Calibri" w:hAnsi="Calibri" w:cs="Arial"/>
          <w:sz w:val="16"/>
          <w:szCs w:val="16"/>
        </w:rPr>
        <w:t>5</w:t>
      </w:r>
      <w:r w:rsidRPr="00041D7D">
        <w:rPr>
          <w:rFonts w:ascii="Calibri" w:hAnsi="Calibri" w:cs="Arial"/>
          <w:sz w:val="16"/>
          <w:szCs w:val="16"/>
        </w:rPr>
        <w:t xml:space="preserve"> - R$</w:t>
      </w:r>
      <w:r w:rsidR="00401DE5" w:rsidRPr="00041D7D">
        <w:rPr>
          <w:rFonts w:ascii="Calibri" w:hAnsi="Calibri" w:cs="Arial"/>
          <w:sz w:val="16"/>
          <w:szCs w:val="16"/>
        </w:rPr>
        <w:t>936,82</w:t>
      </w:r>
    </w:p>
    <w:p w14:paraId="3D2B91C6" w14:textId="77777777" w:rsidR="00FA17FA" w:rsidRPr="00041D7D" w:rsidRDefault="00FA17FA" w:rsidP="00FA17FA">
      <w:pPr>
        <w:pStyle w:val="Standard"/>
        <w:shd w:val="clear" w:color="auto" w:fill="FFFFFF" w:themeFill="background1"/>
        <w:jc w:val="both"/>
        <w:rPr>
          <w:rFonts w:ascii="Calibri" w:hAnsi="Calibri" w:cs="Arial"/>
          <w:szCs w:val="16"/>
        </w:rPr>
      </w:pPr>
    </w:p>
    <w:p w14:paraId="4B842C2D" w14:textId="08A23104"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w:t>
      </w:r>
      <w:r w:rsidR="00C510CE" w:rsidRPr="00041D7D">
        <w:rPr>
          <w:rFonts w:ascii="Calibri" w:hAnsi="Calibri" w:cs="Arial"/>
          <w:b/>
          <w:bCs/>
          <w:sz w:val="16"/>
          <w:szCs w:val="16"/>
        </w:rPr>
        <w:t>701</w:t>
      </w:r>
      <w:r w:rsidRPr="00041D7D">
        <w:rPr>
          <w:rFonts w:ascii="Calibri" w:hAnsi="Calibri" w:cs="Arial"/>
          <w:b/>
          <w:bCs/>
          <w:sz w:val="16"/>
          <w:szCs w:val="16"/>
        </w:rPr>
        <w:t xml:space="preserve"> – SECRETARIA MUNICIPAL DE EDUCAÇÃO. </w:t>
      </w:r>
    </w:p>
    <w:p w14:paraId="289F8C9F" w14:textId="3F2CE05D"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12.122.000</w:t>
      </w:r>
      <w:r w:rsidR="00C510CE" w:rsidRPr="00041D7D">
        <w:rPr>
          <w:rFonts w:ascii="Calibri" w:hAnsi="Calibri" w:cs="Arial"/>
          <w:sz w:val="16"/>
          <w:szCs w:val="16"/>
        </w:rPr>
        <w:t>3</w:t>
      </w:r>
      <w:r w:rsidRPr="00041D7D">
        <w:rPr>
          <w:rFonts w:ascii="Calibri" w:hAnsi="Calibri" w:cs="Arial"/>
          <w:sz w:val="16"/>
          <w:szCs w:val="16"/>
        </w:rPr>
        <w:t>.</w:t>
      </w:r>
      <w:r w:rsidRPr="00041D7D">
        <w:rPr>
          <w:rFonts w:ascii="Calibri" w:hAnsi="Calibri" w:cs="Arial"/>
          <w:b/>
          <w:bCs/>
          <w:sz w:val="16"/>
          <w:szCs w:val="16"/>
        </w:rPr>
        <w:t>20</w:t>
      </w:r>
      <w:r w:rsidR="00C510CE" w:rsidRPr="00041D7D">
        <w:rPr>
          <w:rFonts w:ascii="Calibri" w:hAnsi="Calibri" w:cs="Arial"/>
          <w:b/>
          <w:bCs/>
          <w:sz w:val="16"/>
          <w:szCs w:val="16"/>
        </w:rPr>
        <w:t>16</w:t>
      </w:r>
      <w:r w:rsidRPr="00041D7D">
        <w:rPr>
          <w:rFonts w:ascii="Calibri" w:hAnsi="Calibri" w:cs="Arial"/>
          <w:sz w:val="16"/>
          <w:szCs w:val="16"/>
        </w:rPr>
        <w:t xml:space="preserve">.0000 – MANUTENÇÃO </w:t>
      </w:r>
      <w:r w:rsidR="00C510CE" w:rsidRPr="00041D7D">
        <w:rPr>
          <w:rFonts w:ascii="Calibri" w:hAnsi="Calibri" w:cs="Arial"/>
          <w:sz w:val="16"/>
          <w:szCs w:val="16"/>
        </w:rPr>
        <w:t>DAS ATIVIDADES DA SEC. MUNI. DE EDUCAÇÃO</w:t>
      </w:r>
      <w:r w:rsidRPr="00041D7D">
        <w:rPr>
          <w:rFonts w:ascii="Calibri" w:hAnsi="Calibri" w:cs="Arial"/>
          <w:sz w:val="16"/>
          <w:szCs w:val="16"/>
        </w:rPr>
        <w:t xml:space="preserve">. </w:t>
      </w:r>
    </w:p>
    <w:p w14:paraId="0BE2742D"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098F8F9C" w14:textId="37CB3AC1"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C510CE" w:rsidRPr="00041D7D">
        <w:rPr>
          <w:rFonts w:ascii="Calibri" w:hAnsi="Calibri" w:cs="Arial"/>
          <w:sz w:val="16"/>
          <w:szCs w:val="16"/>
        </w:rPr>
        <w:t>1500.1001 COD 000.000</w:t>
      </w:r>
      <w:r w:rsidRPr="00041D7D">
        <w:rPr>
          <w:rFonts w:ascii="Calibri" w:hAnsi="Calibri" w:cs="Arial"/>
          <w:sz w:val="16"/>
          <w:szCs w:val="16"/>
        </w:rPr>
        <w:t xml:space="preserve"> </w:t>
      </w:r>
    </w:p>
    <w:p w14:paraId="6384FC0E" w14:textId="32B0223C"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C510CE" w:rsidRPr="00041D7D">
        <w:rPr>
          <w:rFonts w:ascii="Calibri" w:hAnsi="Calibri" w:cs="Arial"/>
          <w:sz w:val="16"/>
          <w:szCs w:val="16"/>
        </w:rPr>
        <w:t>224</w:t>
      </w:r>
      <w:r w:rsidRPr="00041D7D">
        <w:rPr>
          <w:rFonts w:ascii="Calibri" w:hAnsi="Calibri" w:cs="Arial"/>
          <w:sz w:val="16"/>
          <w:szCs w:val="16"/>
        </w:rPr>
        <w:t>..................... exercício ...202</w:t>
      </w:r>
      <w:r w:rsidR="00C510CE" w:rsidRPr="00041D7D">
        <w:rPr>
          <w:rFonts w:ascii="Calibri" w:hAnsi="Calibri" w:cs="Arial"/>
          <w:sz w:val="16"/>
          <w:szCs w:val="16"/>
        </w:rPr>
        <w:t>5</w:t>
      </w:r>
      <w:r w:rsidRPr="00041D7D">
        <w:rPr>
          <w:rFonts w:ascii="Calibri" w:hAnsi="Calibri" w:cs="Arial"/>
          <w:sz w:val="16"/>
          <w:szCs w:val="16"/>
        </w:rPr>
        <w:t xml:space="preserve"> - R$</w:t>
      </w:r>
      <w:r w:rsidR="00C510CE" w:rsidRPr="00041D7D">
        <w:rPr>
          <w:rFonts w:ascii="Calibri" w:hAnsi="Calibri" w:cs="Arial"/>
          <w:sz w:val="16"/>
          <w:szCs w:val="16"/>
        </w:rPr>
        <w:t>12.631,44</w:t>
      </w:r>
    </w:p>
    <w:p w14:paraId="7FC6A19D" w14:textId="77777777" w:rsidR="00FA17FA" w:rsidRPr="00041D7D" w:rsidRDefault="00FA17FA" w:rsidP="00FA17FA">
      <w:pPr>
        <w:pStyle w:val="Standard"/>
        <w:jc w:val="both"/>
        <w:rPr>
          <w:rFonts w:ascii="Calibri" w:hAnsi="Calibri" w:cs="Arial"/>
          <w:b/>
          <w:bCs/>
          <w:szCs w:val="16"/>
        </w:rPr>
      </w:pPr>
    </w:p>
    <w:p w14:paraId="550D7425" w14:textId="19AE2D16" w:rsidR="006364F1" w:rsidRPr="00041D7D" w:rsidRDefault="006364F1" w:rsidP="006364F1">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021501 – SECRETARIA MUNICIPAL DE ESPORTE E LAZER. </w:t>
      </w:r>
    </w:p>
    <w:p w14:paraId="002D8F81" w14:textId="141E784F" w:rsidR="006364F1" w:rsidRPr="00041D7D" w:rsidRDefault="00F73242" w:rsidP="006364F1">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27.812.0002.2079.0000 </w:t>
      </w:r>
      <w:r w:rsidR="006364F1" w:rsidRPr="00041D7D">
        <w:rPr>
          <w:rFonts w:ascii="Calibri" w:hAnsi="Calibri" w:cs="Arial"/>
          <w:sz w:val="16"/>
          <w:szCs w:val="16"/>
        </w:rPr>
        <w:t xml:space="preserve">– MANUTENÇÃO </w:t>
      </w:r>
      <w:r w:rsidR="00E56D44" w:rsidRPr="00041D7D">
        <w:rPr>
          <w:rFonts w:ascii="Calibri" w:hAnsi="Calibri" w:cs="Arial"/>
          <w:sz w:val="16"/>
          <w:szCs w:val="16"/>
        </w:rPr>
        <w:t>DAS AÇÕES DO ESPORTE E LAZER</w:t>
      </w:r>
      <w:r w:rsidR="006364F1" w:rsidRPr="00041D7D">
        <w:rPr>
          <w:rFonts w:ascii="Calibri" w:hAnsi="Calibri" w:cs="Arial"/>
          <w:sz w:val="16"/>
          <w:szCs w:val="16"/>
        </w:rPr>
        <w:t xml:space="preserve">. </w:t>
      </w:r>
    </w:p>
    <w:p w14:paraId="6EE6F617" w14:textId="77777777" w:rsidR="006364F1" w:rsidRPr="00041D7D" w:rsidRDefault="006364F1" w:rsidP="006364F1">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6BE3B429" w14:textId="5FEF7185" w:rsidR="00E56D44" w:rsidRPr="00041D7D" w:rsidRDefault="006364F1" w:rsidP="006364F1">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E56D44" w:rsidRPr="00041D7D">
        <w:rPr>
          <w:rFonts w:ascii="Calibri" w:hAnsi="Calibri" w:cs="Arial"/>
          <w:sz w:val="16"/>
          <w:szCs w:val="16"/>
        </w:rPr>
        <w:t>1500.000 COD 000.000</w:t>
      </w:r>
    </w:p>
    <w:p w14:paraId="0267393A" w14:textId="6640CD9A" w:rsidR="006364F1" w:rsidRPr="00041D7D" w:rsidRDefault="006364F1" w:rsidP="006364F1">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E56D44" w:rsidRPr="00041D7D">
        <w:rPr>
          <w:rFonts w:ascii="Calibri" w:hAnsi="Calibri" w:cs="Arial"/>
          <w:sz w:val="16"/>
          <w:szCs w:val="16"/>
        </w:rPr>
        <w:t>696</w:t>
      </w:r>
      <w:r w:rsidRPr="00041D7D">
        <w:rPr>
          <w:rFonts w:ascii="Calibri" w:hAnsi="Calibri" w:cs="Arial"/>
          <w:sz w:val="16"/>
          <w:szCs w:val="16"/>
        </w:rPr>
        <w:t>......... exercício ...202</w:t>
      </w:r>
      <w:r w:rsidR="00E56D44" w:rsidRPr="00041D7D">
        <w:rPr>
          <w:rFonts w:ascii="Calibri" w:hAnsi="Calibri" w:cs="Arial"/>
          <w:sz w:val="16"/>
          <w:szCs w:val="16"/>
        </w:rPr>
        <w:t>5</w:t>
      </w:r>
      <w:r w:rsidRPr="00041D7D">
        <w:rPr>
          <w:rFonts w:ascii="Calibri" w:hAnsi="Calibri" w:cs="Arial"/>
          <w:sz w:val="16"/>
          <w:szCs w:val="16"/>
        </w:rPr>
        <w:t xml:space="preserve"> - R$</w:t>
      </w:r>
      <w:r w:rsidR="00E56D44" w:rsidRPr="00041D7D">
        <w:rPr>
          <w:rFonts w:ascii="Calibri" w:hAnsi="Calibri" w:cs="Arial"/>
          <w:sz w:val="16"/>
          <w:szCs w:val="16"/>
        </w:rPr>
        <w:t>468,41</w:t>
      </w:r>
    </w:p>
    <w:p w14:paraId="4FCBB5E2" w14:textId="77777777" w:rsidR="006364F1" w:rsidRPr="00041D7D" w:rsidRDefault="006364F1" w:rsidP="00FA17FA">
      <w:pPr>
        <w:pStyle w:val="Standard"/>
        <w:jc w:val="both"/>
        <w:rPr>
          <w:rFonts w:ascii="Calibri" w:hAnsi="Calibri" w:cs="Arial"/>
          <w:b/>
          <w:bCs/>
          <w:szCs w:val="16"/>
        </w:rPr>
      </w:pPr>
    </w:p>
    <w:p w14:paraId="0232FFE5" w14:textId="574DD12D"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w:t>
      </w:r>
      <w:r w:rsidR="00D95C52" w:rsidRPr="00041D7D">
        <w:rPr>
          <w:rFonts w:ascii="Calibri" w:hAnsi="Calibri" w:cs="Arial"/>
          <w:b/>
          <w:bCs/>
          <w:sz w:val="16"/>
          <w:szCs w:val="16"/>
        </w:rPr>
        <w:t>1001</w:t>
      </w:r>
      <w:r w:rsidRPr="00041D7D">
        <w:rPr>
          <w:rFonts w:ascii="Calibri" w:hAnsi="Calibri" w:cs="Arial"/>
          <w:b/>
          <w:bCs/>
          <w:sz w:val="16"/>
          <w:szCs w:val="16"/>
        </w:rPr>
        <w:t xml:space="preserve"> – SECRETARIA MUNICIPAL DE MEIO AMBIENTE E TURISMO. </w:t>
      </w:r>
    </w:p>
    <w:p w14:paraId="798FB168" w14:textId="2CCC0E0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18.541.00</w:t>
      </w:r>
      <w:r w:rsidR="00D95C52" w:rsidRPr="00041D7D">
        <w:rPr>
          <w:rFonts w:ascii="Calibri" w:hAnsi="Calibri" w:cs="Arial"/>
          <w:sz w:val="16"/>
          <w:szCs w:val="16"/>
        </w:rPr>
        <w:t>02</w:t>
      </w:r>
      <w:r w:rsidRPr="00041D7D">
        <w:rPr>
          <w:rFonts w:ascii="Calibri" w:hAnsi="Calibri" w:cs="Arial"/>
          <w:sz w:val="16"/>
          <w:szCs w:val="16"/>
        </w:rPr>
        <w:t>.</w:t>
      </w:r>
      <w:r w:rsidRPr="00041D7D">
        <w:rPr>
          <w:rFonts w:ascii="Calibri" w:hAnsi="Calibri" w:cs="Arial"/>
          <w:b/>
          <w:bCs/>
          <w:sz w:val="16"/>
          <w:szCs w:val="16"/>
        </w:rPr>
        <w:t>2</w:t>
      </w:r>
      <w:r w:rsidR="00D95C52" w:rsidRPr="00041D7D">
        <w:rPr>
          <w:rFonts w:ascii="Calibri" w:hAnsi="Calibri" w:cs="Arial"/>
          <w:b/>
          <w:bCs/>
          <w:sz w:val="16"/>
          <w:szCs w:val="16"/>
        </w:rPr>
        <w:t>073</w:t>
      </w:r>
      <w:r w:rsidRPr="00041D7D">
        <w:rPr>
          <w:rFonts w:ascii="Calibri" w:hAnsi="Calibri" w:cs="Arial"/>
          <w:sz w:val="16"/>
          <w:szCs w:val="16"/>
        </w:rPr>
        <w:t xml:space="preserve">.0000 – MANUTENÇÃO </w:t>
      </w:r>
      <w:r w:rsidR="00D95C52" w:rsidRPr="00041D7D">
        <w:rPr>
          <w:rFonts w:ascii="Calibri" w:hAnsi="Calibri" w:cs="Arial"/>
          <w:sz w:val="16"/>
          <w:szCs w:val="16"/>
        </w:rPr>
        <w:t>DAS ATIVIDADES DA GESTAO AMBIENTAL</w:t>
      </w:r>
      <w:r w:rsidRPr="00041D7D">
        <w:rPr>
          <w:rFonts w:ascii="Calibri" w:hAnsi="Calibri" w:cs="Arial"/>
          <w:sz w:val="16"/>
          <w:szCs w:val="16"/>
        </w:rPr>
        <w:t>.</w:t>
      </w:r>
    </w:p>
    <w:p w14:paraId="1895CBFC"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5BF4E00" w14:textId="66CC269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D95C52" w:rsidRPr="00041D7D">
        <w:rPr>
          <w:rFonts w:ascii="Calibri" w:hAnsi="Calibri" w:cs="Arial"/>
          <w:sz w:val="16"/>
          <w:szCs w:val="16"/>
        </w:rPr>
        <w:t>1500.000 COD 000.000</w:t>
      </w:r>
    </w:p>
    <w:p w14:paraId="57202C77" w14:textId="0A5BB09D"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D95C52" w:rsidRPr="00041D7D">
        <w:rPr>
          <w:rFonts w:ascii="Calibri" w:hAnsi="Calibri" w:cs="Arial"/>
          <w:sz w:val="16"/>
          <w:szCs w:val="16"/>
        </w:rPr>
        <w:t>623</w:t>
      </w:r>
      <w:r w:rsidRPr="00041D7D">
        <w:rPr>
          <w:rFonts w:ascii="Calibri" w:hAnsi="Calibri" w:cs="Arial"/>
          <w:sz w:val="16"/>
          <w:szCs w:val="16"/>
        </w:rPr>
        <w:t>............................... exercício ...202</w:t>
      </w:r>
      <w:r w:rsidR="00D95C52" w:rsidRPr="00041D7D">
        <w:rPr>
          <w:rFonts w:ascii="Calibri" w:hAnsi="Calibri" w:cs="Arial"/>
          <w:sz w:val="16"/>
          <w:szCs w:val="16"/>
        </w:rPr>
        <w:t>5</w:t>
      </w:r>
      <w:r w:rsidRPr="00041D7D">
        <w:rPr>
          <w:rFonts w:ascii="Calibri" w:hAnsi="Calibri" w:cs="Arial"/>
          <w:sz w:val="16"/>
          <w:szCs w:val="16"/>
        </w:rPr>
        <w:t xml:space="preserve"> - R$</w:t>
      </w:r>
      <w:r w:rsidR="00D95C52" w:rsidRPr="00041D7D">
        <w:rPr>
          <w:rFonts w:ascii="Calibri" w:hAnsi="Calibri" w:cs="Arial"/>
          <w:sz w:val="16"/>
          <w:szCs w:val="16"/>
        </w:rPr>
        <w:t>468,41</w:t>
      </w:r>
    </w:p>
    <w:p w14:paraId="0856C29A" w14:textId="77777777" w:rsidR="00FA17FA" w:rsidRPr="00041D7D" w:rsidRDefault="00FA17FA" w:rsidP="00FA17FA">
      <w:pPr>
        <w:pStyle w:val="Standard"/>
        <w:jc w:val="both"/>
        <w:rPr>
          <w:rFonts w:ascii="Calibri" w:hAnsi="Calibri" w:cs="Arial"/>
          <w:szCs w:val="16"/>
        </w:rPr>
      </w:pPr>
    </w:p>
    <w:p w14:paraId="03743A9B" w14:textId="5AE76CE4"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020401 – SECRETARIA MUNICIPAL DE DESENVOLVIMENTO ECONÔMICO </w:t>
      </w:r>
    </w:p>
    <w:p w14:paraId="1CF909AD" w14:textId="0580B3A4"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22.122.0002.2049.0000 – MANUTENÇÃO DAS ATIVIDADES DA SECRET. MUNICI. DE DESEN. ECONOMICO </w:t>
      </w:r>
    </w:p>
    <w:p w14:paraId="18F502A0"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0A726043" w14:textId="792D2392"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60E39D4A" w14:textId="621D98DA"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93</w:t>
      </w:r>
      <w:r w:rsidR="00FE296E" w:rsidRPr="00041D7D">
        <w:rPr>
          <w:rFonts w:ascii="Calibri" w:hAnsi="Calibri" w:cs="Arial"/>
          <w:sz w:val="16"/>
          <w:szCs w:val="16"/>
        </w:rPr>
        <w:t>..............</w:t>
      </w:r>
      <w:r w:rsidR="00107F31" w:rsidRPr="00041D7D">
        <w:rPr>
          <w:rFonts w:ascii="Calibri" w:hAnsi="Calibri" w:cs="Arial"/>
          <w:sz w:val="16"/>
          <w:szCs w:val="16"/>
        </w:rPr>
        <w:t>...</w:t>
      </w:r>
      <w:r w:rsidR="00E2537F" w:rsidRPr="00041D7D">
        <w:rPr>
          <w:rFonts w:ascii="Calibri" w:hAnsi="Calibri" w:cs="Arial"/>
          <w:sz w:val="16"/>
          <w:szCs w:val="16"/>
        </w:rPr>
        <w:t>exercício</w:t>
      </w:r>
      <w:r w:rsidR="00107F31" w:rsidRPr="00041D7D">
        <w:rPr>
          <w:rFonts w:ascii="Calibri" w:hAnsi="Calibri" w:cs="Arial"/>
          <w:sz w:val="16"/>
          <w:szCs w:val="16"/>
        </w:rPr>
        <w:t xml:space="preserve"> 2025 </w:t>
      </w:r>
      <w:r w:rsidR="00FE296E" w:rsidRPr="00041D7D">
        <w:rPr>
          <w:rFonts w:ascii="Calibri" w:hAnsi="Calibri" w:cs="Arial"/>
          <w:sz w:val="16"/>
          <w:szCs w:val="16"/>
        </w:rPr>
        <w:t>.... R$936,82</w:t>
      </w:r>
    </w:p>
    <w:p w14:paraId="17160D81" w14:textId="77777777" w:rsidR="00FA17FA" w:rsidRPr="00041D7D" w:rsidRDefault="00FA17FA" w:rsidP="00FA17FA">
      <w:pPr>
        <w:jc w:val="both"/>
        <w:rPr>
          <w:rFonts w:ascii="Calibri" w:hAnsi="Calibri" w:cs="Arial"/>
        </w:rPr>
      </w:pPr>
    </w:p>
    <w:p w14:paraId="4410DDBD" w14:textId="77777777"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020210 – SECRETARIA MUN DE AGRICULTURA, PECUARIA E ASSUNTOS FUNDIARIOS </w:t>
      </w:r>
    </w:p>
    <w:p w14:paraId="56176743" w14:textId="06B370BD"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20.122.00</w:t>
      </w:r>
      <w:r w:rsidR="009C388C" w:rsidRPr="00041D7D">
        <w:rPr>
          <w:rFonts w:ascii="Calibri" w:hAnsi="Calibri" w:cs="Arial"/>
          <w:sz w:val="16"/>
          <w:szCs w:val="16"/>
        </w:rPr>
        <w:t>02</w:t>
      </w:r>
      <w:r w:rsidRPr="00041D7D">
        <w:rPr>
          <w:rFonts w:ascii="Calibri" w:hAnsi="Calibri" w:cs="Arial"/>
          <w:sz w:val="16"/>
          <w:szCs w:val="16"/>
        </w:rPr>
        <w:t>.2</w:t>
      </w:r>
      <w:r w:rsidR="009C388C" w:rsidRPr="00041D7D">
        <w:rPr>
          <w:rFonts w:ascii="Calibri" w:hAnsi="Calibri" w:cs="Arial"/>
          <w:sz w:val="16"/>
          <w:szCs w:val="16"/>
        </w:rPr>
        <w:t>047.</w:t>
      </w:r>
      <w:r w:rsidRPr="00041D7D">
        <w:rPr>
          <w:rFonts w:ascii="Calibri" w:hAnsi="Calibri" w:cs="Arial"/>
          <w:sz w:val="16"/>
          <w:szCs w:val="16"/>
        </w:rPr>
        <w:t xml:space="preserve">0000 – MANUT. </w:t>
      </w:r>
      <w:r w:rsidR="009C388C" w:rsidRPr="00041D7D">
        <w:rPr>
          <w:rFonts w:ascii="Calibri" w:hAnsi="Calibri" w:cs="Arial"/>
          <w:sz w:val="16"/>
          <w:szCs w:val="16"/>
        </w:rPr>
        <w:t>DAS ATIVIDADES DA SEC. M. DE AGRI, PEC, E ASS. FUNDIARIOS</w:t>
      </w:r>
      <w:r w:rsidRPr="00041D7D">
        <w:rPr>
          <w:rFonts w:ascii="Calibri" w:hAnsi="Calibri" w:cs="Arial"/>
          <w:sz w:val="16"/>
          <w:szCs w:val="16"/>
        </w:rPr>
        <w:t xml:space="preserve"> </w:t>
      </w:r>
    </w:p>
    <w:p w14:paraId="5AE159BE"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123CB727" w14:textId="37772A36"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C510CE" w:rsidRPr="00041D7D">
        <w:rPr>
          <w:rFonts w:ascii="Calibri" w:hAnsi="Calibri" w:cs="Arial"/>
          <w:sz w:val="16"/>
          <w:szCs w:val="16"/>
        </w:rPr>
        <w:t>1500.000 COD 000.000</w:t>
      </w:r>
    </w:p>
    <w:p w14:paraId="3E4B0093" w14:textId="50C5B1DD"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C510CE" w:rsidRPr="00041D7D">
        <w:rPr>
          <w:rFonts w:ascii="Calibri" w:hAnsi="Calibri" w:cs="Arial"/>
          <w:sz w:val="16"/>
          <w:szCs w:val="16"/>
        </w:rPr>
        <w:t>109</w:t>
      </w:r>
      <w:r w:rsidRPr="00041D7D">
        <w:rPr>
          <w:rFonts w:ascii="Calibri" w:hAnsi="Calibri" w:cs="Arial"/>
          <w:sz w:val="16"/>
          <w:szCs w:val="16"/>
        </w:rPr>
        <w:t>............ exercício ...202</w:t>
      </w:r>
      <w:r w:rsidR="00C510CE" w:rsidRPr="00041D7D">
        <w:rPr>
          <w:rFonts w:ascii="Calibri" w:hAnsi="Calibri" w:cs="Arial"/>
          <w:sz w:val="16"/>
          <w:szCs w:val="16"/>
        </w:rPr>
        <w:t>5</w:t>
      </w:r>
      <w:r w:rsidRPr="00041D7D">
        <w:rPr>
          <w:rFonts w:ascii="Calibri" w:hAnsi="Calibri" w:cs="Arial"/>
          <w:sz w:val="16"/>
          <w:szCs w:val="16"/>
        </w:rPr>
        <w:t xml:space="preserve"> - R$</w:t>
      </w:r>
      <w:r w:rsidR="00C510CE" w:rsidRPr="00041D7D">
        <w:rPr>
          <w:rFonts w:ascii="Calibri" w:hAnsi="Calibri" w:cs="Arial"/>
          <w:sz w:val="16"/>
          <w:szCs w:val="16"/>
        </w:rPr>
        <w:t>936,82</w:t>
      </w:r>
      <w:r w:rsidR="00BA16AE" w:rsidRPr="00041D7D">
        <w:rPr>
          <w:rFonts w:ascii="Calibri" w:hAnsi="Calibri" w:cs="Arial"/>
          <w:sz w:val="16"/>
          <w:szCs w:val="16"/>
        </w:rPr>
        <w:t xml:space="preserve"> </w:t>
      </w:r>
    </w:p>
    <w:p w14:paraId="5E61E416" w14:textId="77777777" w:rsidR="00FA17FA" w:rsidRPr="00041D7D" w:rsidRDefault="00FA17FA" w:rsidP="00FA17FA">
      <w:pPr>
        <w:jc w:val="both"/>
        <w:rPr>
          <w:rFonts w:ascii="Calibri" w:hAnsi="Calibri" w:cs="Arial"/>
        </w:rPr>
      </w:pPr>
    </w:p>
    <w:p w14:paraId="6C781447" w14:textId="324F2F45" w:rsidR="00FA17FA" w:rsidRPr="00041D7D" w:rsidRDefault="00FA17FA" w:rsidP="00FA17FA">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w:t>
      </w:r>
      <w:r w:rsidR="00C510CE" w:rsidRPr="00041D7D">
        <w:rPr>
          <w:rFonts w:ascii="Calibri" w:hAnsi="Calibri" w:cs="Arial"/>
          <w:b/>
          <w:bCs/>
          <w:sz w:val="16"/>
          <w:szCs w:val="16"/>
        </w:rPr>
        <w:t>1301</w:t>
      </w:r>
      <w:r w:rsidRPr="00041D7D">
        <w:rPr>
          <w:rFonts w:ascii="Calibri" w:hAnsi="Calibri" w:cs="Arial"/>
          <w:b/>
          <w:bCs/>
          <w:sz w:val="16"/>
          <w:szCs w:val="16"/>
        </w:rPr>
        <w:t xml:space="preserve"> – SECRETARIA MUNICIPAL DE TRANSPORTE </w:t>
      </w:r>
    </w:p>
    <w:p w14:paraId="55AEE466" w14:textId="16F6996B"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26.782.00</w:t>
      </w:r>
      <w:r w:rsidR="00C510CE" w:rsidRPr="00041D7D">
        <w:rPr>
          <w:rFonts w:ascii="Calibri" w:hAnsi="Calibri" w:cs="Arial"/>
          <w:sz w:val="16"/>
          <w:szCs w:val="16"/>
        </w:rPr>
        <w:t>02</w:t>
      </w:r>
      <w:r w:rsidRPr="00041D7D">
        <w:rPr>
          <w:rFonts w:ascii="Calibri" w:hAnsi="Calibri" w:cs="Arial"/>
          <w:sz w:val="16"/>
          <w:szCs w:val="16"/>
        </w:rPr>
        <w:t>.2</w:t>
      </w:r>
      <w:r w:rsidR="00C510CE" w:rsidRPr="00041D7D">
        <w:rPr>
          <w:rFonts w:ascii="Calibri" w:hAnsi="Calibri" w:cs="Arial"/>
          <w:sz w:val="16"/>
          <w:szCs w:val="16"/>
        </w:rPr>
        <w:t>050</w:t>
      </w:r>
      <w:r w:rsidRPr="00041D7D">
        <w:rPr>
          <w:rFonts w:ascii="Calibri" w:hAnsi="Calibri" w:cs="Arial"/>
          <w:sz w:val="16"/>
          <w:szCs w:val="16"/>
        </w:rPr>
        <w:t xml:space="preserve">.0000 – MANUTENÇÃO </w:t>
      </w:r>
      <w:r w:rsidR="00C510CE" w:rsidRPr="00041D7D">
        <w:rPr>
          <w:rFonts w:ascii="Calibri" w:hAnsi="Calibri" w:cs="Arial"/>
          <w:sz w:val="16"/>
          <w:szCs w:val="16"/>
        </w:rPr>
        <w:t>DAS ATIVIDADES DO TRANPORTE RODOVIARIO</w:t>
      </w:r>
      <w:r w:rsidRPr="00041D7D">
        <w:rPr>
          <w:rFonts w:ascii="Calibri" w:hAnsi="Calibri" w:cs="Arial"/>
          <w:sz w:val="16"/>
          <w:szCs w:val="16"/>
        </w:rPr>
        <w:t xml:space="preserve"> </w:t>
      </w:r>
    </w:p>
    <w:p w14:paraId="317CF998" w14:textId="77777777"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227FFC36" w14:textId="4BB0DD64" w:rsidR="00FA17FA" w:rsidRPr="00041D7D"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w:t>
      </w:r>
      <w:r w:rsidR="00C510CE" w:rsidRPr="00041D7D">
        <w:rPr>
          <w:rFonts w:ascii="Calibri" w:hAnsi="Calibri" w:cs="Arial"/>
          <w:sz w:val="16"/>
          <w:szCs w:val="16"/>
        </w:rPr>
        <w:t>1500.000 COD 000.000</w:t>
      </w:r>
    </w:p>
    <w:p w14:paraId="22FB5BBE" w14:textId="491E81AF" w:rsidR="00FA17FA" w:rsidRPr="009A1DEE" w:rsidRDefault="00FA17FA" w:rsidP="00FA17FA">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w:t>
      </w:r>
      <w:r w:rsidR="00C510CE" w:rsidRPr="00041D7D">
        <w:rPr>
          <w:rFonts w:ascii="Calibri" w:hAnsi="Calibri" w:cs="Arial"/>
          <w:sz w:val="16"/>
          <w:szCs w:val="16"/>
        </w:rPr>
        <w:t>679</w:t>
      </w:r>
      <w:r w:rsidRPr="00041D7D">
        <w:rPr>
          <w:rFonts w:ascii="Calibri" w:hAnsi="Calibri" w:cs="Arial"/>
          <w:sz w:val="16"/>
          <w:szCs w:val="16"/>
        </w:rPr>
        <w:t>...................... exercício ...202</w:t>
      </w:r>
      <w:r w:rsidR="00C510CE" w:rsidRPr="00041D7D">
        <w:rPr>
          <w:rFonts w:ascii="Calibri" w:hAnsi="Calibri" w:cs="Arial"/>
          <w:sz w:val="16"/>
          <w:szCs w:val="16"/>
        </w:rPr>
        <w:t>5</w:t>
      </w:r>
      <w:r w:rsidRPr="00041D7D">
        <w:rPr>
          <w:rFonts w:ascii="Calibri" w:hAnsi="Calibri" w:cs="Arial"/>
          <w:sz w:val="16"/>
          <w:szCs w:val="16"/>
        </w:rPr>
        <w:t xml:space="preserve"> - R$</w:t>
      </w:r>
      <w:r w:rsidR="00C510CE" w:rsidRPr="00041D7D">
        <w:rPr>
          <w:rFonts w:ascii="Calibri" w:hAnsi="Calibri" w:cs="Arial"/>
          <w:sz w:val="16"/>
          <w:szCs w:val="16"/>
        </w:rPr>
        <w:t>468,41</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6F830C32" w14:textId="77777777" w:rsidR="00375762" w:rsidRDefault="00375762" w:rsidP="00574317">
      <w:pPr>
        <w:pStyle w:val="Corpodetexto"/>
        <w:ind w:right="-2"/>
        <w:rPr>
          <w:rFonts w:ascii="Arial" w:hAnsi="Arial" w:cs="Arial"/>
          <w:bCs/>
          <w:sz w:val="22"/>
          <w:szCs w:val="22"/>
          <w:u w:val="none"/>
        </w:rPr>
      </w:pP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DC4BCB0" w14:textId="77777777" w:rsidR="00375762" w:rsidRDefault="00375762" w:rsidP="00574317">
      <w:pPr>
        <w:pStyle w:val="Corpodetexto"/>
        <w:ind w:right="-2"/>
        <w:rPr>
          <w:rFonts w:ascii="Arial" w:hAnsi="Arial" w:cs="Arial"/>
          <w:bCs/>
          <w:sz w:val="22"/>
          <w:szCs w:val="22"/>
          <w:u w:val="none"/>
        </w:rPr>
      </w:pP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4AE22EF5" w14:textId="77777777" w:rsidR="00375762" w:rsidRDefault="00375762" w:rsidP="00574317">
      <w:pPr>
        <w:pStyle w:val="Corpodetexto"/>
        <w:ind w:right="-2"/>
        <w:rPr>
          <w:rFonts w:ascii="Arial" w:hAnsi="Arial" w:cs="Arial"/>
          <w:bCs/>
          <w:sz w:val="22"/>
          <w:szCs w:val="22"/>
          <w:u w:val="none"/>
        </w:rPr>
      </w:pP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747057BA" w14:textId="77777777" w:rsidR="00375762" w:rsidRDefault="00375762" w:rsidP="00574317">
      <w:pPr>
        <w:pStyle w:val="Corpodetexto"/>
        <w:ind w:right="-2"/>
        <w:rPr>
          <w:rFonts w:ascii="Arial" w:hAnsi="Arial" w:cs="Arial"/>
          <w:bCs/>
          <w:sz w:val="22"/>
          <w:szCs w:val="22"/>
          <w:u w:val="none"/>
        </w:rPr>
      </w:pP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50086A31" w14:textId="77777777" w:rsidR="00375762" w:rsidRDefault="00375762" w:rsidP="00574317">
      <w:pPr>
        <w:pStyle w:val="Corpodetexto"/>
        <w:ind w:right="-2"/>
        <w:rPr>
          <w:rFonts w:ascii="Arial" w:hAnsi="Arial" w:cs="Arial"/>
          <w:bCs/>
          <w:sz w:val="22"/>
          <w:szCs w:val="22"/>
          <w:u w:val="none"/>
        </w:rPr>
      </w:pP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7436D1E4" w14:textId="77777777" w:rsidR="00375762" w:rsidRDefault="00375762" w:rsidP="00574317">
      <w:pPr>
        <w:pStyle w:val="Corpodetexto"/>
        <w:ind w:right="-2"/>
        <w:rPr>
          <w:rFonts w:ascii="Arial" w:hAnsi="Arial" w:cs="Arial"/>
          <w:sz w:val="22"/>
          <w:szCs w:val="22"/>
          <w:u w:val="none"/>
        </w:rPr>
      </w:pP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12149DF9" w14:textId="77777777" w:rsidR="00375762" w:rsidRDefault="00375762" w:rsidP="00574317">
      <w:pPr>
        <w:pStyle w:val="Corpodetexto"/>
        <w:ind w:right="-2"/>
        <w:rPr>
          <w:rFonts w:ascii="Arial" w:hAnsi="Arial" w:cs="Arial"/>
          <w:sz w:val="22"/>
          <w:szCs w:val="22"/>
          <w:u w:val="none"/>
        </w:rPr>
      </w:pP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27F35EE" w14:textId="77777777" w:rsidR="00375762" w:rsidRDefault="00375762" w:rsidP="00993405">
      <w:pPr>
        <w:pStyle w:val="Corpodetexto"/>
        <w:ind w:right="-2"/>
        <w:rPr>
          <w:rFonts w:ascii="Arial" w:hAnsi="Arial" w:cs="Arial"/>
          <w:sz w:val="22"/>
          <w:szCs w:val="22"/>
          <w:u w:val="none"/>
        </w:rPr>
      </w:pP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37F08810" w14:textId="77777777" w:rsidR="00375762" w:rsidRDefault="00375762" w:rsidP="00574317">
      <w:pPr>
        <w:pStyle w:val="Corpodetexto"/>
        <w:ind w:right="-2"/>
        <w:rPr>
          <w:rFonts w:ascii="Arial" w:hAnsi="Arial" w:cs="Arial"/>
          <w:bCs/>
          <w:sz w:val="22"/>
          <w:szCs w:val="22"/>
          <w:u w:val="none"/>
        </w:rPr>
      </w:pPr>
    </w:p>
    <w:p w14:paraId="2273BE11" w14:textId="0544B56B" w:rsidR="00421084" w:rsidRPr="00D529E0"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11FA2CF8"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906024">
        <w:rPr>
          <w:rFonts w:ascii="Arial" w:hAnsi="Arial" w:cs="Arial"/>
          <w:b w:val="0"/>
          <w:sz w:val="22"/>
          <w:szCs w:val="22"/>
          <w:u w:val="none"/>
        </w:rPr>
        <w:t>03</w:t>
      </w:r>
      <w:r w:rsidR="00E971D6" w:rsidRPr="00D529E0">
        <w:rPr>
          <w:rFonts w:ascii="Arial" w:hAnsi="Arial" w:cs="Arial"/>
          <w:b w:val="0"/>
          <w:sz w:val="22"/>
          <w:szCs w:val="22"/>
          <w:u w:val="none"/>
        </w:rPr>
        <w:t xml:space="preserve"> de </w:t>
      </w:r>
      <w:r w:rsidR="00906024">
        <w:rPr>
          <w:rFonts w:ascii="Arial" w:hAnsi="Arial" w:cs="Arial"/>
          <w:b w:val="0"/>
          <w:sz w:val="22"/>
          <w:szCs w:val="22"/>
          <w:u w:val="none"/>
        </w:rPr>
        <w:t>dezembro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6905D0">
        <w:rPr>
          <w:rFonts w:ascii="Arial" w:hAnsi="Arial" w:cs="Arial"/>
          <w:b w:val="0"/>
          <w:sz w:val="22"/>
          <w:szCs w:val="22"/>
          <w:u w:val="none"/>
        </w:rPr>
        <w:t>5</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1EAD044B" w14:textId="77777777" w:rsidR="00375762" w:rsidRDefault="00375762" w:rsidP="003304D3">
      <w:pPr>
        <w:jc w:val="center"/>
        <w:rPr>
          <w:b/>
          <w:u w:val="single"/>
        </w:rPr>
      </w:pPr>
    </w:p>
    <w:p w14:paraId="524350F8" w14:textId="77777777" w:rsidR="00375762" w:rsidRDefault="00375762" w:rsidP="003304D3">
      <w:pPr>
        <w:jc w:val="center"/>
        <w:rPr>
          <w:b/>
          <w:u w:val="single"/>
        </w:rPr>
      </w:pPr>
    </w:p>
    <w:p w14:paraId="60E2D311" w14:textId="77777777" w:rsidR="00375762" w:rsidRDefault="00375762" w:rsidP="003304D3">
      <w:pPr>
        <w:jc w:val="center"/>
        <w:rPr>
          <w:b/>
          <w:u w:val="single"/>
        </w:rPr>
      </w:pPr>
    </w:p>
    <w:p w14:paraId="2D4C2844" w14:textId="77777777" w:rsidR="00375762" w:rsidRDefault="00375762" w:rsidP="003304D3">
      <w:pPr>
        <w:jc w:val="center"/>
        <w:rPr>
          <w:b/>
          <w:u w:val="single"/>
        </w:rPr>
      </w:pPr>
    </w:p>
    <w:p w14:paraId="7D0855ED" w14:textId="77777777" w:rsidR="00375762" w:rsidRDefault="00375762" w:rsidP="003304D3">
      <w:pPr>
        <w:jc w:val="center"/>
        <w:rPr>
          <w:b/>
          <w:u w:val="single"/>
        </w:rPr>
      </w:pPr>
    </w:p>
    <w:p w14:paraId="6EA7352E" w14:textId="77777777" w:rsidR="00375762" w:rsidRDefault="00375762" w:rsidP="003304D3">
      <w:pPr>
        <w:jc w:val="center"/>
        <w:rPr>
          <w:b/>
          <w:u w:val="single"/>
        </w:rPr>
      </w:pPr>
    </w:p>
    <w:p w14:paraId="417ACCE6" w14:textId="77777777" w:rsidR="00375762" w:rsidRDefault="00375762" w:rsidP="003304D3">
      <w:pPr>
        <w:jc w:val="center"/>
        <w:rPr>
          <w:b/>
          <w:u w:val="single"/>
        </w:rPr>
      </w:pPr>
    </w:p>
    <w:p w14:paraId="46F9B1A2" w14:textId="77777777" w:rsidR="00375762" w:rsidRDefault="00375762" w:rsidP="003304D3">
      <w:pPr>
        <w:jc w:val="center"/>
        <w:rPr>
          <w:b/>
          <w:u w:val="single"/>
        </w:rPr>
      </w:pPr>
    </w:p>
    <w:p w14:paraId="186DEFE2" w14:textId="77777777" w:rsidR="00375762" w:rsidRDefault="00375762" w:rsidP="003304D3">
      <w:pPr>
        <w:jc w:val="center"/>
        <w:rPr>
          <w:b/>
          <w:u w:val="single"/>
        </w:rPr>
      </w:pPr>
    </w:p>
    <w:p w14:paraId="1128A778" w14:textId="77777777" w:rsidR="00375762" w:rsidRDefault="00375762" w:rsidP="003304D3">
      <w:pPr>
        <w:jc w:val="center"/>
        <w:rPr>
          <w:b/>
          <w:u w:val="single"/>
        </w:rPr>
      </w:pPr>
    </w:p>
    <w:p w14:paraId="29EDD31F" w14:textId="77777777" w:rsidR="00375762" w:rsidRDefault="00375762" w:rsidP="003304D3">
      <w:pPr>
        <w:jc w:val="center"/>
        <w:rPr>
          <w:b/>
          <w:u w:val="single"/>
        </w:rPr>
      </w:pPr>
    </w:p>
    <w:p w14:paraId="7191C11F" w14:textId="77777777" w:rsidR="00375762" w:rsidRDefault="00375762" w:rsidP="003304D3">
      <w:pPr>
        <w:jc w:val="center"/>
        <w:rPr>
          <w:b/>
          <w:u w:val="single"/>
        </w:rPr>
      </w:pPr>
    </w:p>
    <w:p w14:paraId="53FBEC19" w14:textId="77777777" w:rsidR="00375762" w:rsidRDefault="00375762" w:rsidP="003304D3">
      <w:pPr>
        <w:jc w:val="center"/>
        <w:rPr>
          <w:b/>
          <w:u w:val="single"/>
        </w:rPr>
      </w:pPr>
    </w:p>
    <w:p w14:paraId="1B11576F" w14:textId="77777777" w:rsidR="00375762" w:rsidRDefault="00375762" w:rsidP="003304D3">
      <w:pPr>
        <w:jc w:val="center"/>
        <w:rPr>
          <w:b/>
          <w:u w:val="single"/>
        </w:rPr>
      </w:pPr>
    </w:p>
    <w:p w14:paraId="2ECFC2D3" w14:textId="77777777" w:rsidR="00714ECF" w:rsidRDefault="00714ECF" w:rsidP="003304D3">
      <w:pPr>
        <w:jc w:val="center"/>
        <w:rPr>
          <w:b/>
          <w:u w:val="single"/>
        </w:rPr>
      </w:pPr>
    </w:p>
    <w:p w14:paraId="48B69E36" w14:textId="77777777" w:rsidR="00375762" w:rsidRDefault="00375762" w:rsidP="003304D3">
      <w:pPr>
        <w:jc w:val="center"/>
        <w:rPr>
          <w:b/>
          <w:u w:val="single"/>
        </w:rPr>
      </w:pPr>
    </w:p>
    <w:p w14:paraId="14263921" w14:textId="77777777" w:rsidR="003304D3" w:rsidRDefault="003304D3" w:rsidP="003304D3">
      <w:pPr>
        <w:jc w:val="center"/>
        <w:rPr>
          <w:b/>
          <w:u w:val="single"/>
        </w:rPr>
      </w:pPr>
    </w:p>
    <w:p w14:paraId="6703FD0E" w14:textId="20003A45"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center"/>
        <w:rPr>
          <w:rFonts w:ascii="Arial" w:eastAsia="Calibri" w:hAnsi="Arial" w:cs="Arial"/>
          <w:b/>
          <w:bCs/>
          <w:sz w:val="22"/>
          <w:szCs w:val="22"/>
        </w:rPr>
      </w:pPr>
      <w:r>
        <w:rPr>
          <w:rFonts w:ascii="Arial" w:eastAsia="Calibri" w:hAnsi="Arial" w:cs="Arial"/>
          <w:b/>
          <w:bCs/>
          <w:sz w:val="22"/>
          <w:szCs w:val="22"/>
        </w:rPr>
        <w:lastRenderedPageBreak/>
        <w:t xml:space="preserve">ANEXO I - </w:t>
      </w:r>
      <w:r w:rsidRPr="00B24AB0">
        <w:rPr>
          <w:rFonts w:ascii="Arial" w:eastAsia="Calibri" w:hAnsi="Arial" w:cs="Arial"/>
          <w:b/>
          <w:bCs/>
          <w:sz w:val="22"/>
          <w:szCs w:val="22"/>
        </w:rPr>
        <w:t>TERMO DE REFERÊNCIA - TR</w:t>
      </w:r>
    </w:p>
    <w:p w14:paraId="1F0FEAD7" w14:textId="77777777" w:rsidR="00B24AB0" w:rsidRPr="00B24AB0" w:rsidRDefault="00B24AB0" w:rsidP="00B24AB0">
      <w:pPr>
        <w:autoSpaceDE w:val="0"/>
        <w:autoSpaceDN w:val="0"/>
        <w:adjustRightInd w:val="0"/>
        <w:ind w:right="386"/>
        <w:jc w:val="both"/>
        <w:rPr>
          <w:rFonts w:ascii="Arial" w:hAnsi="Arial" w:cs="Arial"/>
          <w:b/>
          <w:bCs/>
          <w:sz w:val="22"/>
          <w:szCs w:val="22"/>
        </w:rPr>
      </w:pPr>
    </w:p>
    <w:p w14:paraId="40B0EB09" w14:textId="77777777" w:rsidR="00B24AB0" w:rsidRPr="00B24AB0" w:rsidRDefault="00B24AB0" w:rsidP="00B24AB0">
      <w:pPr>
        <w:autoSpaceDE w:val="0"/>
        <w:autoSpaceDN w:val="0"/>
        <w:adjustRightInd w:val="0"/>
        <w:jc w:val="both"/>
        <w:rPr>
          <w:rFonts w:ascii="Arial" w:hAnsi="Arial" w:cs="Arial"/>
          <w:b/>
          <w:bCs/>
          <w:sz w:val="22"/>
          <w:szCs w:val="22"/>
        </w:rPr>
      </w:pPr>
      <w:r w:rsidRPr="00B24AB0">
        <w:rPr>
          <w:rFonts w:ascii="Arial" w:hAnsi="Arial" w:cs="Arial"/>
          <w:b/>
          <w:bCs/>
          <w:sz w:val="22"/>
          <w:szCs w:val="22"/>
        </w:rPr>
        <w:t>TERMO DE REFERÊNCIA PARA CONTRATAÇÃO DE EMPRESA PARA PRESTAÇÃO DE SERVIÇOS DE LOCAÇÃO DE IMPRESSORAS MONOCROMÁTICAS E POLICROMÁTICAS EM ATENDIMENTO AS NECESSIDADES DAS SECRETARIAS E FUNDOS MUNICIPAIS DO MUNICÍPIO DE SELVÍRIA/MS.</w:t>
      </w:r>
    </w:p>
    <w:p w14:paraId="5E358332" w14:textId="77777777" w:rsidR="00B24AB0" w:rsidRPr="00B24AB0" w:rsidRDefault="00B24AB0" w:rsidP="00B24AB0">
      <w:pPr>
        <w:ind w:left="360"/>
        <w:jc w:val="center"/>
        <w:rPr>
          <w:rFonts w:ascii="Arial" w:hAnsi="Arial" w:cs="Arial"/>
          <w:b/>
          <w:sz w:val="22"/>
          <w:szCs w:val="22"/>
          <w:u w:val="single"/>
        </w:rPr>
      </w:pPr>
    </w:p>
    <w:p w14:paraId="45F70794"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1 - INTRODUÇÃO</w:t>
      </w:r>
    </w:p>
    <w:p w14:paraId="30EAA09E" w14:textId="77777777" w:rsidR="00B24AB0" w:rsidRPr="00B24AB0" w:rsidRDefault="00B24AB0" w:rsidP="00B24AB0">
      <w:pPr>
        <w:tabs>
          <w:tab w:val="left" w:pos="0"/>
        </w:tabs>
        <w:suppressAutoHyphens/>
        <w:ind w:left="426"/>
        <w:jc w:val="both"/>
        <w:rPr>
          <w:rFonts w:ascii="Arial" w:hAnsi="Arial" w:cs="Arial"/>
          <w:b/>
          <w:sz w:val="22"/>
          <w:szCs w:val="22"/>
        </w:rPr>
      </w:pPr>
    </w:p>
    <w:p w14:paraId="34209DCC" w14:textId="77777777" w:rsidR="00B24AB0" w:rsidRPr="00B24AB0" w:rsidRDefault="00B24AB0" w:rsidP="00B24AB0">
      <w:pPr>
        <w:numPr>
          <w:ilvl w:val="1"/>
          <w:numId w:val="55"/>
        </w:numPr>
        <w:tabs>
          <w:tab w:val="left" w:pos="0"/>
        </w:tabs>
        <w:suppressAutoHyphens/>
        <w:ind w:left="0" w:firstLine="709"/>
        <w:jc w:val="both"/>
        <w:rPr>
          <w:rFonts w:ascii="Arial" w:hAnsi="Arial" w:cs="Arial"/>
          <w:sz w:val="22"/>
          <w:szCs w:val="22"/>
        </w:rPr>
      </w:pPr>
      <w:r w:rsidRPr="00B24AB0">
        <w:rPr>
          <w:rFonts w:ascii="Arial" w:hAnsi="Arial" w:cs="Arial"/>
          <w:sz w:val="22"/>
          <w:szCs w:val="22"/>
        </w:rPr>
        <w:t xml:space="preserve">O presente Termo de Referência tem por finalidade determinar as condições e os procedimentos que regerão as regras para contratação de empresa para prestação de serviços de locação de locação de impressoras, com base na Lei Federal n.º 14.133/2021 e demais legislações correlatas. </w:t>
      </w:r>
    </w:p>
    <w:p w14:paraId="62527120" w14:textId="77777777" w:rsidR="00B24AB0" w:rsidRPr="00B24AB0" w:rsidRDefault="00B24AB0" w:rsidP="00B24AB0">
      <w:pPr>
        <w:tabs>
          <w:tab w:val="left" w:pos="0"/>
        </w:tabs>
        <w:suppressAutoHyphens/>
        <w:ind w:left="426"/>
        <w:jc w:val="both"/>
        <w:rPr>
          <w:rFonts w:ascii="Arial" w:hAnsi="Arial" w:cs="Arial"/>
          <w:sz w:val="22"/>
          <w:szCs w:val="22"/>
        </w:rPr>
      </w:pPr>
    </w:p>
    <w:p w14:paraId="0FCAC68C"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2 – OBJETO/ESPECIFICAÇÃO</w:t>
      </w:r>
    </w:p>
    <w:p w14:paraId="712FAE3E" w14:textId="77777777" w:rsidR="00B24AB0" w:rsidRPr="00B24AB0" w:rsidRDefault="00B24AB0" w:rsidP="00B24AB0">
      <w:pPr>
        <w:ind w:left="426"/>
        <w:jc w:val="both"/>
        <w:rPr>
          <w:rFonts w:ascii="Arial" w:hAnsi="Arial" w:cs="Arial"/>
          <w:b/>
          <w:sz w:val="22"/>
          <w:szCs w:val="22"/>
        </w:rPr>
      </w:pPr>
    </w:p>
    <w:p w14:paraId="4D3C6201" w14:textId="77777777" w:rsidR="00B24AB0" w:rsidRPr="00B24AB0" w:rsidRDefault="00B24AB0" w:rsidP="00B24AB0">
      <w:pPr>
        <w:ind w:right="34" w:firstLine="851"/>
        <w:jc w:val="both"/>
        <w:rPr>
          <w:rFonts w:ascii="Arial" w:hAnsi="Arial" w:cs="Arial"/>
          <w:sz w:val="22"/>
          <w:szCs w:val="22"/>
        </w:rPr>
      </w:pPr>
      <w:r w:rsidRPr="00B24AB0">
        <w:rPr>
          <w:rFonts w:ascii="Arial" w:hAnsi="Arial" w:cs="Arial"/>
          <w:b/>
          <w:sz w:val="22"/>
          <w:szCs w:val="22"/>
        </w:rPr>
        <w:t>2.1</w:t>
      </w:r>
      <w:r w:rsidRPr="00B24AB0">
        <w:rPr>
          <w:rFonts w:ascii="Arial" w:hAnsi="Arial" w:cs="Arial"/>
          <w:sz w:val="22"/>
          <w:szCs w:val="22"/>
        </w:rPr>
        <w:t>.</w:t>
      </w:r>
      <w:r w:rsidRPr="00B24AB0">
        <w:rPr>
          <w:rFonts w:ascii="Arial" w:hAnsi="Arial" w:cs="Arial"/>
          <w:sz w:val="22"/>
          <w:szCs w:val="22"/>
        </w:rPr>
        <w:tab/>
      </w:r>
      <w:r w:rsidRPr="00B24AB0">
        <w:rPr>
          <w:rFonts w:ascii="Arial" w:hAnsi="Arial" w:cs="Arial"/>
          <w:bCs/>
          <w:sz w:val="22"/>
          <w:szCs w:val="22"/>
        </w:rPr>
        <w:t>Contratação de empresa especializada para prestação de serviços de locação de impressoras, sendo, (</w:t>
      </w:r>
      <w:r w:rsidRPr="00B24AB0">
        <w:rPr>
          <w:rFonts w:ascii="Arial" w:hAnsi="Arial" w:cs="Arial"/>
          <w:bCs/>
          <w:sz w:val="22"/>
          <w:szCs w:val="22"/>
          <w:lang w:val="pt-PT" w:bidi="pt-BR"/>
        </w:rPr>
        <w:t>equipamentos do tipo impressoras e multifuncionais monocromáticos, total de 77 impressoras e policromáticos/coloridos total de 12 impressoras) em estado de semi novas/ ou usadas com recursos de impressão, cópia, digitalização e fax, com tecnologia laser, e software de gestão, contabilização e gerenciamento remoto dos itens,  com fornecimento de todos os suprimentos e material de consumo (exceto papel), além de fornecer assistência técnica especializada dos equipamentos locados, em atendimento às Secretarias e Fundos Municipais participantes.</w:t>
      </w:r>
    </w:p>
    <w:p w14:paraId="2088A658" w14:textId="77777777" w:rsidR="00B24AB0" w:rsidRPr="00B24AB0" w:rsidRDefault="00B24AB0" w:rsidP="00B24AB0">
      <w:pPr>
        <w:ind w:right="34" w:firstLine="851"/>
        <w:jc w:val="both"/>
        <w:rPr>
          <w:rFonts w:ascii="Arial" w:hAnsi="Arial" w:cs="Arial"/>
          <w:sz w:val="22"/>
          <w:szCs w:val="22"/>
        </w:rPr>
      </w:pPr>
    </w:p>
    <w:p w14:paraId="3562399D"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 xml:space="preserve">3 – DETALHAMENTO DO OBJETO </w:t>
      </w:r>
    </w:p>
    <w:p w14:paraId="144905FE" w14:textId="77777777" w:rsidR="00B24AB0" w:rsidRPr="00B24AB0" w:rsidRDefault="00B24AB0" w:rsidP="00B24AB0">
      <w:pPr>
        <w:jc w:val="both"/>
        <w:rPr>
          <w:rFonts w:ascii="Arial" w:hAnsi="Arial" w:cs="Arial"/>
          <w:sz w:val="22"/>
          <w:szCs w:val="22"/>
        </w:rPr>
      </w:pPr>
    </w:p>
    <w:p w14:paraId="50779F77" w14:textId="77777777" w:rsidR="00B24AB0" w:rsidRDefault="00B24AB0" w:rsidP="00B24AB0">
      <w:pPr>
        <w:ind w:firstLine="851"/>
        <w:jc w:val="both"/>
        <w:rPr>
          <w:rFonts w:ascii="Arial" w:hAnsi="Arial" w:cs="Arial"/>
          <w:sz w:val="22"/>
          <w:szCs w:val="22"/>
        </w:rPr>
      </w:pPr>
      <w:r w:rsidRPr="00B24AB0">
        <w:rPr>
          <w:rFonts w:ascii="Arial" w:hAnsi="Arial" w:cs="Arial"/>
          <w:b/>
          <w:bCs/>
          <w:sz w:val="22"/>
          <w:szCs w:val="22"/>
        </w:rPr>
        <w:t>3.1.</w:t>
      </w:r>
      <w:r w:rsidRPr="00B24AB0">
        <w:rPr>
          <w:rFonts w:ascii="Arial" w:hAnsi="Arial" w:cs="Arial"/>
          <w:sz w:val="22"/>
          <w:szCs w:val="22"/>
        </w:rPr>
        <w:t xml:space="preserve"> Os itens deveram compreender os descritivos e quantidades descriminadas abaixo, com critério de julgamento dos mesmos por </w:t>
      </w:r>
      <w:r w:rsidRPr="00B24AB0">
        <w:rPr>
          <w:rFonts w:ascii="Arial" w:hAnsi="Arial" w:cs="Arial"/>
          <w:b/>
          <w:bCs/>
          <w:sz w:val="22"/>
          <w:szCs w:val="22"/>
          <w:u w:val="single"/>
        </w:rPr>
        <w:t>MENOR PREÇO GLOBAL,</w:t>
      </w:r>
      <w:r w:rsidRPr="00B24AB0">
        <w:rPr>
          <w:rFonts w:ascii="Arial" w:hAnsi="Arial" w:cs="Arial"/>
          <w:sz w:val="22"/>
          <w:szCs w:val="22"/>
        </w:rPr>
        <w:t xml:space="preserve"> no qual o processo de locação de impressoras é para o período de 12 (doze) meses.</w:t>
      </w:r>
    </w:p>
    <w:p w14:paraId="26619F6A" w14:textId="77777777" w:rsidR="00D93C81" w:rsidRPr="00B24AB0" w:rsidRDefault="00D93C81" w:rsidP="00B24AB0">
      <w:pPr>
        <w:ind w:firstLine="851"/>
        <w:jc w:val="both"/>
        <w:rPr>
          <w:rFonts w:ascii="Arial" w:hAnsi="Arial" w:cs="Arial"/>
          <w:sz w:val="22"/>
          <w:szCs w:val="22"/>
        </w:rPr>
      </w:pPr>
    </w:p>
    <w:tbl>
      <w:tblPr>
        <w:tblW w:w="5000" w:type="pct"/>
        <w:tblLook w:val="00A0" w:firstRow="1" w:lastRow="0" w:firstColumn="1" w:lastColumn="0" w:noHBand="0" w:noVBand="0"/>
      </w:tblPr>
      <w:tblGrid>
        <w:gridCol w:w="973"/>
        <w:gridCol w:w="4449"/>
        <w:gridCol w:w="1009"/>
        <w:gridCol w:w="999"/>
        <w:gridCol w:w="2179"/>
      </w:tblGrid>
      <w:tr w:rsidR="00B24AB0" w:rsidRPr="00D93C81" w14:paraId="34DB2E69" w14:textId="77777777" w:rsidTr="003B288B">
        <w:trPr>
          <w:trHeight w:val="418"/>
        </w:trPr>
        <w:tc>
          <w:tcPr>
            <w:tcW w:w="506" w:type="pct"/>
            <w:tcBorders>
              <w:top w:val="single" w:sz="12" w:space="0" w:color="auto"/>
              <w:left w:val="single" w:sz="12" w:space="0" w:color="000000"/>
              <w:bottom w:val="single" w:sz="12" w:space="0" w:color="auto"/>
              <w:right w:val="single" w:sz="12" w:space="0" w:color="000000"/>
            </w:tcBorders>
            <w:shd w:val="clear" w:color="auto" w:fill="00B0F0"/>
            <w:vAlign w:val="center"/>
            <w:hideMark/>
          </w:tcPr>
          <w:p w14:paraId="182D68EE" w14:textId="77777777" w:rsidR="00B24AB0" w:rsidRPr="00D93C81" w:rsidRDefault="00B24AB0" w:rsidP="00B24AB0">
            <w:pPr>
              <w:jc w:val="center"/>
              <w:rPr>
                <w:rFonts w:ascii="Arial" w:hAnsi="Arial" w:cs="Arial"/>
                <w:b/>
                <w:bCs/>
                <w:sz w:val="16"/>
                <w:szCs w:val="16"/>
              </w:rPr>
            </w:pPr>
          </w:p>
          <w:p w14:paraId="211F3DFE"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ITEM</w:t>
            </w:r>
          </w:p>
          <w:p w14:paraId="4699F058" w14:textId="77777777" w:rsidR="00B24AB0" w:rsidRPr="00D93C81" w:rsidRDefault="00B24AB0" w:rsidP="00B24AB0">
            <w:pPr>
              <w:jc w:val="center"/>
              <w:rPr>
                <w:rFonts w:ascii="Arial" w:hAnsi="Arial" w:cs="Arial"/>
                <w:b/>
                <w:bCs/>
                <w:sz w:val="16"/>
                <w:szCs w:val="16"/>
              </w:rPr>
            </w:pPr>
          </w:p>
          <w:p w14:paraId="1AA64D38" w14:textId="77777777" w:rsidR="00B24AB0" w:rsidRPr="00D93C81" w:rsidRDefault="00B24AB0" w:rsidP="00B24AB0">
            <w:pPr>
              <w:jc w:val="center"/>
              <w:rPr>
                <w:rFonts w:ascii="Arial" w:hAnsi="Arial" w:cs="Arial"/>
                <w:b/>
                <w:bCs/>
                <w:sz w:val="16"/>
                <w:szCs w:val="16"/>
              </w:rPr>
            </w:pPr>
          </w:p>
        </w:tc>
        <w:tc>
          <w:tcPr>
            <w:tcW w:w="2315" w:type="pct"/>
            <w:tcBorders>
              <w:top w:val="single" w:sz="12" w:space="0" w:color="auto"/>
              <w:left w:val="single" w:sz="12" w:space="0" w:color="000000"/>
              <w:bottom w:val="single" w:sz="12" w:space="0" w:color="auto"/>
              <w:right w:val="single" w:sz="12" w:space="0" w:color="000000"/>
            </w:tcBorders>
            <w:shd w:val="clear" w:color="auto" w:fill="00B0F0"/>
            <w:vAlign w:val="center"/>
            <w:hideMark/>
          </w:tcPr>
          <w:p w14:paraId="78ED0A5F"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DESCRIÇÃO/DETALHAMENTO</w:t>
            </w:r>
          </w:p>
        </w:tc>
        <w:tc>
          <w:tcPr>
            <w:tcW w:w="525" w:type="pct"/>
            <w:tcBorders>
              <w:top w:val="single" w:sz="12" w:space="0" w:color="auto"/>
              <w:left w:val="single" w:sz="12" w:space="0" w:color="000000"/>
              <w:bottom w:val="single" w:sz="12" w:space="0" w:color="auto"/>
              <w:right w:val="single" w:sz="12" w:space="0" w:color="000000"/>
            </w:tcBorders>
            <w:shd w:val="clear" w:color="auto" w:fill="00B0F0"/>
            <w:vAlign w:val="center"/>
            <w:hideMark/>
          </w:tcPr>
          <w:p w14:paraId="38B3E515"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UNID.</w:t>
            </w:r>
          </w:p>
        </w:tc>
        <w:tc>
          <w:tcPr>
            <w:tcW w:w="520" w:type="pct"/>
            <w:tcBorders>
              <w:top w:val="single" w:sz="12" w:space="0" w:color="auto"/>
              <w:left w:val="single" w:sz="12" w:space="0" w:color="000000"/>
              <w:bottom w:val="single" w:sz="12" w:space="0" w:color="auto"/>
              <w:right w:val="single" w:sz="12" w:space="0" w:color="000000"/>
            </w:tcBorders>
            <w:shd w:val="clear" w:color="auto" w:fill="00B0F0"/>
            <w:tcMar>
              <w:top w:w="0" w:type="dxa"/>
              <w:left w:w="70" w:type="dxa"/>
              <w:bottom w:w="0" w:type="dxa"/>
              <w:right w:w="70" w:type="dxa"/>
            </w:tcMar>
            <w:vAlign w:val="center"/>
            <w:hideMark/>
          </w:tcPr>
          <w:p w14:paraId="68683928"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QTDE.</w:t>
            </w:r>
          </w:p>
        </w:tc>
        <w:tc>
          <w:tcPr>
            <w:tcW w:w="1134" w:type="pct"/>
            <w:tcBorders>
              <w:top w:val="single" w:sz="12" w:space="0" w:color="auto"/>
              <w:left w:val="single" w:sz="12" w:space="0" w:color="000000"/>
              <w:bottom w:val="single" w:sz="12" w:space="0" w:color="auto"/>
              <w:right w:val="single" w:sz="12" w:space="0" w:color="000000"/>
            </w:tcBorders>
            <w:shd w:val="clear" w:color="auto" w:fill="00B0F0"/>
            <w:vAlign w:val="center"/>
          </w:tcPr>
          <w:p w14:paraId="0165AE45"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PRAZO CONTRATUAL DO PROCESSO</w:t>
            </w:r>
          </w:p>
        </w:tc>
      </w:tr>
      <w:tr w:rsidR="00B24AB0" w:rsidRPr="00D93C81" w14:paraId="275DEBAF" w14:textId="77777777" w:rsidTr="003B288B">
        <w:trPr>
          <w:trHeight w:val="369"/>
        </w:trPr>
        <w:tc>
          <w:tcPr>
            <w:tcW w:w="506"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57904577"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01</w:t>
            </w:r>
          </w:p>
        </w:tc>
        <w:tc>
          <w:tcPr>
            <w:tcW w:w="2315"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54C5CAF8" w14:textId="77777777" w:rsidR="00B24AB0" w:rsidRPr="00D93C81" w:rsidRDefault="00B24AB0" w:rsidP="00B24AB0">
            <w:pPr>
              <w:jc w:val="both"/>
              <w:rPr>
                <w:rFonts w:ascii="Arial" w:hAnsi="Arial" w:cs="Arial"/>
                <w:sz w:val="16"/>
                <w:szCs w:val="16"/>
              </w:rPr>
            </w:pPr>
            <w:r w:rsidRPr="00D93C81">
              <w:rPr>
                <w:rFonts w:ascii="Arial" w:hAnsi="Arial" w:cs="Arial"/>
                <w:b/>
                <w:bCs/>
                <w:sz w:val="16"/>
                <w:szCs w:val="16"/>
              </w:rPr>
              <w:t>LOCAÇÃO DE EQUIPAMENTO MULTIFUNCIONAL (MONOCROMÁTICA)</w:t>
            </w:r>
            <w:r w:rsidRPr="00D93C81">
              <w:rPr>
                <w:rFonts w:ascii="Arial" w:hAnsi="Arial" w:cs="Arial"/>
                <w:sz w:val="16"/>
                <w:szCs w:val="16"/>
              </w:rPr>
              <w:t xml:space="preserve"> - Copiadora, impressora e scanner, tipo, tecnologia LASER ou Led, digitalização a cores e monocromáticas, digitalização diretamente para e-mail, USB e pasta de rede, velocidade mínima de cópias/impressão 40 páginas por minuto no formato de papel A4, Tempo da primeira impressão igual ou menor que 9 segundos, frente e verso (duplex) automático nas cópias, impressões e digitalização, sendo a digitalização duplex em uma única passagem. Alimentador automático de originais de no mínimo 60 folhas, capacidade de abastecimento de papel de no mínimo 250 folhas, alimentador multifunção mínimo de 50 folhas, tipo de papel suportado: Papel comum, timbrado, papel colorido, papel fino, papel reciclado, papel grosso, resolução de impressão mínima de 1200x1200 DPI. Memória mínimo de 512 MB, com processador de no mínimo 800 Mhz, Ampliação e redução de originais de no mínimo 25% a 400%, Portas padrão Gigabit Ethernet 10/100/1000, USB 2.0, linguagem/emulações PCL 5e /PCL 6, e PDF 1.7, formato de papeis no mínimo A4, A5 e Ofício. Fornecimento de todo material de consumo exceto papel para uma franquia de 3.000 páginas/mês por equipamento; os equipamentos devem acompanhar cabos de alimentação e conexão ao microcomputador, manual de instalação e operação e tudo o que for necessário para o seu perfeito funcionamento.</w:t>
            </w:r>
          </w:p>
        </w:tc>
        <w:tc>
          <w:tcPr>
            <w:tcW w:w="525"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4308816E"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t>Unid.</w:t>
            </w:r>
          </w:p>
        </w:tc>
        <w:tc>
          <w:tcPr>
            <w:tcW w:w="520" w:type="pct"/>
            <w:tcBorders>
              <w:top w:val="single" w:sz="12" w:space="0" w:color="auto"/>
              <w:left w:val="single" w:sz="12" w:space="0" w:color="000000"/>
              <w:bottom w:val="single" w:sz="12" w:space="0" w:color="auto"/>
              <w:right w:val="single" w:sz="12" w:space="0" w:color="000000"/>
            </w:tcBorders>
            <w:tcMar>
              <w:top w:w="0" w:type="dxa"/>
              <w:left w:w="70" w:type="dxa"/>
              <w:bottom w:w="0" w:type="dxa"/>
              <w:right w:w="70" w:type="dxa"/>
            </w:tcMar>
            <w:vAlign w:val="center"/>
          </w:tcPr>
          <w:p w14:paraId="385A4409"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t>77</w:t>
            </w:r>
          </w:p>
        </w:tc>
        <w:tc>
          <w:tcPr>
            <w:tcW w:w="1134" w:type="pct"/>
            <w:tcBorders>
              <w:top w:val="single" w:sz="12" w:space="0" w:color="auto"/>
              <w:left w:val="single" w:sz="12" w:space="0" w:color="000000"/>
              <w:bottom w:val="single" w:sz="12" w:space="0" w:color="auto"/>
              <w:right w:val="single" w:sz="12" w:space="0" w:color="000000"/>
            </w:tcBorders>
            <w:vAlign w:val="center"/>
          </w:tcPr>
          <w:p w14:paraId="79F0D665"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t>12 meses</w:t>
            </w:r>
          </w:p>
        </w:tc>
      </w:tr>
      <w:tr w:rsidR="00B24AB0" w:rsidRPr="00D93C81" w14:paraId="21C367C2" w14:textId="77777777" w:rsidTr="003B288B">
        <w:trPr>
          <w:trHeight w:val="369"/>
        </w:trPr>
        <w:tc>
          <w:tcPr>
            <w:tcW w:w="506"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59277050" w14:textId="77777777" w:rsidR="00B24AB0" w:rsidRPr="00D93C81" w:rsidRDefault="00B24AB0" w:rsidP="00B24AB0">
            <w:pPr>
              <w:jc w:val="center"/>
              <w:rPr>
                <w:rFonts w:ascii="Arial" w:hAnsi="Arial" w:cs="Arial"/>
                <w:b/>
                <w:bCs/>
                <w:sz w:val="16"/>
                <w:szCs w:val="16"/>
              </w:rPr>
            </w:pPr>
            <w:r w:rsidRPr="00D93C81">
              <w:rPr>
                <w:rFonts w:ascii="Arial" w:hAnsi="Arial" w:cs="Arial"/>
                <w:b/>
                <w:bCs/>
                <w:sz w:val="16"/>
                <w:szCs w:val="16"/>
              </w:rPr>
              <w:t>02</w:t>
            </w:r>
          </w:p>
        </w:tc>
        <w:tc>
          <w:tcPr>
            <w:tcW w:w="2315"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590CA1CD" w14:textId="77777777" w:rsidR="00B24AB0" w:rsidRPr="00D93C81" w:rsidRDefault="00B24AB0" w:rsidP="00B24AB0">
            <w:pPr>
              <w:jc w:val="both"/>
              <w:rPr>
                <w:rFonts w:ascii="Arial" w:hAnsi="Arial" w:cs="Arial"/>
                <w:sz w:val="16"/>
                <w:szCs w:val="16"/>
              </w:rPr>
            </w:pPr>
            <w:r w:rsidRPr="00D93C81">
              <w:rPr>
                <w:rFonts w:ascii="Arial" w:hAnsi="Arial" w:cs="Arial"/>
                <w:b/>
                <w:bCs/>
                <w:sz w:val="16"/>
                <w:szCs w:val="16"/>
              </w:rPr>
              <w:t>LOCAÇÃO DE EQUIPAMENTO MULTIFUNCIONAL (POLICROMÁTICA)</w:t>
            </w:r>
            <w:r w:rsidRPr="00D93C81">
              <w:rPr>
                <w:rFonts w:ascii="Arial" w:hAnsi="Arial" w:cs="Arial"/>
                <w:sz w:val="16"/>
                <w:szCs w:val="16"/>
              </w:rPr>
              <w:t xml:space="preserve"> - Multifuncional, copiadora, impressora e scanner, tipos color, tecnologia LASER ou Led, tela de toque de no mínimo 5 polegadas, digitalização a cores e </w:t>
            </w:r>
            <w:r w:rsidRPr="00D93C81">
              <w:rPr>
                <w:rFonts w:ascii="Arial" w:hAnsi="Arial" w:cs="Arial"/>
                <w:sz w:val="16"/>
                <w:szCs w:val="16"/>
              </w:rPr>
              <w:lastRenderedPageBreak/>
              <w:t>monocromáticas, digitalização diretamente para e-mail, USB e  rede, velocidade mínima de cópias/impressão 33 páginas por minuto no formato A4,  frente e verso (duplex) automático nas cópias, impressões e digitalização; Alimentador automático de originais de no mínimo 50 folhas sendo passagem única, capacidade de abastecimento de papel de no mínimo 500 folhas, alimentador multifunção mínimo de 100 folhas, resolução de impressão mínima de 600x600 DPI. Memória mínimo de 2GB, com processador de no mínimo 800 Mhz; Portas padrão Gigabit Ethernet 10/100/1000 Base T, USB 3.0, Wi-Fi e Wi-Fi Direct. linguagem/emulações PCL 5e /PCL 6, PDF e PostScript 3. Formato de papéis suportados no mínimo A4, A5 e Ofício, tipo e papeis aceitos no mínimo: Reciclado, comum, perfurado, cartão brilhante e Bond, gramatura de papel suportado no mínimo 220g/m2. Ciclo mensal de no mínimo 50.000 páginas. Deverá acompanhar e ser totalmente  compatível  com o  equipamento solução que permita organizar os processos de fluxo de trabalho com base em documentos digitalizados que contêm códigos de barras permitindo no mínimo as seguintes atividades: Agrupar páginas individuais em documentos separados, renomear arquivos divididos, redirecionar arquivos divididos para a pasta relevante; Deverá acompanhar e ser totalmente  compatível  com o  equipamento solução que permite que o usuário libere a impressão de seus documentos, autenticando-se em qualquer equipamento na mesma rede. Fornecimento de todo material de consumo exceto papel para uma franquia de 2.000 páginas/mês por equipamento; os equipamentos devem acompanhar cabos de alimentação e conexão ao microcomputador, manual de instalação e operação e tudo o que for necessário para o seu perfeito funcionamento.</w:t>
            </w:r>
          </w:p>
        </w:tc>
        <w:tc>
          <w:tcPr>
            <w:tcW w:w="525" w:type="pct"/>
            <w:tcBorders>
              <w:top w:val="single" w:sz="12" w:space="0" w:color="auto"/>
              <w:left w:val="single" w:sz="12" w:space="0" w:color="000000"/>
              <w:bottom w:val="single" w:sz="12" w:space="0" w:color="auto"/>
              <w:right w:val="single" w:sz="12" w:space="0" w:color="000000"/>
            </w:tcBorders>
            <w:tcMar>
              <w:top w:w="0" w:type="dxa"/>
              <w:left w:w="0" w:type="dxa"/>
              <w:bottom w:w="0" w:type="dxa"/>
              <w:right w:w="0" w:type="dxa"/>
            </w:tcMar>
            <w:vAlign w:val="center"/>
          </w:tcPr>
          <w:p w14:paraId="54A80F29"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lastRenderedPageBreak/>
              <w:t>Unid.</w:t>
            </w:r>
          </w:p>
        </w:tc>
        <w:tc>
          <w:tcPr>
            <w:tcW w:w="520" w:type="pct"/>
            <w:tcBorders>
              <w:top w:val="single" w:sz="12" w:space="0" w:color="auto"/>
              <w:left w:val="single" w:sz="12" w:space="0" w:color="000000"/>
              <w:bottom w:val="single" w:sz="12" w:space="0" w:color="auto"/>
              <w:right w:val="single" w:sz="12" w:space="0" w:color="000000"/>
            </w:tcBorders>
            <w:tcMar>
              <w:top w:w="0" w:type="dxa"/>
              <w:left w:w="70" w:type="dxa"/>
              <w:bottom w:w="0" w:type="dxa"/>
              <w:right w:w="70" w:type="dxa"/>
            </w:tcMar>
            <w:vAlign w:val="center"/>
          </w:tcPr>
          <w:p w14:paraId="4E5A81FE"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t>12</w:t>
            </w:r>
          </w:p>
        </w:tc>
        <w:tc>
          <w:tcPr>
            <w:tcW w:w="1134" w:type="pct"/>
            <w:tcBorders>
              <w:top w:val="single" w:sz="12" w:space="0" w:color="auto"/>
              <w:left w:val="single" w:sz="12" w:space="0" w:color="000000"/>
              <w:bottom w:val="single" w:sz="12" w:space="0" w:color="auto"/>
              <w:right w:val="single" w:sz="12" w:space="0" w:color="000000"/>
            </w:tcBorders>
            <w:vAlign w:val="center"/>
          </w:tcPr>
          <w:p w14:paraId="0139CEE9" w14:textId="77777777" w:rsidR="00B24AB0" w:rsidRPr="00D93C81" w:rsidRDefault="00B24AB0" w:rsidP="00B24AB0">
            <w:pPr>
              <w:jc w:val="center"/>
              <w:rPr>
                <w:rFonts w:ascii="Arial" w:hAnsi="Arial" w:cs="Arial"/>
                <w:sz w:val="16"/>
                <w:szCs w:val="16"/>
              </w:rPr>
            </w:pPr>
            <w:r w:rsidRPr="00D93C81">
              <w:rPr>
                <w:rFonts w:ascii="Arial" w:hAnsi="Arial" w:cs="Arial"/>
                <w:sz w:val="16"/>
                <w:szCs w:val="16"/>
              </w:rPr>
              <w:t>12 meses</w:t>
            </w:r>
          </w:p>
        </w:tc>
      </w:tr>
    </w:tbl>
    <w:p w14:paraId="60705046" w14:textId="77777777" w:rsidR="00B24AB0" w:rsidRPr="00B24AB0" w:rsidRDefault="00B24AB0" w:rsidP="00B24AB0">
      <w:pPr>
        <w:ind w:firstLine="851"/>
        <w:jc w:val="both"/>
        <w:rPr>
          <w:rFonts w:ascii="Arial" w:hAnsi="Arial" w:cs="Arial"/>
          <w:sz w:val="22"/>
          <w:szCs w:val="22"/>
        </w:rPr>
      </w:pPr>
    </w:p>
    <w:p w14:paraId="4FC467C1" w14:textId="77777777" w:rsidR="00B24AB0" w:rsidRPr="00B24AB0" w:rsidRDefault="00B24AB0" w:rsidP="00D93C81">
      <w:pPr>
        <w:numPr>
          <w:ilvl w:val="0"/>
          <w:numId w:val="57"/>
        </w:numPr>
        <w:ind w:left="1418"/>
        <w:rPr>
          <w:rFonts w:ascii="Arial" w:hAnsi="Arial" w:cs="Arial"/>
          <w:b/>
          <w:bCs/>
          <w:sz w:val="22"/>
          <w:szCs w:val="22"/>
          <w:u w:val="single"/>
        </w:rPr>
      </w:pPr>
      <w:r w:rsidRPr="00B24AB0">
        <w:rPr>
          <w:rFonts w:ascii="Arial" w:hAnsi="Arial" w:cs="Arial"/>
          <w:b/>
          <w:bCs/>
          <w:sz w:val="22"/>
          <w:szCs w:val="22"/>
          <w:u w:val="single"/>
        </w:rPr>
        <w:t>DEMAIS DETALHAMENTO DOS ITENS</w:t>
      </w:r>
    </w:p>
    <w:p w14:paraId="3CCD42DC" w14:textId="77777777" w:rsidR="00B24AB0" w:rsidRPr="00B24AB0" w:rsidRDefault="00B24AB0" w:rsidP="00B24AB0">
      <w:pPr>
        <w:jc w:val="both"/>
        <w:rPr>
          <w:rFonts w:ascii="Arial" w:hAnsi="Arial" w:cs="Arial"/>
          <w:b/>
          <w:bCs/>
          <w:sz w:val="22"/>
          <w:szCs w:val="22"/>
        </w:rPr>
      </w:pPr>
      <w:r w:rsidRPr="00B24AB0">
        <w:rPr>
          <w:rFonts w:ascii="Arial" w:hAnsi="Arial" w:cs="Arial"/>
          <w:b/>
          <w:bCs/>
          <w:sz w:val="22"/>
          <w:szCs w:val="22"/>
        </w:rPr>
        <w:t>*DAS ESPECIFICAÇÕES DOS SERVIÇOS, DOS EQUIPAMENTOS (HARDWARE), DOS SUPRIMENTOS E SOFTWARES</w:t>
      </w:r>
    </w:p>
    <w:p w14:paraId="298AD36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A contratada deverá considerar a seguinte franquia, durante o prazo da locação:</w:t>
      </w:r>
    </w:p>
    <w:p w14:paraId="4DDCFC52" w14:textId="77777777" w:rsidR="00B24AB0" w:rsidRPr="00B24AB0" w:rsidRDefault="00B24AB0" w:rsidP="00B24AB0">
      <w:pPr>
        <w:numPr>
          <w:ilvl w:val="0"/>
          <w:numId w:val="58"/>
        </w:numPr>
        <w:jc w:val="both"/>
        <w:rPr>
          <w:rFonts w:ascii="Arial" w:hAnsi="Arial" w:cs="Arial"/>
          <w:b/>
          <w:bCs/>
          <w:sz w:val="22"/>
          <w:szCs w:val="22"/>
        </w:rPr>
      </w:pPr>
      <w:r w:rsidRPr="00B24AB0">
        <w:rPr>
          <w:rFonts w:ascii="Arial" w:hAnsi="Arial" w:cs="Arial"/>
          <w:b/>
          <w:bCs/>
          <w:sz w:val="22"/>
          <w:szCs w:val="22"/>
        </w:rPr>
        <w:t>FRANQUIA:</w:t>
      </w:r>
    </w:p>
    <w:p w14:paraId="31C8B0D4"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Impressoras Monocromáticas: Franquia global mensal de 336.000 (trezentos e trinta e seis mil) páginas preto e branco o que dá um total de 3.000 (três mil) páginas/máquina por mês.</w:t>
      </w:r>
    </w:p>
    <w:p w14:paraId="7B34831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Impressoras policromáticas: Franquia global mensal de no mínimo 25.000 (vinte e cinco mil) páginas coloridas, o que dá um total aproximado de 2.000 (dois mil) páginas/máquina por mês.</w:t>
      </w:r>
    </w:p>
    <w:p w14:paraId="2895ED89" w14:textId="77777777" w:rsidR="00B24AB0" w:rsidRPr="00B24AB0" w:rsidRDefault="00B24AB0" w:rsidP="00B24AB0">
      <w:pPr>
        <w:ind w:firstLine="851"/>
        <w:jc w:val="both"/>
        <w:rPr>
          <w:rFonts w:ascii="Arial" w:hAnsi="Arial" w:cs="Arial"/>
          <w:sz w:val="22"/>
          <w:szCs w:val="22"/>
        </w:rPr>
      </w:pPr>
    </w:p>
    <w:p w14:paraId="1AC67511" w14:textId="77777777" w:rsidR="00B24AB0" w:rsidRPr="00B24AB0" w:rsidRDefault="00B24AB0" w:rsidP="00B24AB0">
      <w:pPr>
        <w:numPr>
          <w:ilvl w:val="0"/>
          <w:numId w:val="59"/>
        </w:numPr>
        <w:jc w:val="both"/>
        <w:rPr>
          <w:rFonts w:ascii="Arial" w:hAnsi="Arial" w:cs="Arial"/>
          <w:sz w:val="22"/>
          <w:szCs w:val="22"/>
        </w:rPr>
      </w:pPr>
      <w:r w:rsidRPr="00B24AB0">
        <w:rPr>
          <w:rFonts w:ascii="Arial" w:hAnsi="Arial" w:cs="Arial"/>
          <w:b/>
          <w:bCs/>
          <w:sz w:val="22"/>
          <w:szCs w:val="22"/>
        </w:rPr>
        <w:t>PÁGINAS EXCEDENTES:</w:t>
      </w:r>
    </w:p>
    <w:p w14:paraId="4A85CDE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As páginas eventualmente excedentes à franquia deverão ter sua cobrança computadas à parte, sendo, porém, vedado a cobrança de valor superior à média dos valores cobrados dentro da franquia, sendo esta obtida pela simples divisão matemática do valor global mensal da locação pelo número de páginas incluídas na franquia.</w:t>
      </w:r>
    </w:p>
    <w:p w14:paraId="0A396174" w14:textId="77777777" w:rsidR="00B24AB0" w:rsidRPr="00B24AB0" w:rsidRDefault="00B24AB0" w:rsidP="00B24AB0">
      <w:pPr>
        <w:ind w:firstLine="851"/>
        <w:jc w:val="both"/>
        <w:rPr>
          <w:rFonts w:ascii="Arial" w:hAnsi="Arial" w:cs="Arial"/>
          <w:sz w:val="22"/>
          <w:szCs w:val="22"/>
        </w:rPr>
      </w:pPr>
    </w:p>
    <w:p w14:paraId="565C51A4" w14:textId="77777777" w:rsidR="00B24AB0" w:rsidRPr="00B24AB0" w:rsidRDefault="00B24AB0" w:rsidP="00B24AB0">
      <w:pPr>
        <w:numPr>
          <w:ilvl w:val="0"/>
          <w:numId w:val="60"/>
        </w:numPr>
        <w:jc w:val="both"/>
        <w:rPr>
          <w:rFonts w:ascii="Arial" w:hAnsi="Arial" w:cs="Arial"/>
          <w:b/>
          <w:bCs/>
          <w:sz w:val="22"/>
          <w:szCs w:val="22"/>
        </w:rPr>
      </w:pPr>
      <w:r w:rsidRPr="00B24AB0">
        <w:rPr>
          <w:rFonts w:ascii="Arial" w:hAnsi="Arial" w:cs="Arial"/>
          <w:b/>
          <w:bCs/>
          <w:sz w:val="22"/>
          <w:szCs w:val="22"/>
        </w:rPr>
        <w:t>MATERIAL DE CONSUMO:</w:t>
      </w:r>
    </w:p>
    <w:p w14:paraId="2EB4EAC1"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Será de responsabilidade da contratada o fornecimento de todos os materiais de consumo, cartucho de toner, peças, manutenção preventiva e corretiva, cilindro e outros necessários para o bom funcionamento dos equipamentos locados, que deverão ser originais (não sendo aceito recargas, remanufaturados e similares). Apenas o PAPEL a ser utilizado nas impressões será de responsabilidade da Prefeitura.</w:t>
      </w:r>
    </w:p>
    <w:p w14:paraId="6D9EB05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 xml:space="preserve">As impressoras, monocromáticas e policromáticas, devem atender o seguinte critério: Serem semi novos/ ou usados, que estejam em perfeito estado de uso dos equipamentos solicitados pela administração. </w:t>
      </w:r>
    </w:p>
    <w:p w14:paraId="7BE0360C" w14:textId="77777777" w:rsidR="00B24AB0" w:rsidRPr="00B24AB0" w:rsidRDefault="00B24AB0" w:rsidP="00B24AB0">
      <w:pPr>
        <w:ind w:firstLine="851"/>
        <w:jc w:val="both"/>
        <w:rPr>
          <w:rFonts w:ascii="Arial" w:hAnsi="Arial" w:cs="Arial"/>
          <w:sz w:val="22"/>
          <w:szCs w:val="22"/>
        </w:rPr>
      </w:pPr>
    </w:p>
    <w:p w14:paraId="638663F7" w14:textId="77777777" w:rsidR="00B24AB0" w:rsidRPr="00B24AB0" w:rsidRDefault="00B24AB0" w:rsidP="00B24AB0">
      <w:pPr>
        <w:numPr>
          <w:ilvl w:val="0"/>
          <w:numId w:val="61"/>
        </w:numPr>
        <w:jc w:val="both"/>
        <w:rPr>
          <w:rFonts w:ascii="Arial" w:hAnsi="Arial" w:cs="Arial"/>
          <w:b/>
          <w:bCs/>
          <w:sz w:val="22"/>
          <w:szCs w:val="22"/>
        </w:rPr>
      </w:pPr>
      <w:r w:rsidRPr="00B24AB0">
        <w:rPr>
          <w:rFonts w:ascii="Arial" w:hAnsi="Arial" w:cs="Arial"/>
          <w:b/>
          <w:bCs/>
          <w:sz w:val="22"/>
          <w:szCs w:val="22"/>
        </w:rPr>
        <w:t>ASSISTÊNCIA TÉCNICA:</w:t>
      </w:r>
    </w:p>
    <w:p w14:paraId="35B5F371"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 xml:space="preserve">Deverá ser realizada a manutenção preventiva e corretiva necessária nos equipamentos, objeto desta locação, a fim de mantê-los em perfeitas condições de uso e funcionamento ininterruptos, o que deverá abranger cobertura total, inclusive substituição de peças por desgaste natural, disponibilizando o atendimento, quando solicitado, no prazo máximo de 24 (vinte e quatro) </w:t>
      </w:r>
      <w:r w:rsidRPr="00B24AB0">
        <w:rPr>
          <w:rFonts w:ascii="Arial" w:hAnsi="Arial" w:cs="Arial"/>
          <w:sz w:val="22"/>
          <w:szCs w:val="22"/>
        </w:rPr>
        <w:lastRenderedPageBreak/>
        <w:t>horas após o chamado. No caso de não haver uma solução imediata, o equipamento deverá ser substituído, em até 48 (quarenta e oito) horas após o chamado aberto.</w:t>
      </w:r>
    </w:p>
    <w:p w14:paraId="2049016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 xml:space="preserve">Deverá ser realizada a manutenção PREVENTIVA pelo menos a cada 60 dias, vir via in loco, caso necessário, para averiguar os equipamentos e realizar manutenções que assim forem necessárias para o bom funcionamento das máquinas. </w:t>
      </w:r>
    </w:p>
    <w:p w14:paraId="2BC8A876" w14:textId="77777777" w:rsidR="00B24AB0" w:rsidRPr="00B24AB0" w:rsidRDefault="00B24AB0" w:rsidP="00B24AB0">
      <w:pPr>
        <w:ind w:firstLine="851"/>
        <w:jc w:val="both"/>
        <w:rPr>
          <w:rFonts w:ascii="Arial" w:hAnsi="Arial" w:cs="Arial"/>
          <w:sz w:val="22"/>
          <w:szCs w:val="22"/>
        </w:rPr>
      </w:pPr>
    </w:p>
    <w:p w14:paraId="4BF385FE" w14:textId="77777777" w:rsidR="00B24AB0" w:rsidRPr="00B24AB0" w:rsidRDefault="00B24AB0" w:rsidP="00B24AB0">
      <w:pPr>
        <w:numPr>
          <w:ilvl w:val="0"/>
          <w:numId w:val="62"/>
        </w:numPr>
        <w:jc w:val="both"/>
        <w:rPr>
          <w:rFonts w:ascii="Arial" w:hAnsi="Arial" w:cs="Arial"/>
          <w:b/>
          <w:bCs/>
          <w:sz w:val="22"/>
          <w:szCs w:val="22"/>
        </w:rPr>
      </w:pPr>
      <w:r w:rsidRPr="00B24AB0">
        <w:rPr>
          <w:rFonts w:ascii="Arial" w:hAnsi="Arial" w:cs="Arial"/>
          <w:b/>
          <w:bCs/>
          <w:sz w:val="22"/>
          <w:szCs w:val="22"/>
        </w:rPr>
        <w:t>DOS CATÁLOGOS:</w:t>
      </w:r>
    </w:p>
    <w:p w14:paraId="586833E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As licitantes deverão apresentar catálogos ou prospectos dos equipamentos ofertados, contendo todas as especificações técnicas solicitadas. Caso o catálogo do fabricante seja omisso e não contenha claramente a especificação técnica requerida para algum item da composição, deverá ser apresentada uma Declaração Complementar do Fabricante, devidamente assinada digitalmente ou por outro meio legal conforme especificado no Art. 12, inciso IV, e § 2º da Lei Federal, descrevendo a especificação de forma clara e objetiva.</w:t>
      </w:r>
    </w:p>
    <w:p w14:paraId="309CA5A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Se o catálogo ou prospecto estiver em língua estrangeira, é necessário que seja traduzido para o português brasileiro por tradutor juramentado, com a juntada do documento original ou cópia na língua de origem. Ficam vedadas quaisquer transformações, montagens ou adaptações nas especificações originais do catálogo</w:t>
      </w:r>
    </w:p>
    <w:p w14:paraId="048AAA2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Caso o catálogo apresente diversos modelos, o proponente deverá identificar e destacar claramente qual marca e modelo estão sendo propostos para a concorrência na licitação.</w:t>
      </w:r>
    </w:p>
    <w:p w14:paraId="56ADF7B3" w14:textId="77777777" w:rsidR="00B24AB0" w:rsidRPr="00B24AB0" w:rsidRDefault="00B24AB0" w:rsidP="00B24AB0">
      <w:pPr>
        <w:numPr>
          <w:ilvl w:val="0"/>
          <w:numId w:val="63"/>
        </w:numPr>
        <w:jc w:val="both"/>
        <w:rPr>
          <w:rFonts w:ascii="Arial" w:hAnsi="Arial" w:cs="Arial"/>
          <w:b/>
          <w:bCs/>
          <w:sz w:val="22"/>
          <w:szCs w:val="22"/>
        </w:rPr>
      </w:pPr>
      <w:r w:rsidRPr="00B24AB0">
        <w:rPr>
          <w:rFonts w:ascii="Arial" w:hAnsi="Arial" w:cs="Arial"/>
          <w:b/>
          <w:bCs/>
          <w:sz w:val="22"/>
          <w:szCs w:val="22"/>
        </w:rPr>
        <w:t xml:space="preserve">DA PROVA DE CONCEITO </w:t>
      </w:r>
    </w:p>
    <w:p w14:paraId="6B0478F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Para a comprovação dos softwares de bilhetagem e controle de páginas, bem como do software de gerenciamento remoto, será exigida a apresentação de Prova de Conceito presencial:</w:t>
      </w:r>
    </w:p>
    <w:p w14:paraId="25A0E3D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Como requisito indispensável para a adjudicação e homologação do objeto, a empresa, mais bem classificada provisoriamente, após a fase de lances, e devidamente habilitada no referido processo licitatório (garantido a autotutela administrativa), deverá providenciar uma demonstração prática da solução ofertada, atendendo obrigatoriamente, um percentual mínimo de 80% (oitenta por cento), no ato da implantação, das funcionalidades e requisitos, constantes no Termo de Referência;</w:t>
      </w:r>
    </w:p>
    <w:p w14:paraId="28514F6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critério para aprovação da PROVA DE CONCEITO é devido a alta criticidade e importância do módulo objeto desta contratação que interferem diretamente na produção e na tomada de decisão do poder executivo e ainda, quanto aos órgãos fiscalizadores, devendo a solução ter o máximo de confiabilidade durante o prazo do contrato;</w:t>
      </w:r>
    </w:p>
    <w:p w14:paraId="525FE0E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análise do software de gerenciamento e controle ofertado, não será sigilosa, contudo, deverá ser procedida apenas pelos representantes da Prefeitura Municipal de Selvíria/ MS, e da empresa classificada provisoriamente em 1º lugar, não cabendo em hipótese alguma, qualquer interferência das demais licitantes.</w:t>
      </w:r>
    </w:p>
    <w:p w14:paraId="434410DA" w14:textId="77777777" w:rsidR="00B24AB0" w:rsidRPr="00B24AB0" w:rsidRDefault="00B24AB0" w:rsidP="00B24AB0">
      <w:pPr>
        <w:numPr>
          <w:ilvl w:val="0"/>
          <w:numId w:val="56"/>
        </w:numPr>
        <w:jc w:val="both"/>
        <w:rPr>
          <w:rFonts w:ascii="Arial" w:hAnsi="Arial" w:cs="Arial"/>
          <w:b/>
          <w:bCs/>
          <w:sz w:val="22"/>
          <w:szCs w:val="22"/>
        </w:rPr>
      </w:pPr>
      <w:r w:rsidRPr="00B24AB0">
        <w:rPr>
          <w:rFonts w:ascii="Arial" w:hAnsi="Arial" w:cs="Arial"/>
          <w:b/>
          <w:bCs/>
          <w:sz w:val="22"/>
          <w:szCs w:val="22"/>
        </w:rPr>
        <w:t>QUANTITATIVO DOS EQUIPAMENTOS HARDWARES E TEMPO DE FABRICAÇÃO:</w:t>
      </w:r>
    </w:p>
    <w:p w14:paraId="25475C9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De acordo com o levantamento da administração há necessidade da locação dos seguintes equipamentos para secretarias e fundos municipais:</w:t>
      </w:r>
    </w:p>
    <w:p w14:paraId="3DB85EE1" w14:textId="77777777" w:rsidR="00B24AB0" w:rsidRPr="00B24AB0" w:rsidRDefault="00B24AB0" w:rsidP="00B24AB0">
      <w:pPr>
        <w:ind w:firstLine="851"/>
        <w:jc w:val="both"/>
        <w:rPr>
          <w:rFonts w:ascii="Arial" w:hAnsi="Arial" w:cs="Arial"/>
          <w:b/>
          <w:bCs/>
          <w:sz w:val="22"/>
          <w:szCs w:val="22"/>
        </w:rPr>
      </w:pPr>
      <w:r w:rsidRPr="00B24AB0">
        <w:rPr>
          <w:rFonts w:ascii="Arial" w:hAnsi="Arial" w:cs="Arial"/>
          <w:b/>
          <w:bCs/>
          <w:sz w:val="22"/>
          <w:szCs w:val="22"/>
        </w:rPr>
        <w:t>MULTIFUNCIONAL LASER MONOCROMÁTICA = 77 unidades;</w:t>
      </w:r>
    </w:p>
    <w:p w14:paraId="651CBCE5" w14:textId="77777777" w:rsidR="00B24AB0" w:rsidRPr="00B24AB0" w:rsidRDefault="00B24AB0" w:rsidP="00B24AB0">
      <w:pPr>
        <w:ind w:firstLine="851"/>
        <w:jc w:val="both"/>
        <w:rPr>
          <w:rFonts w:ascii="Arial" w:hAnsi="Arial" w:cs="Arial"/>
          <w:b/>
          <w:bCs/>
          <w:sz w:val="22"/>
          <w:szCs w:val="22"/>
        </w:rPr>
      </w:pPr>
      <w:r w:rsidRPr="00B24AB0">
        <w:rPr>
          <w:rFonts w:ascii="Arial" w:hAnsi="Arial" w:cs="Arial"/>
          <w:b/>
          <w:bCs/>
          <w:sz w:val="22"/>
          <w:szCs w:val="22"/>
        </w:rPr>
        <w:t>MULTIFUNCIONAL LASER COLORIDA = 12 unidades;</w:t>
      </w:r>
    </w:p>
    <w:p w14:paraId="1A879142" w14:textId="77777777" w:rsidR="00B24AB0" w:rsidRPr="00B24AB0" w:rsidRDefault="00B24AB0" w:rsidP="00B24AB0">
      <w:pPr>
        <w:ind w:firstLine="851"/>
        <w:jc w:val="both"/>
        <w:rPr>
          <w:rFonts w:ascii="Arial" w:hAnsi="Arial" w:cs="Arial"/>
          <w:b/>
          <w:bCs/>
          <w:sz w:val="22"/>
          <w:szCs w:val="22"/>
          <w:u w:val="single"/>
        </w:rPr>
      </w:pPr>
      <w:r w:rsidRPr="00B24AB0">
        <w:rPr>
          <w:rFonts w:ascii="Arial" w:hAnsi="Arial" w:cs="Arial"/>
          <w:b/>
          <w:bCs/>
          <w:sz w:val="22"/>
          <w:szCs w:val="22"/>
          <w:u w:val="single"/>
        </w:rPr>
        <w:t xml:space="preserve">TOTAL = 89 Impressoras monocromáticas e coloridas. </w:t>
      </w:r>
    </w:p>
    <w:p w14:paraId="5DDC5250" w14:textId="77777777" w:rsidR="00B24AB0" w:rsidRPr="00B24AB0" w:rsidRDefault="00B24AB0" w:rsidP="00B24AB0">
      <w:pPr>
        <w:ind w:firstLine="851"/>
        <w:jc w:val="both"/>
        <w:rPr>
          <w:rFonts w:ascii="Arial" w:hAnsi="Arial" w:cs="Arial"/>
          <w:sz w:val="22"/>
          <w:szCs w:val="22"/>
        </w:rPr>
      </w:pPr>
      <w:r w:rsidRPr="00B24AB0">
        <w:rPr>
          <w:rFonts w:ascii="Arial" w:hAnsi="Arial" w:cs="Arial"/>
          <w:b/>
          <w:bCs/>
          <w:sz w:val="22"/>
          <w:szCs w:val="22"/>
        </w:rPr>
        <w:t>*OBS:</w:t>
      </w:r>
      <w:r w:rsidRPr="00B24AB0">
        <w:rPr>
          <w:rFonts w:ascii="Arial" w:hAnsi="Arial" w:cs="Arial"/>
          <w:sz w:val="22"/>
          <w:szCs w:val="22"/>
        </w:rPr>
        <w:t xml:space="preserve"> </w:t>
      </w:r>
      <w:r w:rsidRPr="00B24AB0">
        <w:rPr>
          <w:rFonts w:ascii="Arial" w:hAnsi="Arial" w:cs="Arial"/>
          <w:sz w:val="22"/>
          <w:szCs w:val="22"/>
          <w:u w:val="single"/>
        </w:rPr>
        <w:t>Os equipamentos a serem entregues poderão ser seminovos/usados, com tempo de fabricação não superior a 05 (cinco) anos.</w:t>
      </w:r>
      <w:r w:rsidRPr="00B24AB0">
        <w:rPr>
          <w:rFonts w:ascii="Arial" w:hAnsi="Arial" w:cs="Arial"/>
          <w:sz w:val="22"/>
          <w:szCs w:val="22"/>
        </w:rPr>
        <w:t xml:space="preserve"> </w:t>
      </w:r>
    </w:p>
    <w:p w14:paraId="684EAFE3" w14:textId="77777777" w:rsidR="00B24AB0" w:rsidRPr="00B24AB0" w:rsidRDefault="00B24AB0" w:rsidP="00B24AB0">
      <w:pPr>
        <w:ind w:firstLine="851"/>
        <w:jc w:val="both"/>
        <w:rPr>
          <w:rFonts w:ascii="Arial" w:hAnsi="Arial" w:cs="Arial"/>
          <w:sz w:val="22"/>
          <w:szCs w:val="22"/>
        </w:rPr>
      </w:pPr>
    </w:p>
    <w:p w14:paraId="2DBE75BA" w14:textId="77777777" w:rsidR="00B24AB0" w:rsidRPr="00B24AB0" w:rsidRDefault="00B24AB0" w:rsidP="00B24AB0">
      <w:pPr>
        <w:numPr>
          <w:ilvl w:val="0"/>
          <w:numId w:val="64"/>
        </w:numPr>
        <w:jc w:val="both"/>
        <w:rPr>
          <w:rFonts w:ascii="Arial" w:hAnsi="Arial" w:cs="Arial"/>
          <w:b/>
          <w:bCs/>
          <w:sz w:val="22"/>
          <w:szCs w:val="22"/>
        </w:rPr>
      </w:pPr>
      <w:r w:rsidRPr="00B24AB0">
        <w:rPr>
          <w:rFonts w:ascii="Arial" w:hAnsi="Arial" w:cs="Arial"/>
          <w:b/>
          <w:bCs/>
          <w:sz w:val="22"/>
          <w:szCs w:val="22"/>
        </w:rPr>
        <w:t xml:space="preserve">SOFTWARE DE GERENCIAMENTO E CONTABILIZAÇÃO </w:t>
      </w:r>
    </w:p>
    <w:p w14:paraId="7EB7276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Características técnicas Mínimas do software de gestão e contabilização de páginas que deverá ser fornecido juntamente com os equipamentos:</w:t>
      </w:r>
    </w:p>
    <w:p w14:paraId="536E80A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*Sistema de Contabilização e Bilhetagem de impressão de cópia:</w:t>
      </w:r>
    </w:p>
    <w:p w14:paraId="514ADE1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 Contabilização e Bilhetagem de Impressão e Cópia, seguindo os padrões de segurança da informação estabelecidos pelo Município de Selvíria/MS, deverá operar internamente na própria rede do Município de Selvíria /MS, utilizando o protocolo SNMP, via Web, devendo ter sua interface de acesso compatível com os navegadores Firefox versão 90 (ou superior), google chrome 92 (ou superior) ou Microsoft Edge versão 92 (ou superior);</w:t>
      </w:r>
    </w:p>
    <w:p w14:paraId="4036D42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lastRenderedPageBreak/>
        <w:t>•</w:t>
      </w:r>
      <w:r w:rsidRPr="00B24AB0">
        <w:rPr>
          <w:rFonts w:ascii="Arial" w:hAnsi="Arial" w:cs="Arial"/>
          <w:sz w:val="22"/>
          <w:szCs w:val="22"/>
        </w:rPr>
        <w:tab/>
        <w:t>Permitir a exportação de dados e relatórios para análise;</w:t>
      </w:r>
    </w:p>
    <w:p w14:paraId="12758DB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 definição de custos de página impressa por impressoras e multifuncionais, diferenciando custos para impressão em cores e preto e branco;</w:t>
      </w:r>
    </w:p>
    <w:p w14:paraId="42C9C1F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 definição de centros de custo para usuários e a geração de relatórios a partir dos mesmos;</w:t>
      </w:r>
    </w:p>
    <w:p w14:paraId="51236544"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Permitir identificar a localização dos equipamentos nos relatórios; </w:t>
      </w:r>
    </w:p>
    <w:p w14:paraId="55F0CC8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Deverá gerenciar impressoras de diversos fabricantes;</w:t>
      </w:r>
    </w:p>
    <w:p w14:paraId="11E417D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contabilização de impressões e cópias oriundas dos contadores dos equipamentos alocados deverá ser efetuada mensalmente pela empresa a ser CONTRATADA, sendo que as planilhas de medição deverão ser encaminhadas ao fiscal do contrato, juntamente com a fatura de prestação de serviços, para a necessária verificação;</w:t>
      </w:r>
    </w:p>
    <w:p w14:paraId="7672513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Preservar em banco de dados, as informações que permitam o rastreamento de impressões      realizadas por um determinado usuário, impressora, setor ou multifuncional, dentro de um determinado período ou data;</w:t>
      </w:r>
    </w:p>
    <w:p w14:paraId="1AA19B5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Utilizar método para captura de informações sobre os trabalhos de impressão e cópia diretamente de um servidor de impressão de rede e em ambientes onde não exista, servidor de impressão;</w:t>
      </w:r>
    </w:p>
    <w:p w14:paraId="44D15104"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Gestão de Produção (IMPRESSÃO + CÓPIAS + SCAN):</w:t>
      </w:r>
    </w:p>
    <w:p w14:paraId="2D1DDC5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A solução de software deverá ter arquitetura aberta e documentada para consultas e customizações e deverá ser administrada 100% via WEB (Browser) compatível com no mínimo Microsoft Edge, Firefox, Chrome e Safari; </w:t>
      </w:r>
    </w:p>
    <w:p w14:paraId="6D9A15C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Nenhum módulo, nenhuma atividade ou tarefa será aceito em aplicação desktop;</w:t>
      </w:r>
    </w:p>
    <w:p w14:paraId="4B421A8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Toda a gestão deve ser feita por meio de um navegador web;</w:t>
      </w:r>
    </w:p>
    <w:p w14:paraId="42019A5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contabilidade e o controle de custos de impressões em multifuncionais de rede e impressoras de rede, com sistemas operacionais Windows, Linux, MacOS, ChromeOS, Android, iPadOS e iOS, de forma nativa, não sendo aceitos redirecionamentos;</w:t>
      </w:r>
    </w:p>
    <w:p w14:paraId="528A025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precisa utilizar protocolo de segurança TLS 1.2 e TLS 1.3, ou seja, permitindo conexões seguras.</w:t>
      </w:r>
    </w:p>
    <w:p w14:paraId="1389D46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precisa ter a funcionalidade nativa de criptografar o spool de impressão gerado nas estações de trabalho. Não serão aceitos métodos externos a aplicação ou nativos do sistema operacional, entende-se que a solução ofertada precisa possuir esse recurso nativo e dedicado a impressão;</w:t>
      </w:r>
    </w:p>
    <w:p w14:paraId="29A6176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No caso das multifuncionais o software deverá ser instalado e embarcado nos equipamentos para não depender de hardwares externos aos dispositivos permitindo a impressão segura e a liberação de jobs pelo painel do equipamento;</w:t>
      </w:r>
    </w:p>
    <w:p w14:paraId="63DBEBA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Informar usuário, se cópia deverá informar horário, número de cópias, impressora, cor ou PB e custo. Se impressão deverá informar nome do documento, horário de impressão, impressora, número de páginas cor ou pb, tamanho do papel e custo;</w:t>
      </w:r>
    </w:p>
    <w:p w14:paraId="06EB885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Deverá gerenciar o trabalho página a página para cobrar colorido apenas as páginas coloridas dentro de um mesmo trabalho;</w:t>
      </w:r>
    </w:p>
    <w:p w14:paraId="14D90C1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deve possuir driver universal compatível com qualquer marca e modelo de equipamentos de impressão, esse driver não pode ser de fabricantes de equipamentos e sim da solução de forma nativa; solução deve ter conector para Microsoft Universal Print nativo, homologado e oficialmente suportado pela Microsoft;</w:t>
      </w:r>
    </w:p>
    <w:p w14:paraId="65B20D4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Todos os drivers da proposta da CONTRATADA incluindo o da solução devem ser assinados digitalmente;</w:t>
      </w:r>
    </w:p>
    <w:p w14:paraId="7AB4095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deve ter configuração de não-retomar impressão após um erro muito longo no dispositivo para proteção da produção;</w:t>
      </w:r>
    </w:p>
    <w:p w14:paraId="67D884A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bilhetagem ou coleta dos dados precisa ser online, em tempo real e ser apresentada em até 3 (três) segundos tanto no banco de dados quanto em relatórios não permitindo ser agendado tempo de conexão mínimo, a atividade precisa ser efetivamente em tempo real e não apenas gravar o tempo real que a operação aconteceu;</w:t>
      </w:r>
    </w:p>
    <w:p w14:paraId="78653641"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Deverá armazenar logs de impressão em casos de queda de link/falha de conexão para reenvio desses dados ao banco de dados principal após a normalização do link/conexão evitando a perda e a interrupção do serviço;</w:t>
      </w:r>
    </w:p>
    <w:p w14:paraId="5DDF620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lastRenderedPageBreak/>
        <w:t>•</w:t>
      </w:r>
      <w:r w:rsidRPr="00B24AB0">
        <w:rPr>
          <w:rFonts w:ascii="Arial" w:hAnsi="Arial" w:cs="Arial"/>
          <w:sz w:val="22"/>
          <w:szCs w:val="22"/>
        </w:rPr>
        <w:tab/>
        <w:t>Não será permitido armazenar esse log em texto aberto, ele deve ser criptografado de alguma forma impedindo que haja qualquer chance de alteração dos dados antes que seja enviado ao banco de dados;</w:t>
      </w:r>
    </w:p>
    <w:p w14:paraId="5DC0C80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Instalação automatizada através de msi ou login script;</w:t>
      </w:r>
    </w:p>
    <w:p w14:paraId="47C605A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de importação automática de usuários, mantendo a sincronia, via fontes externas de dados de usuários, através de no mínimo duas origens como LDAP, Active Directory, Open-LDAP, Azure AD e entre outros;</w:t>
      </w:r>
    </w:p>
    <w:p w14:paraId="12D3234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As impressoras instaladas deverão ser cadastradas automaticamente no sistema;</w:t>
      </w:r>
    </w:p>
    <w:p w14:paraId="48FDCF5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deve permitir alocação de custos de trabalhos específicos para contas de centros de custos, projetos ou departamentos dos usuários (clientes), tanto para impressões como para cópias;</w:t>
      </w:r>
    </w:p>
    <w:p w14:paraId="4C08D17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embarcada deve manter a experiência de uso para todos os equipamentos do parque independente de marca/modelo ofertado diminuindo a necessidade de treinamento dos usuários;</w:t>
      </w:r>
    </w:p>
    <w:p w14:paraId="0958A24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ao integra-se aos multifuncionais deve permitir a digitalização com recurso de OCR, integrado ao software de bilhetagem, feito no embarcado e/ou no servidor caso a multifuncional não possua este recurso nativo;</w:t>
      </w:r>
    </w:p>
    <w:p w14:paraId="2856C57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Ter aplicativo nativo para envio e liberação de impressão através de dispositivos móveis sem custo adicional.</w:t>
      </w:r>
    </w:p>
    <w:p w14:paraId="23E2B5E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Gerar e permitir a liberação de documentos através de QRcodes facilitando a atividade por parte do usuário sem custo adicional;</w:t>
      </w:r>
    </w:p>
    <w:p w14:paraId="4B6A58C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Ter a opção de inserir QRCodes em documentos para atualização dos mesmos em plataforma sem custo adicional do mesmo fabricante;</w:t>
      </w:r>
    </w:p>
    <w:p w14:paraId="49DCCB0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Possuir recurso de marca d'agua para cabeçalho, rodapé e local customizado para a marca d'agua sem restrição de posicionamento e linguagem de driver;</w:t>
      </w:r>
    </w:p>
    <w:p w14:paraId="36655AE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impressão segura, siga-me de documentos para equipamentos de marcas diferentes sem necessidade de filas adicionais seja por marca ou por modelo;</w:t>
      </w:r>
    </w:p>
    <w:p w14:paraId="695D32D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software não pode ter mais de 6 serviços na instalação e os instaladores não podem ultrapassar 600GB dos maiores e 100MB menores como clientes e etc;</w:t>
      </w:r>
    </w:p>
    <w:p w14:paraId="3773998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produto precisa suportar bases de dados MySQL e PostGreSQL no mínimo. Só serão aceitos outros bancos de dados desde que o licenciamento seja por conta da CNTRATADA com licenciamento oficial, mesmo que em opção de nuvem esteja em Datacenter externo a rede do Municipio.</w:t>
      </w:r>
    </w:p>
    <w:p w14:paraId="68D49CF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não pode usar Plug-ins desatualizados como Microsoft Silverlight e Adobe Flash;</w:t>
      </w:r>
    </w:p>
    <w:p w14:paraId="3F9684E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solução deve possuir driver universal compatível com qualquer marca e modelo de equipamentos de impressão, esse driver não pode ser de fabricantes de equipamentos e sim da solução de forma nativa</w:t>
      </w:r>
    </w:p>
    <w:p w14:paraId="0C763FB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assinar digitalmente os documentos com impressão de assinatura digital no documento tanto no rodapé, cabeçalho ou local customizado nos padrões MDS HMAC ou SHAl no mínimo, e inclusão de marca d'água/assinatura digital (cabeçalho e também rodapé) nos trabalhos de impressão (nome de usuário, data, servidor, impressora, copias do mesmo documento, custo, etc), tanto para driver POST SCRIPT como PCLS e PCL6.</w:t>
      </w:r>
    </w:p>
    <w:p w14:paraId="2F77B54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Não serão aceitas limitações de posicionamento ou de drivers permitindo o Município de Selvíria/MS estar livre para adequação de posicionamento e utilização de drivers mais adequado para cada departamento</w:t>
      </w:r>
    </w:p>
    <w:p w14:paraId="1E728EE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Armazenamento e compartilhamento de documentos.</w:t>
      </w:r>
    </w:p>
    <w:p w14:paraId="2BE03404"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Sistema 100% web com serviço fornecido com servidor local no cliente;</w:t>
      </w:r>
    </w:p>
    <w:p w14:paraId="533854F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Apenas Servidor(es) Linux serão aceitos na implementação;</w:t>
      </w:r>
    </w:p>
    <w:p w14:paraId="33208DE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infraestrutura, instalação e manutenção é de responsabilidade da CONTRATADA seguindo diretrizes da CONTRATANTE; Sistema ainda deve ser acessível por qualquer navegador web sem ser obrigatório uso de aplicativos;</w:t>
      </w:r>
    </w:p>
    <w:p w14:paraId="02F1A32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O sistema deve permitir a criação de vários departamentos e níveis de acesso de membros, membros administradores, convidados e observadores com permissão apenas de leitura e visualização das tarefas; </w:t>
      </w:r>
    </w:p>
    <w:p w14:paraId="0B0CD1C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lastRenderedPageBreak/>
        <w:t>•</w:t>
      </w:r>
      <w:r w:rsidRPr="00B24AB0">
        <w:rPr>
          <w:rFonts w:ascii="Arial" w:hAnsi="Arial" w:cs="Arial"/>
          <w:sz w:val="22"/>
          <w:szCs w:val="22"/>
        </w:rPr>
        <w:tab/>
        <w:t>Sistema de aviso de novas tarefas, tarefas em andamento, tarefas vencidas e tarefas a vencer;</w:t>
      </w:r>
    </w:p>
    <w:p w14:paraId="05D8AB7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Os avisos devem ser pela interface, por e-mail ou por ambos a critério da CONTRATANTE; Visualização das atividades por cartões de ticket com geração de números individuais para cada ticket com a devolutiva por e-mail para o usuário solicitante; </w:t>
      </w:r>
    </w:p>
    <w:p w14:paraId="6437D65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Trilha de auditoria para todas as atividades realizadas por usuário de forma automática e em formato de chat;</w:t>
      </w:r>
    </w:p>
    <w:p w14:paraId="4D26561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adicionar documentos por preenchimento de formulários, por upload, por envio de e-mail, por integração via sistema e por conectores via Google Drive, Boxe, OneDrive;</w:t>
      </w:r>
    </w:p>
    <w:p w14:paraId="52C1BA2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Sistema deve possuir cliente para estações de trabalho Windows, Linux e MacOS para que o repositório seja uma unidade e haja sincronismo bi-direcional para que a experiência dos usuários seja transparente o seu dia-a-dia;</w:t>
      </w:r>
    </w:p>
    <w:p w14:paraId="6D0F1F11"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O sistema deve ter a funcionalidade de webscan usando driver TWAIN ou SANE direto da plataforma sem a necessidade de abrir qualquer outro aplicativo para realizar tal atividade; </w:t>
      </w:r>
    </w:p>
    <w:p w14:paraId="7827B22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automatizar data de entrega das atividades respeitando o nível de serviço de cada tarefa dependendo das diretrizes de cada tipo;</w:t>
      </w:r>
    </w:p>
    <w:p w14:paraId="25EA806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uso de etiquetas que automatizem processos de resposta e status de cada tarefa;</w:t>
      </w:r>
    </w:p>
    <w:p w14:paraId="304D8B9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 criação de checklists em cada atividade de maneira automática e que permitam automação seja com ele preenchido totalmente ou dependendo de itens que forem finalizados;</w:t>
      </w:r>
    </w:p>
    <w:p w14:paraId="29F22B2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adicionar local com Plug-in oficial Google Maps se a tarefa exigir definição de local;</w:t>
      </w:r>
    </w:p>
    <w:p w14:paraId="4A6F441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compartilhar as atividades com pessoas cadastradas ou não no sistema via link ou via QRCode;</w:t>
      </w:r>
    </w:p>
    <w:p w14:paraId="299367D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automação por regras que respondam a cada ação com os gatilhos e ainda criar botões para cada departamento ou para cada tarefa facilitando para o usuário o uso ou incrementando velocidade a essas atividades;</w:t>
      </w:r>
    </w:p>
    <w:p w14:paraId="170476C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geração de relatórios gráficos e de tabela com detalhes de tarefas;</w:t>
      </w:r>
    </w:p>
    <w:p w14:paraId="214CB26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envio de digitalizações, avisos e envios de informações sobre as tarefas por Whatsapp e e-mail;</w:t>
      </w:r>
    </w:p>
    <w:p w14:paraId="1665605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comunicação de sistema com ferramenta de chat;</w:t>
      </w:r>
    </w:p>
    <w:p w14:paraId="4A2E405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criação de processos com tarefas dependentes e tarefas recorrentes;</w:t>
      </w:r>
    </w:p>
    <w:p w14:paraId="6B67867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adicionar qualquer subtarefa nos processos;</w:t>
      </w:r>
    </w:p>
    <w:p w14:paraId="7D9FB31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criar processos do zero ou com exemplos pré-definidos;</w:t>
      </w:r>
    </w:p>
    <w:p w14:paraId="72A75ED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criar processos de forma fácil e intuitiva direto na mesma interface do sistema desde que o usuário tenha permissão para isso;</w:t>
      </w:r>
    </w:p>
    <w:p w14:paraId="19EE28F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inserção de links externos usando iFrame para que não seja necessário sair da tela do sistema e navegar nos links adicionadas as tarefas;</w:t>
      </w:r>
    </w:p>
    <w:p w14:paraId="60A62A86"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exportação de quadro de tarefas para formatos Excel, CSV e JSON;</w:t>
      </w:r>
    </w:p>
    <w:p w14:paraId="61BA499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Oferecer sistema de aprovação de tarefas por múltiplos aprovadores, visualizar status de cada aprovação e com mínimo de aprovações/rejeições necessários para uma tarefa seguir para seu próximo passo; </w:t>
      </w:r>
    </w:p>
    <w:p w14:paraId="42A724A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Permitir o envio e recebimento de e-mail por dentro da ferramenta que inclusive permita automação nas respostas e com opções de fluxos de respostas;</w:t>
      </w:r>
    </w:p>
    <w:p w14:paraId="213667A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Todas as tarefas devem ter um identificador único permitindo rastreamento da mesma:</w:t>
      </w:r>
    </w:p>
    <w:p w14:paraId="3F340A2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deve permitir que uma tarefa, em qualquer etapa de execução, possa ir para outros departamentos quando a mesma for dependente de vários departamentos sem tirar a visibilidade dos usuários predecessores;</w:t>
      </w:r>
    </w:p>
    <w:p w14:paraId="4A7542E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As atividades no sistema podem ou não conter documentos anexos;</w:t>
      </w:r>
    </w:p>
    <w:p w14:paraId="0F9419CB"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deve ter integração com softwares de digitalização ou funcionalidades nos equipamentos multifuncionais para envio de documentos direto do equipamento para o sistema de alguma forma sem causar prejuízo de tempo para o usuário;</w:t>
      </w:r>
    </w:p>
    <w:p w14:paraId="3FAE48F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Permitir criação de QRCodes para acesso as atividades por usuários externos; </w:t>
      </w:r>
    </w:p>
    <w:p w14:paraId="1C327C8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lastRenderedPageBreak/>
        <w:t>•</w:t>
      </w:r>
      <w:r w:rsidRPr="00B24AB0">
        <w:rPr>
          <w:rFonts w:ascii="Arial" w:hAnsi="Arial" w:cs="Arial"/>
          <w:sz w:val="22"/>
          <w:szCs w:val="22"/>
        </w:rPr>
        <w:tab/>
        <w:t>Sistema deve permitir realizar todo e qualquer calculo que existem em planilhas de Excel na aplicação inclusive reaproveitando as planilhas já existentes sem necessidade de inserir as fórmulas manualmente uma a uma;</w:t>
      </w:r>
    </w:p>
    <w:p w14:paraId="57E1365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Deve estar integrado com sistemas de prevenção de perda de dados para iniciar tarefas de validação e fluxos de auditoria;</w:t>
      </w:r>
    </w:p>
    <w:p w14:paraId="75EE90E0"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Todo o acesso ao sistema deve ser autenticado seja por LDAP ou usuário interno criado na plataforma;</w:t>
      </w:r>
    </w:p>
    <w:p w14:paraId="5C38E972"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não pode ter limitações de usuário e armazenamento, seu licenciamento não pode ter como base quantidade de usuários;</w:t>
      </w:r>
    </w:p>
    <w:p w14:paraId="0E608ED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precisa apresentar todos os metadados de cada arquivo/documento;</w:t>
      </w:r>
    </w:p>
    <w:p w14:paraId="29555C9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deve ter a funcionalidade de travar documentos com controle de tempo/data;</w:t>
      </w:r>
    </w:p>
    <w:p w14:paraId="4ACE28C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compartilhamento de documentos deve ser definido com link e tempo de vida do link bem como se será acessível para apenas usuários internos ou usuários externos que não tenham cadastro na plataforma;</w:t>
      </w:r>
    </w:p>
    <w:p w14:paraId="61FF5A4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deve ter opção de cota de armazenamento por usuário e com os devidos avisos quando as cotas estiverem sendo atingidas afim do melhor controle de storage pela CONTRATANTE;</w:t>
      </w:r>
    </w:p>
    <w:p w14:paraId="1C36EC33"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deve ter visualizador e editor de BPMN 2.0/DMN nativamente não sendo aceito aplicativos externos para desenho, testes e implementação dos fluxos; O sistema deve ter visualizador de arquivos CAD nativos na plataforma não sendo aceitos aplicativos externos;</w:t>
      </w:r>
    </w:p>
    <w:p w14:paraId="02101FE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sistema deve ter a possibilidade de registro self-service do cadastro interno qual pode ou não ser habilitado pela CONTRATANTE a qualquer tempo;</w:t>
      </w:r>
    </w:p>
    <w:p w14:paraId="3FA5477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precisa ter a opção de bloqueios de endereços IP e de geolocalização;</w:t>
      </w:r>
    </w:p>
    <w:p w14:paraId="42B3C347"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precisa ter uma forma nativa de chat, vídeo e conferência;</w:t>
      </w:r>
    </w:p>
    <w:p w14:paraId="05574ED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precisa ter a opção de imprimir os documentos direto da interface sem a necessidade de download dos documentos para impressão;</w:t>
      </w:r>
    </w:p>
    <w:p w14:paraId="0179467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A plataforma precisa de um visualizador DICOM para áreas de saúde de forma nativa sem aplicativos externos; administradores e com tempo de resposta definido pelo órgão na implementação de cada localidade/órgão;</w:t>
      </w:r>
    </w:p>
    <w:p w14:paraId="2491C07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Implantar rotina de notificações de usuários com relação ao nível de utilização das cotas de impressão, através de e-mail ou cliente instalado nas estações/servidores;</w:t>
      </w:r>
    </w:p>
    <w:p w14:paraId="0692532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controle de bilhetagem de cópias e digitalização serão aplicados nos equipamentos multifuncionais colorida A4, sendo os demais equipamentos bilhetados e gerenciados apenas impressão;</w:t>
      </w:r>
    </w:p>
    <w:p w14:paraId="368CD90C"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Não pode existir limite de usuários a serem bilhetados.</w:t>
      </w:r>
    </w:p>
    <w:p w14:paraId="546F635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Gestão de Cotas:</w:t>
      </w:r>
    </w:p>
    <w:p w14:paraId="50429E6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 xml:space="preserve">Definição de cotas por usuário ou grupos de usuários; </w:t>
      </w:r>
    </w:p>
    <w:p w14:paraId="26C4A0AE"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de geração de relatórios de utilização de cotas;</w:t>
      </w:r>
    </w:p>
    <w:p w14:paraId="6054E7F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de estabelecer cotas, bloqueante ou não bloqueante;</w:t>
      </w:r>
    </w:p>
    <w:p w14:paraId="34539D6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de estabelecer cotas com saldos separados entre trabalho e pessoal;</w:t>
      </w:r>
    </w:p>
    <w:p w14:paraId="06CAA535"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de cotas por franquia global Colorido e P&amp;B;</w:t>
      </w:r>
    </w:p>
    <w:p w14:paraId="2730907D"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Possibilidade cotas de páginas coloridas por dia para cada impressora podendo ter quantidades diferentes por impressora;</w:t>
      </w:r>
    </w:p>
    <w:p w14:paraId="0D23C1A9"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Somente os administradores ou pessoas elegidas pelos mesmos é quem podem atribuir cotas adicionais sendo esse processo iniciado por um pedido via fluxo para os administradores e com tempo de resposta definido pelo órgão na implementação de cada localidade/órgão;</w:t>
      </w:r>
    </w:p>
    <w:p w14:paraId="2FC9375A"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Implantar rotina de notificações de usuários com relação ao nível de utilização das cotas de impressão, através de e-mail ou cliente instalado nas estações/servidores;</w:t>
      </w:r>
    </w:p>
    <w:p w14:paraId="555D520F"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O controle de bilhetagem de cópias e digitalização serão aplicados nos equipamentos multifuncionais tipo II e multifuncional colorida A4, sendo os demais equipamentos bilhetados e gerenciados apenas impressão;</w:t>
      </w:r>
    </w:p>
    <w:p w14:paraId="7821E588" w14:textId="77777777" w:rsidR="00B24AB0" w:rsidRPr="00B24AB0" w:rsidRDefault="00B24AB0" w:rsidP="00B24AB0">
      <w:pPr>
        <w:ind w:firstLine="851"/>
        <w:jc w:val="both"/>
        <w:rPr>
          <w:rFonts w:ascii="Arial" w:hAnsi="Arial" w:cs="Arial"/>
          <w:sz w:val="22"/>
          <w:szCs w:val="22"/>
        </w:rPr>
      </w:pPr>
      <w:r w:rsidRPr="00B24AB0">
        <w:rPr>
          <w:rFonts w:ascii="Arial" w:hAnsi="Arial" w:cs="Arial"/>
          <w:sz w:val="22"/>
          <w:szCs w:val="22"/>
        </w:rPr>
        <w:t>•</w:t>
      </w:r>
      <w:r w:rsidRPr="00B24AB0">
        <w:rPr>
          <w:rFonts w:ascii="Arial" w:hAnsi="Arial" w:cs="Arial"/>
          <w:sz w:val="22"/>
          <w:szCs w:val="22"/>
        </w:rPr>
        <w:tab/>
        <w:t>Não pode existir limite de usuários a serem bilhetados.</w:t>
      </w:r>
    </w:p>
    <w:p w14:paraId="476F9BAD" w14:textId="77777777" w:rsidR="00B24AB0" w:rsidRDefault="00B24AB0" w:rsidP="00B24AB0">
      <w:pPr>
        <w:ind w:firstLine="851"/>
        <w:jc w:val="both"/>
        <w:rPr>
          <w:rFonts w:ascii="Arial" w:hAnsi="Arial" w:cs="Arial"/>
          <w:sz w:val="22"/>
          <w:szCs w:val="22"/>
        </w:rPr>
      </w:pPr>
      <w:r w:rsidRPr="00B24AB0">
        <w:rPr>
          <w:rFonts w:ascii="Arial" w:hAnsi="Arial" w:cs="Arial"/>
          <w:sz w:val="22"/>
          <w:szCs w:val="22"/>
        </w:rPr>
        <w:lastRenderedPageBreak/>
        <w:t>•</w:t>
      </w:r>
      <w:r w:rsidRPr="00B24AB0">
        <w:rPr>
          <w:rFonts w:ascii="Arial" w:hAnsi="Arial" w:cs="Arial"/>
          <w:sz w:val="22"/>
          <w:szCs w:val="22"/>
        </w:rPr>
        <w:tab/>
        <w:t>O valor das páginas excedentes não poderá ultrapassar 80% do valor da página contratada dentro da franquia mensal.</w:t>
      </w:r>
    </w:p>
    <w:p w14:paraId="2FD1C40A" w14:textId="77777777" w:rsidR="009B5BA2" w:rsidRPr="00B24AB0" w:rsidRDefault="009B5BA2" w:rsidP="00B24AB0">
      <w:pPr>
        <w:ind w:firstLine="851"/>
        <w:jc w:val="both"/>
        <w:rPr>
          <w:rFonts w:ascii="Arial" w:hAnsi="Arial" w:cs="Arial"/>
          <w:b/>
          <w:bCs/>
          <w:sz w:val="22"/>
          <w:szCs w:val="22"/>
        </w:rPr>
      </w:pPr>
    </w:p>
    <w:p w14:paraId="1FB40CB3"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4 - JUSTIFICATIVA</w:t>
      </w:r>
    </w:p>
    <w:p w14:paraId="5957E221" w14:textId="77777777" w:rsidR="00B24AB0" w:rsidRPr="00B24AB0" w:rsidRDefault="00B24AB0" w:rsidP="00B24AB0">
      <w:pPr>
        <w:jc w:val="both"/>
        <w:rPr>
          <w:rFonts w:ascii="Arial" w:hAnsi="Arial" w:cs="Arial"/>
          <w:b/>
          <w:sz w:val="22"/>
          <w:szCs w:val="22"/>
        </w:rPr>
      </w:pPr>
    </w:p>
    <w:p w14:paraId="1B8AE12F" w14:textId="77777777" w:rsidR="00B24AB0" w:rsidRPr="00B24AB0" w:rsidRDefault="00B24AB0" w:rsidP="00B24AB0">
      <w:pPr>
        <w:jc w:val="both"/>
        <w:rPr>
          <w:rFonts w:ascii="Arial" w:hAnsi="Arial" w:cs="Arial"/>
          <w:sz w:val="22"/>
          <w:szCs w:val="22"/>
        </w:rPr>
      </w:pPr>
      <w:r w:rsidRPr="00B24AB0">
        <w:rPr>
          <w:rFonts w:ascii="Arial" w:hAnsi="Arial" w:cs="Arial"/>
          <w:b/>
          <w:bCs/>
          <w:sz w:val="22"/>
          <w:szCs w:val="22"/>
        </w:rPr>
        <w:t>4.1.</w:t>
      </w:r>
      <w:r w:rsidRPr="00B24AB0">
        <w:rPr>
          <w:rFonts w:ascii="Arial" w:hAnsi="Arial" w:cs="Arial"/>
          <w:sz w:val="22"/>
          <w:szCs w:val="22"/>
        </w:rPr>
        <w:t xml:space="preserve"> A contratação de empresa especializada para a prestação de serviços de locação de impressoras, se faz necessário uma vez que a prefeitura não se dispõe de tantos equipamentos para uso, incluindo ainda equipamentos monocromáticos e coloridos (impressoras e multifuncionais), em estado seminovo ou usado, com recursos de impressão, cópia, digitalização e fax, tecnologia laser, além de software de gestão, contabilização e gerenciamento remoto, mostra-se necessária para garantir a continuidade, eficiência e padronização dos serviços administrativos nas Secretarias e Fundos Municipais participantes.</w:t>
      </w:r>
    </w:p>
    <w:p w14:paraId="39ED8FB5" w14:textId="77777777" w:rsidR="00B24AB0" w:rsidRPr="00B24AB0" w:rsidRDefault="00B24AB0" w:rsidP="00B24AB0">
      <w:pPr>
        <w:jc w:val="both"/>
        <w:rPr>
          <w:rFonts w:ascii="Arial" w:hAnsi="Arial" w:cs="Arial"/>
          <w:sz w:val="22"/>
          <w:szCs w:val="22"/>
        </w:rPr>
      </w:pPr>
      <w:r w:rsidRPr="00B24AB0">
        <w:rPr>
          <w:rFonts w:ascii="Arial" w:hAnsi="Arial" w:cs="Arial"/>
          <w:b/>
          <w:bCs/>
          <w:sz w:val="22"/>
          <w:szCs w:val="22"/>
        </w:rPr>
        <w:t>4.2.</w:t>
      </w:r>
      <w:r w:rsidRPr="00B24AB0">
        <w:rPr>
          <w:rFonts w:ascii="Arial" w:hAnsi="Arial" w:cs="Arial"/>
          <w:sz w:val="22"/>
          <w:szCs w:val="22"/>
        </w:rPr>
        <w:t xml:space="preserve"> Desta forma, justificasse a locação dos equipamentos, com fornecimento de todos os suprimentos e materiais de consumo (exceto papel), bem como a disponibilização de assistência técnica especializada, assegura maior controle operacional, redução de custos diretos com manutenção e aquisição de peças, além de minimizar interrupções decorrentes de falhas técnicas. O modelo contratado possibilita ainda o acompanhamento em tempo real do desempenho dos equipamentos, permitindo gestão mais eficiente do uso, identificação de possíveis irregularidades e planejamento adequado das rotinas.</w:t>
      </w:r>
    </w:p>
    <w:p w14:paraId="69AEDF1B" w14:textId="77777777" w:rsidR="00B24AB0" w:rsidRPr="00B24AB0" w:rsidRDefault="00B24AB0" w:rsidP="00B24AB0">
      <w:pPr>
        <w:jc w:val="both"/>
        <w:rPr>
          <w:rFonts w:ascii="Arial" w:hAnsi="Arial" w:cs="Arial"/>
          <w:sz w:val="22"/>
          <w:szCs w:val="22"/>
        </w:rPr>
      </w:pPr>
      <w:r w:rsidRPr="00B24AB0">
        <w:rPr>
          <w:rFonts w:ascii="Arial" w:hAnsi="Arial" w:cs="Arial"/>
          <w:b/>
          <w:bCs/>
          <w:sz w:val="22"/>
          <w:szCs w:val="22"/>
        </w:rPr>
        <w:t>4.3.</w:t>
      </w:r>
      <w:r w:rsidRPr="00B24AB0">
        <w:rPr>
          <w:rFonts w:ascii="Arial" w:hAnsi="Arial" w:cs="Arial"/>
          <w:sz w:val="22"/>
          <w:szCs w:val="22"/>
        </w:rPr>
        <w:t xml:space="preserve"> Além disso, a adoção de equipamentos seminovos ou usados em perfeito funcionamento representa uma alternativa economicamente vantajosa, mantendo a qualidade dos serviços sem comprometer o orçamento público, ao mesmo tempo em que contribui para a sustentabilidade, por meio da extensão da vida útil de equipamentos tecnológicos.</w:t>
      </w:r>
    </w:p>
    <w:p w14:paraId="74B1EC2B" w14:textId="77777777" w:rsidR="00B24AB0" w:rsidRDefault="00B24AB0" w:rsidP="00B24AB0">
      <w:pPr>
        <w:jc w:val="both"/>
        <w:rPr>
          <w:rFonts w:ascii="Arial" w:hAnsi="Arial" w:cs="Arial"/>
          <w:sz w:val="22"/>
          <w:szCs w:val="22"/>
        </w:rPr>
      </w:pPr>
      <w:r w:rsidRPr="00B24AB0">
        <w:rPr>
          <w:rFonts w:ascii="Arial" w:hAnsi="Arial" w:cs="Arial"/>
          <w:b/>
          <w:bCs/>
          <w:sz w:val="22"/>
          <w:szCs w:val="22"/>
        </w:rPr>
        <w:t>4.4.</w:t>
      </w:r>
      <w:r w:rsidRPr="00B24AB0">
        <w:rPr>
          <w:rFonts w:ascii="Arial" w:hAnsi="Arial" w:cs="Arial"/>
          <w:sz w:val="22"/>
          <w:szCs w:val="22"/>
        </w:rPr>
        <w:t xml:space="preserve"> Diante do exposto, a contratação se justifica por garantir maior economicidade, eficiência, modernização e segurança na gestão documental e de impressão da Administração Pública Municipal, proporcionando melhores condições de trabalho e atendimento às demandas internas das unidades administrativas do Município de Selvíria – MS.</w:t>
      </w:r>
    </w:p>
    <w:p w14:paraId="33294CB4" w14:textId="77777777" w:rsidR="009B5BA2" w:rsidRPr="00B24AB0" w:rsidRDefault="009B5BA2" w:rsidP="00B24AB0">
      <w:pPr>
        <w:jc w:val="both"/>
        <w:rPr>
          <w:rFonts w:ascii="Arial" w:hAnsi="Arial" w:cs="Arial"/>
          <w:sz w:val="22"/>
          <w:szCs w:val="22"/>
        </w:rPr>
      </w:pPr>
    </w:p>
    <w:p w14:paraId="68BE13E5"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tabs>
          <w:tab w:val="left" w:pos="3492"/>
        </w:tabs>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5 – DO PRAZO E EXECUÇÃO DO OBJETO</w:t>
      </w:r>
    </w:p>
    <w:p w14:paraId="5F0E3625" w14:textId="77777777" w:rsidR="00B24AB0" w:rsidRPr="00B24AB0" w:rsidRDefault="00B24AB0" w:rsidP="00B24AB0">
      <w:pPr>
        <w:autoSpaceDE w:val="0"/>
        <w:autoSpaceDN w:val="0"/>
        <w:adjustRightInd w:val="0"/>
        <w:ind w:firstLine="1418"/>
        <w:jc w:val="both"/>
        <w:rPr>
          <w:rFonts w:ascii="Arial" w:hAnsi="Arial" w:cs="Arial"/>
          <w:b/>
          <w:sz w:val="22"/>
          <w:szCs w:val="22"/>
        </w:rPr>
      </w:pPr>
    </w:p>
    <w:p w14:paraId="3F40103E" w14:textId="77777777" w:rsidR="00B24AB0" w:rsidRPr="00B24AB0" w:rsidRDefault="00B24AB0" w:rsidP="00B24AB0">
      <w:pPr>
        <w:autoSpaceDE w:val="0"/>
        <w:autoSpaceDN w:val="0"/>
        <w:adjustRightInd w:val="0"/>
        <w:ind w:firstLine="851"/>
        <w:jc w:val="both"/>
        <w:rPr>
          <w:rFonts w:ascii="Arial" w:hAnsi="Arial" w:cs="Arial"/>
          <w:bCs/>
          <w:sz w:val="22"/>
          <w:szCs w:val="22"/>
        </w:rPr>
      </w:pPr>
      <w:r w:rsidRPr="00B24AB0">
        <w:rPr>
          <w:rFonts w:ascii="Arial" w:hAnsi="Arial" w:cs="Arial"/>
          <w:b/>
          <w:bCs/>
          <w:sz w:val="22"/>
          <w:szCs w:val="22"/>
        </w:rPr>
        <w:t>5.1.</w:t>
      </w:r>
      <w:r w:rsidRPr="00B24AB0">
        <w:rPr>
          <w:rFonts w:ascii="Arial" w:hAnsi="Arial" w:cs="Arial"/>
          <w:b/>
          <w:sz w:val="22"/>
          <w:szCs w:val="22"/>
        </w:rPr>
        <w:tab/>
      </w:r>
      <w:r w:rsidRPr="00B24AB0">
        <w:rPr>
          <w:rFonts w:ascii="Arial" w:hAnsi="Arial" w:cs="Arial"/>
          <w:bCs/>
          <w:sz w:val="22"/>
          <w:szCs w:val="22"/>
        </w:rPr>
        <w:t>O prazo de vigência do contrato, deverá ser de 12 (doze) meses, contados a partir da sua assinatura, podendo ser prorrogado por iguais períodos pelo prazo máximo de 120 (cento e vinte) meses, desde que haja saldo e seja do interesse da administração, conforme os moldes do artigo 105 e subsequentes, da Lei 14.133/2021.</w:t>
      </w:r>
    </w:p>
    <w:p w14:paraId="17BBFC75"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sz w:val="22"/>
          <w:szCs w:val="22"/>
          <w:u w:val="none"/>
        </w:rPr>
        <w:t>5.2.</w:t>
      </w:r>
      <w:r w:rsidRPr="00B24AB0">
        <w:rPr>
          <w:rFonts w:ascii="Arial" w:hAnsi="Arial" w:cs="Arial"/>
          <w:b w:val="0"/>
          <w:sz w:val="22"/>
          <w:szCs w:val="22"/>
          <w:u w:val="none"/>
        </w:rPr>
        <w:tab/>
        <w:t>Ficarão a cargo do vencedor do certame todas as despesas decorrentes da execução do objeto licitado, transporte, tributos, encargos trabalhistas, previdenciários e outros.</w:t>
      </w:r>
    </w:p>
    <w:p w14:paraId="21D0D77E" w14:textId="77777777" w:rsidR="00B24AB0" w:rsidRPr="00B24AB0" w:rsidRDefault="00B24AB0" w:rsidP="00B24AB0">
      <w:pPr>
        <w:autoSpaceDE w:val="0"/>
        <w:autoSpaceDN w:val="0"/>
        <w:adjustRightInd w:val="0"/>
        <w:ind w:firstLine="851"/>
        <w:jc w:val="both"/>
        <w:rPr>
          <w:rFonts w:ascii="Arial" w:hAnsi="Arial" w:cs="Arial"/>
          <w:iCs/>
          <w:sz w:val="22"/>
          <w:szCs w:val="22"/>
          <w:lang w:val="pt-PT"/>
        </w:rPr>
      </w:pPr>
      <w:r w:rsidRPr="00B24AB0">
        <w:rPr>
          <w:rFonts w:ascii="Arial" w:hAnsi="Arial" w:cs="Arial"/>
          <w:b/>
          <w:bCs/>
          <w:iCs/>
          <w:sz w:val="22"/>
          <w:szCs w:val="22"/>
          <w:lang w:val="pt-PT"/>
        </w:rPr>
        <w:t>5.3.</w:t>
      </w:r>
      <w:r w:rsidRPr="00B24AB0">
        <w:rPr>
          <w:rFonts w:ascii="Arial" w:hAnsi="Arial" w:cs="Arial"/>
          <w:iCs/>
          <w:sz w:val="22"/>
          <w:szCs w:val="22"/>
          <w:lang w:val="pt-PT"/>
        </w:rPr>
        <w:t xml:space="preserve"> Apresentar os requisitos da prova de conceito (anexo I deste TR) fornecido pela Prefeitura Municipal de Selvíria - MS, que seus técnicos tenham conhecimento dos itens da prova de conceito solicitados pela contratante.</w:t>
      </w:r>
    </w:p>
    <w:p w14:paraId="63E7BF15" w14:textId="77777777" w:rsidR="00B24AB0" w:rsidRPr="00B24AB0" w:rsidRDefault="00B24AB0" w:rsidP="00B24AB0">
      <w:pPr>
        <w:autoSpaceDE w:val="0"/>
        <w:autoSpaceDN w:val="0"/>
        <w:adjustRightInd w:val="0"/>
        <w:ind w:firstLine="851"/>
        <w:jc w:val="both"/>
        <w:rPr>
          <w:rFonts w:ascii="Arial" w:hAnsi="Arial" w:cs="Arial"/>
          <w:sz w:val="22"/>
          <w:szCs w:val="22"/>
        </w:rPr>
      </w:pPr>
      <w:r w:rsidRPr="00B24AB0">
        <w:rPr>
          <w:rFonts w:ascii="Arial" w:hAnsi="Arial" w:cs="Arial"/>
          <w:b/>
          <w:bCs/>
          <w:sz w:val="22"/>
          <w:szCs w:val="22"/>
        </w:rPr>
        <w:t>5.4. Local de instalação</w:t>
      </w:r>
      <w:r w:rsidRPr="00B24AB0">
        <w:rPr>
          <w:rFonts w:ascii="Arial" w:hAnsi="Arial" w:cs="Arial"/>
          <w:sz w:val="22"/>
          <w:szCs w:val="22"/>
        </w:rPr>
        <w:t xml:space="preserve">: Serão instalados em todos os setores da Prefeitura do Município de Selvíria que serão: </w:t>
      </w:r>
      <w:r w:rsidRPr="00B24AB0">
        <w:rPr>
          <w:rFonts w:ascii="Arial" w:hAnsi="Arial" w:cs="Arial"/>
          <w:i/>
          <w:iCs/>
          <w:sz w:val="22"/>
          <w:szCs w:val="22"/>
        </w:rPr>
        <w:t>Secretaria Municipal de Administração, Secretaria Municipal de Educação, Secretaria de Esporte e Lazer, Secretaria Municipal de Meio Ambiente e turismo, Secretaria de Finanças, Secretaria Municipal de desenvolvimento Econômico, Secretaria Municipal de obras e infraestrutura, Secretaria Municipal de Assistência Social, , Gabinete do Prefeito, Secretaria Municipal de Transporte, Secretaria Municipal de Agricultura, Secretaria Municipal de Saúde, Secretaria Municipal de Obras e Secretaria de Cultura .</w:t>
      </w:r>
      <w:r w:rsidRPr="00B24AB0">
        <w:rPr>
          <w:rFonts w:ascii="Arial" w:hAnsi="Arial" w:cs="Arial"/>
          <w:sz w:val="22"/>
          <w:szCs w:val="22"/>
        </w:rPr>
        <w:t xml:space="preserve"> Todos os locais possuem pontos de rede ativos para instalação de equipamentos bem como tomadas de energia para alimentação. A critério da contratante os locais de instalação poderão ser alterados durante a vigência do contrato, sendo a contratada devidamente avisada com antecedência. </w:t>
      </w:r>
    </w:p>
    <w:p w14:paraId="4C9A7F51" w14:textId="77777777" w:rsidR="00B24AB0" w:rsidRPr="00B24AB0" w:rsidRDefault="00B24AB0" w:rsidP="00B24AB0">
      <w:pPr>
        <w:autoSpaceDE w:val="0"/>
        <w:autoSpaceDN w:val="0"/>
        <w:adjustRightInd w:val="0"/>
        <w:ind w:firstLine="851"/>
        <w:jc w:val="both"/>
        <w:rPr>
          <w:rFonts w:ascii="Arial" w:hAnsi="Arial" w:cs="Arial"/>
          <w:sz w:val="22"/>
          <w:szCs w:val="22"/>
        </w:rPr>
      </w:pPr>
      <w:r w:rsidRPr="00B24AB0">
        <w:rPr>
          <w:rFonts w:ascii="Arial" w:hAnsi="Arial" w:cs="Arial"/>
          <w:b/>
          <w:bCs/>
          <w:sz w:val="22"/>
          <w:szCs w:val="22"/>
        </w:rPr>
        <w:t>5.4.1.</w:t>
      </w:r>
      <w:r w:rsidRPr="00B24AB0">
        <w:rPr>
          <w:rFonts w:ascii="Arial" w:hAnsi="Arial" w:cs="Arial"/>
          <w:sz w:val="22"/>
          <w:szCs w:val="22"/>
        </w:rPr>
        <w:t xml:space="preserve"> Os locais específicos para as 89 impressoras estão descriminados nos autos do processo em anexo como divisão de quantitativo por locais. </w:t>
      </w:r>
    </w:p>
    <w:p w14:paraId="5E131579" w14:textId="77777777" w:rsidR="00B24AB0" w:rsidRPr="00B24AB0" w:rsidRDefault="00B24AB0" w:rsidP="00B24AB0">
      <w:pPr>
        <w:autoSpaceDE w:val="0"/>
        <w:autoSpaceDN w:val="0"/>
        <w:adjustRightInd w:val="0"/>
        <w:ind w:firstLine="851"/>
        <w:jc w:val="both"/>
        <w:rPr>
          <w:rFonts w:ascii="Arial" w:hAnsi="Arial" w:cs="Arial"/>
          <w:sz w:val="22"/>
          <w:szCs w:val="22"/>
        </w:rPr>
      </w:pPr>
      <w:r w:rsidRPr="00B24AB0">
        <w:rPr>
          <w:rFonts w:ascii="Arial" w:hAnsi="Arial" w:cs="Arial"/>
          <w:b/>
          <w:bCs/>
          <w:sz w:val="22"/>
          <w:szCs w:val="22"/>
        </w:rPr>
        <w:t>5.5. Quantitativo:</w:t>
      </w:r>
      <w:r w:rsidRPr="00B24AB0">
        <w:rPr>
          <w:rFonts w:ascii="Arial" w:hAnsi="Arial" w:cs="Arial"/>
          <w:sz w:val="22"/>
          <w:szCs w:val="22"/>
        </w:rPr>
        <w:t xml:space="preserve"> O número de equipamentos a ser instalado foi considerado através de um levantamento feito em todos os setores da Prefeitura, assim ficou estimado quantas impressoras serão locadas, o quantitativo está em anexo junto ao documento de formalização de demanda e nos autos do processo. </w:t>
      </w:r>
    </w:p>
    <w:p w14:paraId="1D2BB500" w14:textId="77777777" w:rsidR="00B24AB0" w:rsidRPr="00B24AB0" w:rsidRDefault="00B24AB0" w:rsidP="00B24AB0">
      <w:pPr>
        <w:jc w:val="both"/>
        <w:rPr>
          <w:rFonts w:ascii="Arial" w:hAnsi="Arial" w:cs="Arial"/>
          <w:b/>
          <w:sz w:val="22"/>
          <w:szCs w:val="22"/>
        </w:rPr>
      </w:pPr>
    </w:p>
    <w:p w14:paraId="30CB8603"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6 – DA FISCALIZAÇÃO DO CONTRATO</w:t>
      </w:r>
    </w:p>
    <w:p w14:paraId="0AE0DFBC" w14:textId="77777777" w:rsidR="00B24AB0" w:rsidRPr="00B24AB0" w:rsidRDefault="00B24AB0" w:rsidP="00B24AB0">
      <w:pPr>
        <w:jc w:val="both"/>
        <w:rPr>
          <w:rFonts w:ascii="Arial" w:hAnsi="Arial" w:cs="Arial"/>
          <w:b/>
          <w:sz w:val="22"/>
          <w:szCs w:val="22"/>
        </w:rPr>
      </w:pPr>
    </w:p>
    <w:p w14:paraId="6FF3DD13" w14:textId="77777777" w:rsidR="00B24AB0" w:rsidRPr="00B24AB0" w:rsidRDefault="00B24AB0" w:rsidP="00B24AB0">
      <w:pPr>
        <w:ind w:firstLine="851"/>
        <w:jc w:val="both"/>
        <w:rPr>
          <w:rFonts w:ascii="Arial" w:hAnsi="Arial" w:cs="Arial"/>
          <w:sz w:val="22"/>
          <w:szCs w:val="22"/>
        </w:rPr>
      </w:pPr>
      <w:r w:rsidRPr="00B24AB0">
        <w:rPr>
          <w:rFonts w:ascii="Arial" w:hAnsi="Arial" w:cs="Arial"/>
          <w:b/>
          <w:sz w:val="22"/>
          <w:szCs w:val="22"/>
        </w:rPr>
        <w:t>6.1.</w:t>
      </w:r>
      <w:r w:rsidRPr="00B24AB0">
        <w:rPr>
          <w:rFonts w:ascii="Arial" w:hAnsi="Arial" w:cs="Arial"/>
          <w:sz w:val="22"/>
          <w:szCs w:val="22"/>
        </w:rPr>
        <w:tab/>
        <w:t>Serão responsáveis pela fiscalização e acompanhamento da execução do contrato, os fiscais da Secretaria Municipal de Administração, designados através de Portaria editada pelo Poder Executivo Municipal, os quais deverão fiscalizar sua execução, observando todos os requisitos descritos no Edital de Licitação e seus anexos.</w:t>
      </w:r>
    </w:p>
    <w:p w14:paraId="7975216D" w14:textId="77777777" w:rsidR="00B24AB0" w:rsidRPr="00B24AB0" w:rsidRDefault="00B24AB0" w:rsidP="00B24AB0">
      <w:pPr>
        <w:ind w:firstLine="851"/>
        <w:jc w:val="both"/>
        <w:rPr>
          <w:rFonts w:ascii="Arial" w:hAnsi="Arial" w:cs="Arial"/>
          <w:bCs/>
          <w:sz w:val="22"/>
          <w:szCs w:val="22"/>
        </w:rPr>
      </w:pPr>
      <w:r w:rsidRPr="00B24AB0">
        <w:rPr>
          <w:rFonts w:ascii="Arial" w:hAnsi="Arial" w:cs="Arial"/>
          <w:b/>
          <w:bCs/>
          <w:sz w:val="22"/>
          <w:szCs w:val="22"/>
        </w:rPr>
        <w:t>6.2.</w:t>
      </w:r>
      <w:r w:rsidRPr="00B24AB0">
        <w:rPr>
          <w:rFonts w:ascii="Arial" w:hAnsi="Arial" w:cs="Arial"/>
          <w:sz w:val="22"/>
          <w:szCs w:val="22"/>
        </w:rPr>
        <w:t xml:space="preserve"> </w:t>
      </w:r>
      <w:r w:rsidRPr="00B24AB0">
        <w:rPr>
          <w:rFonts w:ascii="Arial" w:hAnsi="Arial" w:cs="Arial"/>
          <w:bCs/>
          <w:sz w:val="22"/>
          <w:szCs w:val="22"/>
        </w:rPr>
        <w:t>Por meio de decreto municipal, segue os links que dizem respeito as padronizações para atuação do gestor e fiscal de contratos, plano básico de fiscalização e demais orientações técnicas, conforme link abaixo:</w:t>
      </w:r>
    </w:p>
    <w:p w14:paraId="1D9058CC" w14:textId="77777777" w:rsidR="00B24AB0" w:rsidRPr="00B24AB0" w:rsidRDefault="00B24AB0" w:rsidP="00B24AB0">
      <w:pPr>
        <w:ind w:firstLine="851"/>
        <w:jc w:val="both"/>
        <w:rPr>
          <w:rFonts w:ascii="Arial" w:hAnsi="Arial" w:cs="Arial"/>
          <w:sz w:val="22"/>
          <w:szCs w:val="22"/>
        </w:rPr>
      </w:pPr>
      <w:r w:rsidRPr="00B24AB0">
        <w:rPr>
          <w:rFonts w:ascii="Arial" w:hAnsi="Arial" w:cs="Arial"/>
          <w:b/>
          <w:bCs/>
          <w:sz w:val="22"/>
          <w:szCs w:val="22"/>
        </w:rPr>
        <w:t>6.3.</w:t>
      </w:r>
      <w:r w:rsidRPr="00B24AB0">
        <w:rPr>
          <w:rFonts w:ascii="Arial" w:hAnsi="Arial" w:cs="Arial"/>
          <w:sz w:val="22"/>
          <w:szCs w:val="22"/>
        </w:rPr>
        <w:t xml:space="preserve"> </w:t>
      </w:r>
      <w:hyperlink r:id="rId16" w:history="1">
        <w:r w:rsidRPr="00B24AB0">
          <w:rPr>
            <w:rStyle w:val="Hyperlink"/>
            <w:rFonts w:ascii="Arial" w:hAnsi="Arial" w:cs="Arial"/>
            <w:bCs/>
            <w:color w:val="auto"/>
            <w:sz w:val="22"/>
            <w:szCs w:val="22"/>
          </w:rPr>
          <w:t>https://www.sgim.com.br/selviria/legislacao.php?tipo=11</w:t>
        </w:r>
      </w:hyperlink>
      <w:r w:rsidRPr="00B24AB0">
        <w:rPr>
          <w:rStyle w:val="Hyperlink"/>
          <w:rFonts w:ascii="Arial" w:hAnsi="Arial" w:cs="Arial"/>
          <w:bCs/>
          <w:color w:val="auto"/>
          <w:sz w:val="22"/>
          <w:szCs w:val="22"/>
        </w:rPr>
        <w:t xml:space="preserve">. </w:t>
      </w:r>
    </w:p>
    <w:p w14:paraId="45AB49E0" w14:textId="77777777" w:rsidR="00B24AB0" w:rsidRPr="00B24AB0" w:rsidRDefault="00B24AB0" w:rsidP="00B24AB0">
      <w:pPr>
        <w:ind w:firstLine="851"/>
        <w:jc w:val="both"/>
        <w:rPr>
          <w:rFonts w:ascii="Arial" w:hAnsi="Arial" w:cs="Arial"/>
          <w:sz w:val="22"/>
          <w:szCs w:val="22"/>
        </w:rPr>
      </w:pPr>
    </w:p>
    <w:p w14:paraId="573DDFF4"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7 – DA FORMA DE PAGAMENTO E VALOR DO PROCESSO</w:t>
      </w:r>
    </w:p>
    <w:p w14:paraId="7BC57BB6" w14:textId="77777777" w:rsidR="00B24AB0" w:rsidRPr="00B24AB0" w:rsidRDefault="00B24AB0" w:rsidP="00B24AB0">
      <w:pPr>
        <w:jc w:val="both"/>
        <w:rPr>
          <w:rFonts w:ascii="Arial" w:hAnsi="Arial" w:cs="Arial"/>
          <w:sz w:val="22"/>
          <w:szCs w:val="22"/>
        </w:rPr>
      </w:pPr>
    </w:p>
    <w:p w14:paraId="622800C8" w14:textId="77777777" w:rsidR="00B24AB0" w:rsidRPr="00B24AB0" w:rsidRDefault="00B24AB0" w:rsidP="00B24AB0">
      <w:pPr>
        <w:ind w:firstLine="851"/>
        <w:jc w:val="both"/>
        <w:rPr>
          <w:rFonts w:ascii="Arial" w:hAnsi="Arial" w:cs="Arial"/>
          <w:sz w:val="22"/>
          <w:szCs w:val="22"/>
        </w:rPr>
      </w:pPr>
      <w:r w:rsidRPr="00B24AB0">
        <w:rPr>
          <w:rFonts w:ascii="Arial" w:hAnsi="Arial" w:cs="Arial"/>
          <w:b/>
          <w:bCs/>
          <w:sz w:val="22"/>
          <w:szCs w:val="22"/>
        </w:rPr>
        <w:t>7.1.</w:t>
      </w:r>
      <w:r w:rsidRPr="00B24AB0">
        <w:rPr>
          <w:rFonts w:ascii="Arial" w:hAnsi="Arial" w:cs="Arial"/>
          <w:sz w:val="22"/>
          <w:szCs w:val="22"/>
        </w:rPr>
        <w:tab/>
        <w:t xml:space="preserve">Os pagamentos, decorrente da execução do objeto desta licitação, serão efetuados mediante transferência bancária, em até </w:t>
      </w:r>
      <w:r w:rsidRPr="00B24AB0">
        <w:rPr>
          <w:rFonts w:ascii="Arial" w:hAnsi="Arial" w:cs="Arial"/>
          <w:b/>
          <w:sz w:val="22"/>
          <w:szCs w:val="22"/>
        </w:rPr>
        <w:t>30 (trinta) dias</w:t>
      </w:r>
      <w:r w:rsidRPr="00B24AB0">
        <w:rPr>
          <w:rFonts w:ascii="Arial" w:hAnsi="Arial" w:cs="Arial"/>
          <w:sz w:val="22"/>
          <w:szCs w:val="22"/>
        </w:rPr>
        <w:t xml:space="preserve">, após a apresentação da respectiva </w:t>
      </w:r>
      <w:r w:rsidRPr="00B24AB0">
        <w:rPr>
          <w:rFonts w:ascii="Arial" w:hAnsi="Arial" w:cs="Arial"/>
          <w:b/>
          <w:sz w:val="22"/>
          <w:szCs w:val="22"/>
        </w:rPr>
        <w:t>Nota Fiscal</w:t>
      </w:r>
      <w:r w:rsidRPr="00B24AB0">
        <w:rPr>
          <w:rFonts w:ascii="Arial" w:hAnsi="Arial" w:cs="Arial"/>
          <w:sz w:val="22"/>
          <w:szCs w:val="22"/>
        </w:rPr>
        <w:t>, devidamente atestada pelo setor competente.</w:t>
      </w:r>
    </w:p>
    <w:p w14:paraId="33B2E8AD" w14:textId="77777777" w:rsidR="00B24AB0" w:rsidRPr="00B24AB0" w:rsidRDefault="00B24AB0" w:rsidP="00B24AB0">
      <w:pPr>
        <w:tabs>
          <w:tab w:val="left" w:pos="1418"/>
          <w:tab w:val="left" w:pos="9214"/>
        </w:tabs>
        <w:ind w:firstLine="851"/>
        <w:jc w:val="both"/>
        <w:rPr>
          <w:rFonts w:ascii="Arial" w:hAnsi="Arial" w:cs="Arial"/>
          <w:sz w:val="22"/>
          <w:szCs w:val="22"/>
        </w:rPr>
      </w:pPr>
      <w:r w:rsidRPr="00B24AB0">
        <w:rPr>
          <w:rFonts w:ascii="Arial" w:hAnsi="Arial" w:cs="Arial"/>
          <w:b/>
          <w:sz w:val="22"/>
          <w:szCs w:val="22"/>
        </w:rPr>
        <w:t xml:space="preserve">  7.2</w:t>
      </w:r>
      <w:r w:rsidRPr="00B24AB0">
        <w:rPr>
          <w:rFonts w:ascii="Arial" w:hAnsi="Arial" w:cs="Arial"/>
          <w:sz w:val="22"/>
          <w:szCs w:val="22"/>
        </w:rPr>
        <w:t xml:space="preserve">. Os pagamentos somente serão efetuados após a comprovação da entrega dos itens pela empresa contratada. </w:t>
      </w:r>
    </w:p>
    <w:p w14:paraId="7194FD87" w14:textId="77777777" w:rsidR="00B24AB0" w:rsidRPr="00B24AB0" w:rsidRDefault="00B24AB0" w:rsidP="00B24AB0">
      <w:pPr>
        <w:tabs>
          <w:tab w:val="left" w:pos="1418"/>
          <w:tab w:val="left" w:pos="9214"/>
        </w:tabs>
        <w:ind w:firstLine="851"/>
        <w:jc w:val="both"/>
        <w:rPr>
          <w:rFonts w:ascii="Arial" w:hAnsi="Arial" w:cs="Arial"/>
          <w:sz w:val="22"/>
          <w:szCs w:val="22"/>
        </w:rPr>
      </w:pPr>
      <w:r w:rsidRPr="00B24AB0">
        <w:rPr>
          <w:rFonts w:ascii="Arial" w:hAnsi="Arial" w:cs="Arial"/>
          <w:b/>
          <w:sz w:val="22"/>
          <w:szCs w:val="22"/>
        </w:rPr>
        <w:t xml:space="preserve">  7.3</w:t>
      </w:r>
      <w:r w:rsidRPr="00B24AB0">
        <w:rPr>
          <w:rFonts w:ascii="Arial" w:hAnsi="Arial" w:cs="Arial"/>
          <w:sz w:val="22"/>
          <w:szCs w:val="22"/>
        </w:rPr>
        <w:t>. Ocorrendo erro no documento da cobrança, este será devolvido e o pagamento será sustado para que o fornecedor tome as medidas necessárias, passando o prazo para o pagamento a ser contado a partir da data da reapresentação do mesmo.</w:t>
      </w:r>
    </w:p>
    <w:p w14:paraId="7BCF0539" w14:textId="77777777" w:rsidR="00B24AB0" w:rsidRPr="00B24AB0" w:rsidRDefault="00B24AB0" w:rsidP="00B24AB0">
      <w:pPr>
        <w:ind w:firstLine="851"/>
        <w:jc w:val="both"/>
        <w:rPr>
          <w:rFonts w:ascii="Arial" w:hAnsi="Arial" w:cs="Arial"/>
          <w:sz w:val="22"/>
          <w:szCs w:val="22"/>
        </w:rPr>
      </w:pPr>
      <w:r w:rsidRPr="00B24AB0">
        <w:rPr>
          <w:rFonts w:ascii="Arial" w:hAnsi="Arial" w:cs="Arial"/>
          <w:b/>
          <w:sz w:val="22"/>
          <w:szCs w:val="22"/>
        </w:rPr>
        <w:t>7.4</w:t>
      </w:r>
      <w:r w:rsidRPr="00B24AB0">
        <w:rPr>
          <w:rFonts w:ascii="Arial" w:hAnsi="Arial" w:cs="Arial"/>
          <w:sz w:val="22"/>
          <w:szCs w:val="22"/>
        </w:rPr>
        <w:t>. Caso se constate erro ou irregularidade na Nota Fiscal, o órgão, a seu critério, poderá devolvê-la, para as devidas correções.</w:t>
      </w:r>
    </w:p>
    <w:p w14:paraId="50084C2C" w14:textId="77777777" w:rsidR="00B24AB0" w:rsidRPr="00B24AB0" w:rsidRDefault="00B24AB0" w:rsidP="00B24AB0">
      <w:pPr>
        <w:ind w:firstLine="851"/>
        <w:jc w:val="both"/>
        <w:rPr>
          <w:rFonts w:ascii="Arial" w:hAnsi="Arial" w:cs="Arial"/>
          <w:sz w:val="22"/>
          <w:szCs w:val="22"/>
        </w:rPr>
      </w:pPr>
      <w:r w:rsidRPr="00B24AB0">
        <w:rPr>
          <w:rFonts w:ascii="Arial" w:hAnsi="Arial" w:cs="Arial"/>
          <w:b/>
          <w:sz w:val="22"/>
          <w:szCs w:val="22"/>
        </w:rPr>
        <w:t xml:space="preserve">7.5. </w:t>
      </w:r>
      <w:r w:rsidRPr="00B24AB0">
        <w:rPr>
          <w:rFonts w:ascii="Arial" w:hAnsi="Arial" w:cs="Arial"/>
          <w:sz w:val="22"/>
          <w:szCs w:val="22"/>
        </w:rPr>
        <w:t>Na hipótese de devolução, a Nota Fiscal será considerada como não apresentada, para fins de atendimento das condições contratuais. é de total responsabilidade da empresa apresentar uma nova Nota Fiscal.</w:t>
      </w:r>
    </w:p>
    <w:p w14:paraId="695F268C" w14:textId="77777777" w:rsidR="00B24AB0" w:rsidRPr="00B24AB0" w:rsidRDefault="00B24AB0" w:rsidP="00B24AB0">
      <w:pPr>
        <w:ind w:firstLine="851"/>
        <w:jc w:val="both"/>
        <w:rPr>
          <w:rFonts w:ascii="Arial" w:hAnsi="Arial" w:cs="Arial"/>
          <w:sz w:val="22"/>
          <w:szCs w:val="22"/>
        </w:rPr>
      </w:pPr>
      <w:r w:rsidRPr="00B24AB0">
        <w:rPr>
          <w:rFonts w:ascii="Arial" w:hAnsi="Arial" w:cs="Arial"/>
          <w:b/>
          <w:bCs/>
          <w:sz w:val="22"/>
          <w:szCs w:val="22"/>
        </w:rPr>
        <w:t>7.6.</w:t>
      </w:r>
      <w:r w:rsidRPr="00B24AB0">
        <w:rPr>
          <w:rFonts w:ascii="Arial" w:hAnsi="Arial" w:cs="Arial"/>
          <w:sz w:val="22"/>
          <w:szCs w:val="22"/>
        </w:rPr>
        <w:t xml:space="preserve"> O valor estimado da contratação, conforme média auferida nos autos do processo, é de </w:t>
      </w:r>
      <w:r w:rsidRPr="00B24AB0">
        <w:rPr>
          <w:rFonts w:ascii="Arial" w:hAnsi="Arial" w:cs="Arial"/>
          <w:b/>
          <w:bCs/>
          <w:sz w:val="22"/>
          <w:szCs w:val="22"/>
        </w:rPr>
        <w:t>R$ 605.934,84 (Seiscentos e cinco mil novecentos e trinta e quatro reais e oitenta e quatro centavos</w:t>
      </w:r>
      <w:r w:rsidRPr="00B24AB0">
        <w:rPr>
          <w:rFonts w:ascii="Arial" w:hAnsi="Arial" w:cs="Arial"/>
          <w:sz w:val="22"/>
          <w:szCs w:val="22"/>
        </w:rPr>
        <w:t>) para o período de 12 (doze) meses, conforme valores auferidos nos autos do processo.</w:t>
      </w:r>
    </w:p>
    <w:p w14:paraId="0256BEA7" w14:textId="77777777" w:rsidR="00B24AB0" w:rsidRPr="00B24AB0" w:rsidRDefault="00B24AB0" w:rsidP="00B24AB0">
      <w:pPr>
        <w:jc w:val="both"/>
        <w:rPr>
          <w:rFonts w:ascii="Arial" w:hAnsi="Arial" w:cs="Arial"/>
          <w:b/>
          <w:sz w:val="22"/>
          <w:szCs w:val="22"/>
        </w:rPr>
      </w:pPr>
    </w:p>
    <w:p w14:paraId="54DCAE76"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8 – OBRIGAÇÕES DA EMPRESA CONTRATADA</w:t>
      </w:r>
    </w:p>
    <w:p w14:paraId="311DBBA3" w14:textId="77777777" w:rsidR="00B24AB0" w:rsidRPr="00B24AB0" w:rsidRDefault="00B24AB0" w:rsidP="00B24AB0">
      <w:pPr>
        <w:pStyle w:val="Corpodetexto2"/>
        <w:spacing w:after="0" w:line="240" w:lineRule="auto"/>
        <w:ind w:right="3"/>
        <w:jc w:val="both"/>
        <w:rPr>
          <w:rFonts w:ascii="Arial" w:hAnsi="Arial" w:cs="Arial"/>
          <w:b/>
          <w:sz w:val="22"/>
          <w:szCs w:val="22"/>
        </w:rPr>
      </w:pPr>
    </w:p>
    <w:p w14:paraId="5CB433BB"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8.1.</w:t>
      </w:r>
      <w:r w:rsidRPr="00B24AB0">
        <w:rPr>
          <w:rFonts w:ascii="Arial" w:hAnsi="Arial" w:cs="Arial"/>
          <w:sz w:val="22"/>
          <w:szCs w:val="22"/>
        </w:rPr>
        <w:t xml:space="preserve"> Manter durante a execução do contrato, todas as condições de habilitação, qualificação, periodicidade e especificações exigidas. </w:t>
      </w:r>
    </w:p>
    <w:p w14:paraId="08316CC5"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8.2.</w:t>
      </w:r>
      <w:r w:rsidRPr="00B24AB0">
        <w:rPr>
          <w:rFonts w:ascii="Arial" w:hAnsi="Arial" w:cs="Arial"/>
          <w:sz w:val="22"/>
          <w:szCs w:val="22"/>
        </w:rPr>
        <w:t xml:space="preserve"> Executar fielmente o objeto do contrato dentro do melhor padrão de qualidade, de forma que mantenham todas as especificações técnicas, qualidade e prazos;</w:t>
      </w:r>
    </w:p>
    <w:p w14:paraId="6B268141"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8.3.</w:t>
      </w:r>
      <w:r w:rsidRPr="00B24AB0">
        <w:rPr>
          <w:rFonts w:ascii="Arial" w:hAnsi="Arial" w:cs="Arial"/>
          <w:sz w:val="22"/>
          <w:szCs w:val="22"/>
        </w:rPr>
        <w:t xml:space="preserve"> Refazer todo e qualquer procedimento objeto de contrato se verificada incorreção e constatado que o erro é de sua responsabilidade, sendo que eventuais ocorrências desta natureza não serão motivas para antecipação ou postergação de prazos, como também para acréscimos nos valores contratados.</w:t>
      </w:r>
    </w:p>
    <w:p w14:paraId="3F398397"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8.4.</w:t>
      </w:r>
      <w:r w:rsidRPr="00B24AB0">
        <w:rPr>
          <w:rFonts w:ascii="Arial" w:hAnsi="Arial" w:cs="Arial"/>
          <w:sz w:val="22"/>
          <w:szCs w:val="22"/>
        </w:rPr>
        <w:t xml:space="preserve"> Notificar a CONTRATANTE sempre que observar problemas de qualquer tipo na execução dos serviços contratados.</w:t>
      </w:r>
    </w:p>
    <w:p w14:paraId="1C79FDC4"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8.5.</w:t>
      </w:r>
      <w:r w:rsidRPr="00B24AB0">
        <w:rPr>
          <w:rFonts w:ascii="Arial" w:hAnsi="Arial" w:cs="Arial"/>
          <w:sz w:val="22"/>
          <w:szCs w:val="22"/>
        </w:rPr>
        <w:t xml:space="preserve"> Disponibilização a título de comodato, configuração, manutenção e backup do servidor de banco de dados das impressões.</w:t>
      </w:r>
    </w:p>
    <w:p w14:paraId="0F090DBD"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8.6.</w:t>
      </w:r>
      <w:r w:rsidRPr="00B24AB0">
        <w:rPr>
          <w:rFonts w:ascii="Arial" w:hAnsi="Arial" w:cs="Arial"/>
          <w:sz w:val="22"/>
          <w:szCs w:val="22"/>
        </w:rPr>
        <w:t xml:space="preserve"> Todos os dados, atos e dispositivos que integram os sistemas terá que obedecer aos atos legais, e a proteção dos dados é de responsabilidade da empresa que fornecerá o software de gestão de impressões.</w:t>
      </w:r>
    </w:p>
    <w:p w14:paraId="6960D4B7" w14:textId="77777777" w:rsidR="00B24AB0" w:rsidRPr="00B24AB0" w:rsidRDefault="00B24AB0" w:rsidP="00B24AB0">
      <w:pPr>
        <w:pStyle w:val="Corpodetexto2"/>
        <w:spacing w:after="0" w:line="240" w:lineRule="auto"/>
        <w:ind w:right="3"/>
        <w:jc w:val="both"/>
        <w:rPr>
          <w:rFonts w:ascii="Arial" w:hAnsi="Arial" w:cs="Arial"/>
          <w:b/>
          <w:sz w:val="22"/>
          <w:szCs w:val="22"/>
        </w:rPr>
      </w:pPr>
      <w:r w:rsidRPr="00B24AB0">
        <w:rPr>
          <w:rFonts w:ascii="Arial" w:hAnsi="Arial" w:cs="Arial"/>
          <w:b/>
          <w:bCs/>
          <w:sz w:val="22"/>
          <w:szCs w:val="22"/>
        </w:rPr>
        <w:t>8.7.</w:t>
      </w:r>
      <w:r w:rsidRPr="00B24AB0">
        <w:rPr>
          <w:rFonts w:ascii="Arial" w:hAnsi="Arial" w:cs="Arial"/>
          <w:sz w:val="22"/>
          <w:szCs w:val="22"/>
        </w:rPr>
        <w:t xml:space="preserve"> Todas as licenças de software (banco de dados e aplicativos) envolvidos no funcionamento do sistema são de responsabilidade da empresa ganhadora do certame licitatório. </w:t>
      </w:r>
    </w:p>
    <w:p w14:paraId="5E1789AE" w14:textId="77777777" w:rsidR="00B24AB0" w:rsidRPr="00B24AB0" w:rsidRDefault="00B24AB0" w:rsidP="00B24AB0">
      <w:pPr>
        <w:jc w:val="both"/>
        <w:rPr>
          <w:rFonts w:ascii="Arial" w:hAnsi="Arial" w:cs="Arial"/>
          <w:b/>
          <w:sz w:val="22"/>
          <w:szCs w:val="22"/>
        </w:rPr>
      </w:pPr>
    </w:p>
    <w:p w14:paraId="4809B98B"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9 – OBRIGAÇÕES DO CONTRATANTE</w:t>
      </w:r>
    </w:p>
    <w:p w14:paraId="381FE176" w14:textId="77777777" w:rsidR="00B24AB0" w:rsidRPr="00B24AB0" w:rsidRDefault="00B24AB0" w:rsidP="00B24AB0">
      <w:pPr>
        <w:tabs>
          <w:tab w:val="left" w:pos="1211"/>
        </w:tabs>
        <w:ind w:firstLine="709"/>
        <w:jc w:val="both"/>
        <w:rPr>
          <w:rFonts w:ascii="Arial" w:hAnsi="Arial" w:cs="Arial"/>
          <w:b/>
          <w:sz w:val="22"/>
          <w:szCs w:val="22"/>
        </w:rPr>
      </w:pPr>
    </w:p>
    <w:p w14:paraId="3A194F26" w14:textId="77777777" w:rsidR="00B24AB0" w:rsidRPr="00B24AB0" w:rsidRDefault="00B24AB0" w:rsidP="00B24AB0">
      <w:pPr>
        <w:tabs>
          <w:tab w:val="left" w:pos="1211"/>
        </w:tabs>
        <w:rPr>
          <w:rFonts w:ascii="Arial" w:hAnsi="Arial" w:cs="Arial"/>
          <w:sz w:val="22"/>
          <w:szCs w:val="22"/>
          <w:lang w:val="pt-PT"/>
        </w:rPr>
      </w:pPr>
      <w:r w:rsidRPr="00B24AB0">
        <w:rPr>
          <w:rFonts w:ascii="Arial" w:hAnsi="Arial" w:cs="Arial"/>
          <w:b/>
          <w:sz w:val="22"/>
          <w:szCs w:val="22"/>
        </w:rPr>
        <w:t>9.1.</w:t>
      </w:r>
      <w:r w:rsidRPr="00B24AB0">
        <w:rPr>
          <w:rFonts w:ascii="Arial" w:hAnsi="Arial" w:cs="Arial"/>
          <w:sz w:val="22"/>
          <w:szCs w:val="22"/>
        </w:rPr>
        <w:t xml:space="preserve"> </w:t>
      </w:r>
      <w:r w:rsidRPr="00B24AB0">
        <w:rPr>
          <w:rFonts w:ascii="Arial" w:hAnsi="Arial" w:cs="Arial"/>
          <w:sz w:val="22"/>
          <w:szCs w:val="22"/>
          <w:lang w:val="pt-PT"/>
        </w:rPr>
        <w:t>Disponibilizar os meios necessários para realização dos serviços.</w:t>
      </w:r>
    </w:p>
    <w:p w14:paraId="77FE3221"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lastRenderedPageBreak/>
        <w:t>9.2.</w:t>
      </w:r>
      <w:r w:rsidRPr="00B24AB0">
        <w:rPr>
          <w:rFonts w:ascii="Arial" w:hAnsi="Arial" w:cs="Arial"/>
          <w:sz w:val="22"/>
          <w:szCs w:val="22"/>
          <w:lang w:val="pt-PT"/>
        </w:rPr>
        <w:t xml:space="preserve"> Disponibilizar acesso à rede local e internet para compartilhamento de informações, aplicações e serviços essenciais para a execução das atividades correlatas e desenvolvimento dos trabalhos;</w:t>
      </w:r>
    </w:p>
    <w:p w14:paraId="6DD60735"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9.3.</w:t>
      </w:r>
      <w:r w:rsidRPr="00B24AB0">
        <w:rPr>
          <w:rFonts w:ascii="Arial" w:hAnsi="Arial" w:cs="Arial"/>
          <w:sz w:val="22"/>
          <w:szCs w:val="22"/>
          <w:lang w:val="pt-PT"/>
        </w:rPr>
        <w:t xml:space="preserve"> Disponibilizar espaço físico adequado para alocação da equipe técnica da contratada;</w:t>
      </w:r>
    </w:p>
    <w:p w14:paraId="46DF79C2"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9.4.</w:t>
      </w:r>
      <w:r w:rsidRPr="00B24AB0">
        <w:rPr>
          <w:rFonts w:ascii="Arial" w:hAnsi="Arial" w:cs="Arial"/>
          <w:sz w:val="22"/>
          <w:szCs w:val="22"/>
          <w:lang w:val="pt-PT"/>
        </w:rPr>
        <w:t xml:space="preserve"> Permitir o acesso ao local determinado para prestação dos serviços objeto do contrato, devendo tomar todas as providências administrativas que garantam o livre desempenho de suas atividades.</w:t>
      </w:r>
    </w:p>
    <w:p w14:paraId="064EEAE9"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9.5.</w:t>
      </w:r>
      <w:r w:rsidRPr="00B24AB0">
        <w:rPr>
          <w:rFonts w:ascii="Arial" w:hAnsi="Arial" w:cs="Arial"/>
          <w:sz w:val="22"/>
          <w:szCs w:val="22"/>
          <w:lang w:val="pt-PT"/>
        </w:rPr>
        <w:t xml:space="preserve"> Efetuar o pagamento nos prazos e na forma estipulada em contrato;</w:t>
      </w:r>
    </w:p>
    <w:p w14:paraId="1C96A18C"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9.6.</w:t>
      </w:r>
      <w:r w:rsidRPr="00B24AB0">
        <w:rPr>
          <w:rFonts w:ascii="Arial" w:hAnsi="Arial" w:cs="Arial"/>
          <w:sz w:val="22"/>
          <w:szCs w:val="22"/>
          <w:lang w:val="pt-PT"/>
        </w:rPr>
        <w:t xml:space="preserve"> Fiscalizar e acompanhar toda a execução dos serviços, anotando em registro próprio todas as ocorrências relacionadas ao mesmo;</w:t>
      </w:r>
    </w:p>
    <w:p w14:paraId="59C0347A"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9.7.</w:t>
      </w:r>
      <w:r w:rsidRPr="00B24AB0">
        <w:rPr>
          <w:rFonts w:ascii="Arial" w:hAnsi="Arial" w:cs="Arial"/>
          <w:sz w:val="22"/>
          <w:szCs w:val="22"/>
          <w:lang w:val="pt-PT"/>
        </w:rPr>
        <w:t xml:space="preserve"> Notificar a contratada sempre que observar problemas de qualquer tipo na execução dos serviços contratados;</w:t>
      </w:r>
    </w:p>
    <w:p w14:paraId="3DAA0423" w14:textId="77777777" w:rsidR="00B24AB0" w:rsidRPr="00B24AB0" w:rsidRDefault="00B24AB0" w:rsidP="00B24AB0">
      <w:pPr>
        <w:tabs>
          <w:tab w:val="left" w:pos="1211"/>
        </w:tabs>
        <w:jc w:val="both"/>
        <w:rPr>
          <w:rFonts w:ascii="Arial" w:hAnsi="Arial" w:cs="Arial"/>
          <w:b/>
          <w:sz w:val="22"/>
          <w:szCs w:val="22"/>
          <w:lang w:val="pt-PT"/>
        </w:rPr>
      </w:pPr>
      <w:r w:rsidRPr="00B24AB0">
        <w:rPr>
          <w:rFonts w:ascii="Arial" w:hAnsi="Arial" w:cs="Arial"/>
          <w:b/>
          <w:bCs/>
          <w:sz w:val="22"/>
          <w:szCs w:val="22"/>
          <w:lang w:val="pt-PT"/>
        </w:rPr>
        <w:t>9.8.</w:t>
      </w:r>
      <w:r w:rsidRPr="00B24AB0">
        <w:rPr>
          <w:rFonts w:ascii="Arial" w:hAnsi="Arial" w:cs="Arial"/>
          <w:sz w:val="22"/>
          <w:szCs w:val="22"/>
          <w:lang w:val="pt-PT"/>
        </w:rPr>
        <w:t xml:space="preserve"> Controlar o andamento dos trabalhos em relação ao cronograma, verificando o andamento dos serviços e determinando ou decidindo sobre suas prioridades.</w:t>
      </w:r>
    </w:p>
    <w:p w14:paraId="3E6D880F" w14:textId="77777777" w:rsidR="00B24AB0" w:rsidRDefault="00B24AB0" w:rsidP="00B24AB0">
      <w:pPr>
        <w:tabs>
          <w:tab w:val="left" w:pos="1211"/>
        </w:tabs>
        <w:jc w:val="both"/>
        <w:rPr>
          <w:rFonts w:ascii="Arial" w:hAnsi="Arial" w:cs="Arial"/>
          <w:sz w:val="22"/>
          <w:szCs w:val="22"/>
          <w:lang w:val="pt-PT"/>
        </w:rPr>
      </w:pPr>
      <w:r w:rsidRPr="00B24AB0">
        <w:rPr>
          <w:rFonts w:ascii="Arial" w:hAnsi="Arial" w:cs="Arial"/>
          <w:b/>
          <w:bCs/>
          <w:sz w:val="22"/>
          <w:szCs w:val="22"/>
          <w:lang w:val="pt-PT"/>
        </w:rPr>
        <w:t>9.9.</w:t>
      </w:r>
      <w:r w:rsidRPr="00B24AB0">
        <w:rPr>
          <w:rFonts w:ascii="Arial" w:hAnsi="Arial" w:cs="Arial"/>
          <w:sz w:val="22"/>
          <w:szCs w:val="22"/>
          <w:lang w:val="pt-PT"/>
        </w:rPr>
        <w:t xml:space="preserve"> Gerenciar o Contrato através de servidores designados.</w:t>
      </w:r>
    </w:p>
    <w:p w14:paraId="66705A49" w14:textId="77777777" w:rsidR="008A1F15" w:rsidRPr="00B24AB0" w:rsidRDefault="008A1F15" w:rsidP="00B24AB0">
      <w:pPr>
        <w:tabs>
          <w:tab w:val="left" w:pos="1211"/>
        </w:tabs>
        <w:jc w:val="both"/>
        <w:rPr>
          <w:rFonts w:ascii="Arial" w:hAnsi="Arial" w:cs="Arial"/>
          <w:sz w:val="22"/>
          <w:szCs w:val="22"/>
        </w:rPr>
      </w:pPr>
    </w:p>
    <w:p w14:paraId="0B097D05"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10 – DAS PENALIDADES</w:t>
      </w:r>
    </w:p>
    <w:p w14:paraId="060DECEE" w14:textId="77777777" w:rsidR="00B24AB0" w:rsidRPr="00B24AB0" w:rsidRDefault="00B24AB0" w:rsidP="00B24AB0">
      <w:pPr>
        <w:jc w:val="both"/>
        <w:rPr>
          <w:rFonts w:ascii="Arial" w:hAnsi="Arial" w:cs="Arial"/>
          <w:sz w:val="22"/>
          <w:szCs w:val="22"/>
        </w:rPr>
      </w:pPr>
    </w:p>
    <w:p w14:paraId="5F471E35"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sz w:val="22"/>
          <w:szCs w:val="22"/>
          <w:u w:val="none"/>
        </w:rPr>
        <w:t>10.1.</w:t>
      </w:r>
      <w:r w:rsidRPr="00B24AB0">
        <w:rPr>
          <w:rFonts w:ascii="Arial" w:hAnsi="Arial" w:cs="Arial"/>
          <w:b w:val="0"/>
          <w:sz w:val="22"/>
          <w:szCs w:val="22"/>
          <w:u w:val="none"/>
        </w:rPr>
        <w:tab/>
        <w:t xml:space="preserve"> Em caso de inexecução total ou parcial, ou qualquer outra inadimplência, sem motivo de força maior, a empresa contratada estará sujeita, sem prejuízo da responsabilidade civil e criminal, no que couber, garantida a prévia defesa, às penalidades previstas na legislação aplicável, para as seguintes hipóteses: </w:t>
      </w:r>
    </w:p>
    <w:p w14:paraId="465EB67D"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I) por atraso injustificado: </w:t>
      </w:r>
    </w:p>
    <w:p w14:paraId="3A8BAE14"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a) multa de 0,3% (zero vírgula três por cento) ao dia, até o 30º (trigésimo) dia, incidente sobre o valor do Contrato; e </w:t>
      </w:r>
    </w:p>
    <w:p w14:paraId="1BA218D9"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b) multa 0,6% (zero vírgula seis por cento) ao dia, a partir do 31º (trigésimo primeiro) dia, incidente sobre o valor do Contrato.1</w:t>
      </w:r>
    </w:p>
    <w:p w14:paraId="349FFFAB"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II) por inexecução parcial e total do Contrato: </w:t>
      </w:r>
    </w:p>
    <w:p w14:paraId="79201DDB"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a) advertência; </w:t>
      </w:r>
    </w:p>
    <w:p w14:paraId="6026597C"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b) multa de 5% (cinco por cento) sobre o valor total do Contrato; e </w:t>
      </w:r>
    </w:p>
    <w:p w14:paraId="3A43DEDC" w14:textId="77777777"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c) suspensão temporária de participar em licitação e impedimento de contratar com o Município de Selvíria, por um prazo de até 2 (dois) anos. </w:t>
      </w:r>
    </w:p>
    <w:p w14:paraId="58C97E94" w14:textId="77777777" w:rsidR="00B24AB0" w:rsidRPr="00B24AB0" w:rsidRDefault="00B24AB0" w:rsidP="00B24AB0">
      <w:pPr>
        <w:pStyle w:val="Corpodetexto"/>
        <w:ind w:firstLine="851"/>
        <w:rPr>
          <w:rFonts w:ascii="Arial" w:hAnsi="Arial" w:cs="Arial"/>
          <w:sz w:val="22"/>
          <w:szCs w:val="22"/>
          <w:u w:val="none"/>
        </w:rPr>
      </w:pPr>
      <w:r w:rsidRPr="00B24AB0">
        <w:rPr>
          <w:rFonts w:ascii="Arial" w:hAnsi="Arial" w:cs="Arial"/>
          <w:sz w:val="22"/>
          <w:szCs w:val="22"/>
          <w:u w:val="none"/>
        </w:rPr>
        <w:t>10.2.</w:t>
      </w:r>
      <w:r w:rsidRPr="00B24AB0">
        <w:rPr>
          <w:rFonts w:ascii="Arial" w:hAnsi="Arial" w:cs="Arial"/>
          <w:b w:val="0"/>
          <w:sz w:val="22"/>
          <w:szCs w:val="22"/>
          <w:u w:val="none"/>
        </w:rPr>
        <w:tab/>
        <w:t xml:space="preserve"> As multas estabelecidas neste Item são independentes e terão aplicação cumulativa e consecutivamente, mas somente serão definitivas depois de exaurida a fase de defesa prévia da empresa/licitante. </w:t>
      </w:r>
    </w:p>
    <w:p w14:paraId="4509D9BE" w14:textId="77777777" w:rsidR="00B24AB0" w:rsidRPr="00B24AB0" w:rsidRDefault="00B24AB0" w:rsidP="00B24AB0">
      <w:pPr>
        <w:pStyle w:val="Corpodetexto"/>
        <w:ind w:firstLine="851"/>
        <w:rPr>
          <w:rFonts w:ascii="Arial" w:hAnsi="Arial" w:cs="Arial"/>
          <w:sz w:val="22"/>
          <w:szCs w:val="22"/>
          <w:u w:val="none"/>
        </w:rPr>
      </w:pPr>
      <w:r w:rsidRPr="00B24AB0">
        <w:rPr>
          <w:rFonts w:ascii="Arial" w:hAnsi="Arial" w:cs="Arial"/>
          <w:sz w:val="22"/>
          <w:szCs w:val="22"/>
          <w:u w:val="none"/>
        </w:rPr>
        <w:t>10.3.</w:t>
      </w:r>
      <w:r w:rsidRPr="00B24AB0">
        <w:rPr>
          <w:rFonts w:ascii="Arial" w:hAnsi="Arial" w:cs="Arial"/>
          <w:b w:val="0"/>
          <w:sz w:val="22"/>
          <w:szCs w:val="22"/>
          <w:u w:val="none"/>
        </w:rPr>
        <w:tab/>
        <w:t xml:space="preserve">Quando não pagos em dinheiro pela licitante vencedora, os valores das multas eventualmente aplicadas serão deduzidos, pelo Município de Selvíria, do pagamento devido e, quando for o caso, cobrados judicialmente. </w:t>
      </w:r>
    </w:p>
    <w:p w14:paraId="05FE3213" w14:textId="77777777" w:rsidR="008A1F15" w:rsidRDefault="00B24AB0" w:rsidP="00B24AB0">
      <w:pPr>
        <w:pStyle w:val="Corpodetexto"/>
        <w:ind w:firstLine="851"/>
        <w:rPr>
          <w:rFonts w:ascii="Arial" w:hAnsi="Arial" w:cs="Arial"/>
          <w:b w:val="0"/>
          <w:sz w:val="22"/>
          <w:szCs w:val="22"/>
          <w:u w:val="none"/>
        </w:rPr>
      </w:pPr>
      <w:r w:rsidRPr="00B24AB0">
        <w:rPr>
          <w:rFonts w:ascii="Arial" w:hAnsi="Arial" w:cs="Arial"/>
          <w:sz w:val="22"/>
          <w:szCs w:val="22"/>
          <w:u w:val="none"/>
        </w:rPr>
        <w:t>10.4.</w:t>
      </w:r>
      <w:r w:rsidRPr="00B24AB0">
        <w:rPr>
          <w:rFonts w:ascii="Arial" w:hAnsi="Arial" w:cs="Arial"/>
          <w:b w:val="0"/>
          <w:sz w:val="22"/>
          <w:szCs w:val="22"/>
          <w:u w:val="none"/>
        </w:rPr>
        <w:tab/>
        <w:t>Quando se tratar de inexecução parcial, o valor da multa deverá ser proporcional ao valor da parcela correspondente ao fornecimento dos itens, que deixaram de ser fornecidos.</w:t>
      </w:r>
    </w:p>
    <w:p w14:paraId="25F33008" w14:textId="7F449B13" w:rsidR="00B24AB0" w:rsidRPr="00B24AB0" w:rsidRDefault="00B24AB0" w:rsidP="00B24AB0">
      <w:pPr>
        <w:pStyle w:val="Corpodetexto"/>
        <w:ind w:firstLine="851"/>
        <w:rPr>
          <w:rFonts w:ascii="Arial" w:hAnsi="Arial" w:cs="Arial"/>
          <w:b w:val="0"/>
          <w:sz w:val="22"/>
          <w:szCs w:val="22"/>
          <w:u w:val="none"/>
        </w:rPr>
      </w:pPr>
      <w:r w:rsidRPr="00B24AB0">
        <w:rPr>
          <w:rFonts w:ascii="Arial" w:hAnsi="Arial" w:cs="Arial"/>
          <w:b w:val="0"/>
          <w:sz w:val="22"/>
          <w:szCs w:val="22"/>
          <w:u w:val="none"/>
        </w:rPr>
        <w:t xml:space="preserve"> </w:t>
      </w:r>
    </w:p>
    <w:p w14:paraId="7D866CDB" w14:textId="77777777" w:rsidR="00B24AB0" w:rsidRPr="00B24AB0" w:rsidRDefault="00B24AB0" w:rsidP="00B24AB0">
      <w:pPr>
        <w:pStyle w:val="PargrafodaLista"/>
        <w:widowControl w:val="0"/>
        <w:pBdr>
          <w:top w:val="single" w:sz="4" w:space="1" w:color="auto"/>
          <w:left w:val="single" w:sz="4" w:space="4" w:color="auto"/>
          <w:bottom w:val="single" w:sz="4" w:space="1" w:color="auto"/>
          <w:right w:val="single" w:sz="4" w:space="4" w:color="auto"/>
        </w:pBdr>
        <w:shd w:val="clear" w:color="auto" w:fill="00B0F0"/>
        <w:tabs>
          <w:tab w:val="left" w:pos="284"/>
        </w:tabs>
        <w:autoSpaceDE w:val="0"/>
        <w:autoSpaceDN w:val="0"/>
        <w:spacing w:after="0" w:line="240" w:lineRule="auto"/>
        <w:ind w:left="0" w:right="-66"/>
        <w:contextualSpacing w:val="0"/>
        <w:jc w:val="both"/>
        <w:rPr>
          <w:rFonts w:ascii="Arial" w:hAnsi="Arial" w:cs="Arial"/>
          <w:b/>
          <w:bCs/>
        </w:rPr>
      </w:pPr>
      <w:r w:rsidRPr="00B24AB0">
        <w:rPr>
          <w:rFonts w:ascii="Arial" w:hAnsi="Arial" w:cs="Arial"/>
          <w:b/>
          <w:bCs/>
        </w:rPr>
        <w:t>11. DA RESCISÃO CONTRATUAL</w:t>
      </w:r>
    </w:p>
    <w:p w14:paraId="290B187A" w14:textId="77777777" w:rsidR="00B24AB0" w:rsidRPr="00B24AB0" w:rsidRDefault="00B24AB0" w:rsidP="00B24AB0">
      <w:pPr>
        <w:jc w:val="both"/>
        <w:rPr>
          <w:rFonts w:ascii="Arial" w:eastAsia="Calibri" w:hAnsi="Arial" w:cs="Arial"/>
          <w:b/>
          <w:bCs/>
          <w:sz w:val="22"/>
          <w:szCs w:val="22"/>
        </w:rPr>
      </w:pPr>
    </w:p>
    <w:p w14:paraId="29B6D12B" w14:textId="77777777" w:rsidR="00B24AB0" w:rsidRDefault="00B24AB0" w:rsidP="00B24AB0">
      <w:pPr>
        <w:jc w:val="both"/>
        <w:rPr>
          <w:rFonts w:ascii="Arial" w:eastAsia="Calibri" w:hAnsi="Arial" w:cs="Arial"/>
          <w:sz w:val="22"/>
          <w:szCs w:val="22"/>
        </w:rPr>
      </w:pPr>
      <w:r w:rsidRPr="00B24AB0">
        <w:rPr>
          <w:rFonts w:ascii="Arial" w:eastAsia="Calibri" w:hAnsi="Arial" w:cs="Arial"/>
          <w:b/>
          <w:bCs/>
          <w:sz w:val="22"/>
          <w:szCs w:val="22"/>
        </w:rPr>
        <w:t>11.1.</w:t>
      </w:r>
      <w:r w:rsidRPr="00B24AB0">
        <w:rPr>
          <w:rFonts w:ascii="Arial" w:eastAsia="Calibri" w:hAnsi="Arial" w:cs="Arial"/>
          <w:sz w:val="22"/>
          <w:szCs w:val="22"/>
        </w:rPr>
        <w:t xml:space="preserve"> A rescisão desta contratação, poderá ser feita de forma unilateral ou bilateral e se dará nos termos dos artigos 138 e 139 da Lei Federal nº 14.133/2021 e demais alterações posteriores. </w:t>
      </w:r>
    </w:p>
    <w:p w14:paraId="6BB7FC87" w14:textId="77777777" w:rsidR="008A1F15" w:rsidRPr="00B24AB0" w:rsidRDefault="008A1F15" w:rsidP="00B24AB0">
      <w:pPr>
        <w:jc w:val="both"/>
        <w:rPr>
          <w:rFonts w:ascii="Arial" w:eastAsia="Calibri" w:hAnsi="Arial" w:cs="Arial"/>
          <w:sz w:val="22"/>
          <w:szCs w:val="22"/>
        </w:rPr>
      </w:pPr>
    </w:p>
    <w:p w14:paraId="65833815" w14:textId="77777777" w:rsidR="00B24AB0" w:rsidRPr="00B24AB0" w:rsidRDefault="00B24AB0" w:rsidP="00B24AB0">
      <w:pPr>
        <w:pStyle w:val="PargrafodaLista"/>
        <w:widowControl w:val="0"/>
        <w:pBdr>
          <w:top w:val="single" w:sz="4" w:space="1" w:color="auto"/>
          <w:left w:val="single" w:sz="4" w:space="4" w:color="auto"/>
          <w:bottom w:val="single" w:sz="4" w:space="1" w:color="auto"/>
          <w:right w:val="single" w:sz="4" w:space="4" w:color="auto"/>
        </w:pBdr>
        <w:shd w:val="clear" w:color="auto" w:fill="00B0F0"/>
        <w:tabs>
          <w:tab w:val="left" w:pos="284"/>
        </w:tabs>
        <w:autoSpaceDE w:val="0"/>
        <w:autoSpaceDN w:val="0"/>
        <w:spacing w:after="0" w:line="240" w:lineRule="auto"/>
        <w:ind w:left="0" w:right="-66"/>
        <w:contextualSpacing w:val="0"/>
        <w:jc w:val="both"/>
        <w:rPr>
          <w:rFonts w:ascii="Arial" w:hAnsi="Arial" w:cs="Arial"/>
          <w:b/>
          <w:bCs/>
        </w:rPr>
      </w:pPr>
      <w:r w:rsidRPr="00B24AB0">
        <w:rPr>
          <w:rFonts w:ascii="Arial" w:hAnsi="Arial" w:cs="Arial"/>
          <w:b/>
          <w:bCs/>
        </w:rPr>
        <w:t>12. DAS ALTERAÇÕES CONTRATUAIS</w:t>
      </w:r>
    </w:p>
    <w:p w14:paraId="760B792F" w14:textId="77777777" w:rsidR="00B24AB0" w:rsidRPr="00B24AB0" w:rsidRDefault="00B24AB0" w:rsidP="00B24AB0">
      <w:pPr>
        <w:jc w:val="both"/>
        <w:rPr>
          <w:rFonts w:ascii="Arial" w:eastAsia="Calibri" w:hAnsi="Arial" w:cs="Arial"/>
          <w:b/>
          <w:bCs/>
          <w:sz w:val="22"/>
          <w:szCs w:val="22"/>
        </w:rPr>
      </w:pPr>
    </w:p>
    <w:p w14:paraId="3134EE12" w14:textId="77777777" w:rsidR="00B24AB0" w:rsidRPr="00B24AB0" w:rsidRDefault="00B24AB0" w:rsidP="00B24AB0">
      <w:pPr>
        <w:jc w:val="both"/>
        <w:rPr>
          <w:rFonts w:ascii="Arial" w:eastAsia="Calibri" w:hAnsi="Arial" w:cs="Arial"/>
          <w:sz w:val="22"/>
          <w:szCs w:val="22"/>
        </w:rPr>
      </w:pPr>
      <w:r w:rsidRPr="00B24AB0">
        <w:rPr>
          <w:rFonts w:ascii="Arial" w:eastAsia="Calibri" w:hAnsi="Arial" w:cs="Arial"/>
          <w:b/>
          <w:bCs/>
          <w:sz w:val="22"/>
          <w:szCs w:val="22"/>
        </w:rPr>
        <w:t>12.1.</w:t>
      </w:r>
      <w:r w:rsidRPr="00B24AB0">
        <w:rPr>
          <w:rFonts w:ascii="Arial" w:eastAsia="Calibri" w:hAnsi="Arial" w:cs="Arial"/>
          <w:sz w:val="22"/>
          <w:szCs w:val="22"/>
        </w:rPr>
        <w:t xml:space="preserve"> Esta contratação pode ser alterada nos casos previstos no artigo 124 da Lei n.º 14.133/2021, desde que haja interesse da Contratante, com a apresentação das devidas justificativas necessárias constantes nos autos do processo, para alterações seja aditivos contratuais, acréscimos ou supressões. </w:t>
      </w:r>
    </w:p>
    <w:p w14:paraId="569DF4E4" w14:textId="77777777" w:rsidR="00B24AB0" w:rsidRPr="00B24AB0" w:rsidRDefault="00B24AB0" w:rsidP="00B24AB0">
      <w:pPr>
        <w:jc w:val="both"/>
        <w:rPr>
          <w:rFonts w:ascii="Arial" w:eastAsia="Calibri" w:hAnsi="Arial" w:cs="Arial"/>
          <w:sz w:val="22"/>
          <w:szCs w:val="22"/>
        </w:rPr>
      </w:pPr>
    </w:p>
    <w:p w14:paraId="04C8AC31" w14:textId="77777777" w:rsidR="00B24AB0" w:rsidRPr="00B24AB0" w:rsidRDefault="00B24AB0" w:rsidP="00B24AB0">
      <w:pPr>
        <w:pStyle w:val="PargrafodaLista"/>
        <w:widowControl w:val="0"/>
        <w:pBdr>
          <w:top w:val="single" w:sz="4" w:space="1" w:color="auto"/>
          <w:left w:val="single" w:sz="4" w:space="4" w:color="auto"/>
          <w:bottom w:val="single" w:sz="4" w:space="1" w:color="auto"/>
          <w:right w:val="single" w:sz="4" w:space="4" w:color="auto"/>
        </w:pBdr>
        <w:shd w:val="clear" w:color="auto" w:fill="00B0F0"/>
        <w:tabs>
          <w:tab w:val="left" w:pos="284"/>
        </w:tabs>
        <w:autoSpaceDE w:val="0"/>
        <w:autoSpaceDN w:val="0"/>
        <w:spacing w:after="0" w:line="240" w:lineRule="auto"/>
        <w:ind w:left="0" w:right="-68"/>
        <w:jc w:val="both"/>
        <w:rPr>
          <w:rFonts w:ascii="Arial" w:hAnsi="Arial" w:cs="Arial"/>
          <w:b/>
          <w:bCs/>
        </w:rPr>
      </w:pPr>
      <w:r w:rsidRPr="00B24AB0">
        <w:rPr>
          <w:rFonts w:ascii="Arial" w:hAnsi="Arial" w:cs="Arial"/>
          <w:b/>
          <w:bCs/>
        </w:rPr>
        <w:t>13. DA FRAUDE OU CORRUPÇÃO</w:t>
      </w:r>
    </w:p>
    <w:p w14:paraId="218293B8"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lastRenderedPageBreak/>
        <w:t>13.1.</w:t>
      </w:r>
      <w:r w:rsidRPr="00B24AB0">
        <w:rPr>
          <w:rFonts w:ascii="Arial" w:hAnsi="Arial" w:cs="Arial"/>
          <w:bCs/>
          <w:sz w:val="22"/>
          <w:szCs w:val="22"/>
        </w:rPr>
        <w:t xml:space="preserve"> Os licitantes e o contratado devem observar e fazer observar, por seus fornecedores e subcontratados, se admitida subcontratação, o mais alto padrão de ética durante todo o processo de licitação, de contratação e de execução do objeto contratual;</w:t>
      </w:r>
    </w:p>
    <w:p w14:paraId="2969AB00"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17.3.</w:t>
      </w:r>
      <w:r w:rsidRPr="00B24AB0">
        <w:rPr>
          <w:rFonts w:ascii="Arial" w:hAnsi="Arial" w:cs="Arial"/>
          <w:bCs/>
          <w:sz w:val="22"/>
          <w:szCs w:val="22"/>
        </w:rPr>
        <w:t xml:space="preserve"> Para os propósitos desta cláusula, definem-se as seguintes práticas:</w:t>
      </w:r>
    </w:p>
    <w:p w14:paraId="55D1D878"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13.2.1.</w:t>
      </w:r>
      <w:r w:rsidRPr="00B24AB0">
        <w:rPr>
          <w:rFonts w:ascii="Arial" w:hAnsi="Arial" w:cs="Arial"/>
          <w:bCs/>
          <w:sz w:val="22"/>
          <w:szCs w:val="22"/>
        </w:rPr>
        <w:t xml:space="preserve"> Prática corrupta”: oferecer, dar, receber ou solicitar, direta ou indiretamente, qualquer vantagem com o objetivo de influenciar a ação de servidor público no processo de licitação ou na execução de contrato;</w:t>
      </w:r>
    </w:p>
    <w:p w14:paraId="6E6A59A5"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13.2.2.</w:t>
      </w:r>
      <w:r w:rsidRPr="00B24AB0">
        <w:rPr>
          <w:rFonts w:ascii="Arial" w:hAnsi="Arial" w:cs="Arial"/>
          <w:bCs/>
          <w:sz w:val="22"/>
          <w:szCs w:val="22"/>
        </w:rPr>
        <w:t xml:space="preserve"> Prática fraudulenta”: a falsificação ou omissão dos fatos, com o objetivo de influenciar o processo de licitação ou de execução de contrato;</w:t>
      </w:r>
    </w:p>
    <w:p w14:paraId="00FDF7EC"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13.2.3.</w:t>
      </w:r>
      <w:r w:rsidRPr="00B24AB0">
        <w:rPr>
          <w:rFonts w:ascii="Arial" w:hAnsi="Arial" w:cs="Arial"/>
          <w:bCs/>
          <w:sz w:val="22"/>
          <w:szCs w:val="22"/>
        </w:rPr>
        <w:t xml:space="preserve"> Prática conluiada”: esquematizar ou estabelecer um acordo entre dois ou mais licitantes, com ou sem o conhecimento de representantes ou prepostos do órgão licitador, visando estabelecer preços em níveis artificiais e não-competitivos;</w:t>
      </w:r>
    </w:p>
    <w:p w14:paraId="2A1CB848"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13.2.4.</w:t>
      </w:r>
      <w:r w:rsidRPr="00B24AB0">
        <w:rPr>
          <w:rFonts w:ascii="Arial" w:hAnsi="Arial" w:cs="Arial"/>
          <w:bCs/>
          <w:sz w:val="22"/>
          <w:szCs w:val="22"/>
        </w:rPr>
        <w:t xml:space="preserve"> Prática coercitiva”: causar danos ou ameaçar causar dano, direta ou indiretamente, às pessoas ou sua propriedade, visando influenciar sua participação em um processo licitatório ou afetar a execução do contrato;</w:t>
      </w:r>
    </w:p>
    <w:p w14:paraId="2AD667B1"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13.2.5.</w:t>
      </w:r>
      <w:r w:rsidRPr="00B24AB0">
        <w:rPr>
          <w:rFonts w:ascii="Arial" w:hAnsi="Arial" w:cs="Arial"/>
          <w:bCs/>
          <w:sz w:val="22"/>
          <w:szCs w:val="22"/>
        </w:rPr>
        <w:t xml:space="preserve"> Prática obstrutiva”: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E54C5DB" w14:textId="77777777" w:rsidR="00B24AB0" w:rsidRP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13.2.6.</w:t>
      </w:r>
      <w:r w:rsidRPr="00B24AB0">
        <w:rPr>
          <w:rFonts w:ascii="Arial" w:hAnsi="Arial" w:cs="Arial"/>
          <w:bCs/>
          <w:sz w:val="22"/>
          <w:szCs w:val="22"/>
        </w:rPr>
        <w:t xml:space="preserve">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5374EDF" w14:textId="77777777" w:rsidR="00B24AB0" w:rsidRDefault="00B24AB0" w:rsidP="00B24AB0">
      <w:pPr>
        <w:tabs>
          <w:tab w:val="left" w:pos="284"/>
        </w:tabs>
        <w:autoSpaceDE w:val="0"/>
        <w:autoSpaceDN w:val="0"/>
        <w:adjustRightInd w:val="0"/>
        <w:jc w:val="both"/>
        <w:rPr>
          <w:rFonts w:ascii="Arial" w:hAnsi="Arial" w:cs="Arial"/>
          <w:bCs/>
          <w:sz w:val="22"/>
          <w:szCs w:val="22"/>
        </w:rPr>
      </w:pPr>
      <w:r w:rsidRPr="00B24AB0">
        <w:rPr>
          <w:rFonts w:ascii="Arial" w:hAnsi="Arial" w:cs="Arial"/>
          <w:b/>
          <w:sz w:val="22"/>
          <w:szCs w:val="22"/>
        </w:rPr>
        <w:t>13.3.</w:t>
      </w:r>
      <w:r w:rsidRPr="00B24AB0">
        <w:rPr>
          <w:rFonts w:ascii="Arial" w:hAnsi="Arial" w:cs="Arial"/>
          <w:bCs/>
          <w:sz w:val="22"/>
          <w:szCs w:val="22"/>
        </w:rPr>
        <w:t xml:space="preserve"> Considerando os propósitos das cláusulas acima, a CONTRATADA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da ata;</w:t>
      </w:r>
    </w:p>
    <w:p w14:paraId="5165CDE4" w14:textId="77777777" w:rsidR="008A1F15" w:rsidRPr="00B24AB0" w:rsidRDefault="008A1F15" w:rsidP="00B24AB0">
      <w:pPr>
        <w:tabs>
          <w:tab w:val="left" w:pos="284"/>
        </w:tabs>
        <w:autoSpaceDE w:val="0"/>
        <w:autoSpaceDN w:val="0"/>
        <w:adjustRightInd w:val="0"/>
        <w:jc w:val="both"/>
        <w:rPr>
          <w:rFonts w:ascii="Arial" w:hAnsi="Arial" w:cs="Arial"/>
          <w:b/>
          <w:sz w:val="22"/>
          <w:szCs w:val="22"/>
          <w:lang w:val="pt"/>
        </w:rPr>
      </w:pPr>
    </w:p>
    <w:p w14:paraId="05D976E4" w14:textId="77777777" w:rsidR="00B24AB0" w:rsidRPr="00B24AB0" w:rsidRDefault="00B24AB0" w:rsidP="00B24AB0">
      <w:pPr>
        <w:pStyle w:val="PargrafodaLista"/>
        <w:widowControl w:val="0"/>
        <w:pBdr>
          <w:top w:val="single" w:sz="4" w:space="1" w:color="auto"/>
          <w:left w:val="single" w:sz="4" w:space="4" w:color="auto"/>
          <w:bottom w:val="single" w:sz="4" w:space="1" w:color="auto"/>
          <w:right w:val="single" w:sz="4" w:space="4" w:color="auto"/>
        </w:pBdr>
        <w:shd w:val="clear" w:color="auto" w:fill="00B0F0"/>
        <w:tabs>
          <w:tab w:val="left" w:pos="284"/>
        </w:tabs>
        <w:autoSpaceDE w:val="0"/>
        <w:autoSpaceDN w:val="0"/>
        <w:spacing w:after="0" w:line="240" w:lineRule="auto"/>
        <w:ind w:left="0" w:right="-68"/>
        <w:jc w:val="both"/>
        <w:rPr>
          <w:rFonts w:ascii="Arial" w:hAnsi="Arial" w:cs="Arial"/>
          <w:b/>
          <w:bCs/>
        </w:rPr>
      </w:pPr>
      <w:r w:rsidRPr="00B24AB0">
        <w:rPr>
          <w:rFonts w:ascii="Arial" w:hAnsi="Arial" w:cs="Arial"/>
          <w:b/>
          <w:bCs/>
        </w:rPr>
        <w:t xml:space="preserve">14. DA SUBCONTRATAÇÃO </w:t>
      </w:r>
    </w:p>
    <w:p w14:paraId="02B2ACF3" w14:textId="77777777" w:rsidR="00B24AB0" w:rsidRPr="00B24AB0" w:rsidRDefault="00B24AB0" w:rsidP="00B24AB0">
      <w:pPr>
        <w:tabs>
          <w:tab w:val="left" w:pos="284"/>
        </w:tabs>
        <w:autoSpaceDE w:val="0"/>
        <w:autoSpaceDN w:val="0"/>
        <w:adjustRightInd w:val="0"/>
        <w:jc w:val="both"/>
        <w:rPr>
          <w:rFonts w:ascii="Arial" w:hAnsi="Arial" w:cs="Arial"/>
          <w:b/>
          <w:sz w:val="22"/>
          <w:szCs w:val="22"/>
          <w:lang w:val="pt"/>
        </w:rPr>
      </w:pPr>
    </w:p>
    <w:p w14:paraId="1BA18886" w14:textId="77777777" w:rsidR="00B24AB0" w:rsidRPr="00B24AB0" w:rsidRDefault="00B24AB0" w:rsidP="00B24AB0">
      <w:pPr>
        <w:tabs>
          <w:tab w:val="left" w:pos="284"/>
        </w:tabs>
        <w:autoSpaceDE w:val="0"/>
        <w:autoSpaceDN w:val="0"/>
        <w:adjustRightInd w:val="0"/>
        <w:jc w:val="both"/>
        <w:rPr>
          <w:rFonts w:ascii="Arial" w:hAnsi="Arial" w:cs="Arial"/>
          <w:sz w:val="22"/>
          <w:szCs w:val="22"/>
        </w:rPr>
      </w:pPr>
      <w:r w:rsidRPr="00B24AB0">
        <w:rPr>
          <w:rFonts w:ascii="Arial" w:hAnsi="Arial" w:cs="Arial"/>
          <w:b/>
          <w:sz w:val="22"/>
          <w:szCs w:val="22"/>
          <w:lang w:val="pt"/>
        </w:rPr>
        <w:t xml:space="preserve">14.1. </w:t>
      </w:r>
      <w:r w:rsidRPr="00B24AB0">
        <w:rPr>
          <w:rFonts w:ascii="Arial" w:hAnsi="Arial" w:cs="Arial"/>
          <w:sz w:val="22"/>
          <w:szCs w:val="22"/>
        </w:rPr>
        <w:t>A subcontratação é inviável, não sendo permitido subcontratar o objeto deste processo.</w:t>
      </w:r>
    </w:p>
    <w:p w14:paraId="1EFF3089" w14:textId="77777777" w:rsidR="00B24AB0" w:rsidRPr="00B24AB0" w:rsidRDefault="00B24AB0" w:rsidP="00B24AB0">
      <w:pPr>
        <w:tabs>
          <w:tab w:val="left" w:pos="284"/>
        </w:tabs>
        <w:autoSpaceDE w:val="0"/>
        <w:autoSpaceDN w:val="0"/>
        <w:adjustRightInd w:val="0"/>
        <w:jc w:val="both"/>
        <w:rPr>
          <w:rFonts w:ascii="Arial" w:hAnsi="Arial" w:cs="Arial"/>
          <w:sz w:val="22"/>
          <w:szCs w:val="22"/>
        </w:rPr>
      </w:pPr>
      <w:r w:rsidRPr="00B24AB0">
        <w:rPr>
          <w:rFonts w:ascii="Arial" w:hAnsi="Arial" w:cs="Arial"/>
          <w:b/>
          <w:bCs/>
          <w:sz w:val="22"/>
          <w:szCs w:val="22"/>
        </w:rPr>
        <w:t>14.2.</w:t>
      </w:r>
      <w:r w:rsidRPr="00B24AB0">
        <w:rPr>
          <w:rFonts w:ascii="Arial" w:hAnsi="Arial" w:cs="Arial"/>
          <w:sz w:val="22"/>
          <w:szCs w:val="22"/>
        </w:rPr>
        <w:t xml:space="preserve"> A execução direta garante a uniformidade, a segurança das informações e a plena conformidade com os requisitos estabelecidos, assegurando que a responsabilidade por falhas ou atualizações recaiam exclusivamente sobre a contratada. </w:t>
      </w:r>
    </w:p>
    <w:p w14:paraId="3EF5B68F" w14:textId="77777777" w:rsidR="00B24AB0" w:rsidRPr="00B24AB0" w:rsidRDefault="00B24AB0" w:rsidP="00B24AB0">
      <w:pPr>
        <w:tabs>
          <w:tab w:val="left" w:pos="284"/>
        </w:tabs>
        <w:autoSpaceDE w:val="0"/>
        <w:autoSpaceDN w:val="0"/>
        <w:adjustRightInd w:val="0"/>
        <w:jc w:val="both"/>
        <w:rPr>
          <w:rFonts w:ascii="Arial" w:hAnsi="Arial" w:cs="Arial"/>
          <w:sz w:val="22"/>
          <w:szCs w:val="22"/>
        </w:rPr>
      </w:pPr>
      <w:r w:rsidRPr="00B24AB0">
        <w:rPr>
          <w:rFonts w:ascii="Arial" w:hAnsi="Arial" w:cs="Arial"/>
          <w:b/>
          <w:bCs/>
          <w:sz w:val="22"/>
          <w:szCs w:val="22"/>
        </w:rPr>
        <w:t>14.3.</w:t>
      </w:r>
      <w:r w:rsidRPr="00B24AB0">
        <w:rPr>
          <w:rFonts w:ascii="Arial" w:hAnsi="Arial" w:cs="Arial"/>
          <w:sz w:val="22"/>
          <w:szCs w:val="22"/>
        </w:rPr>
        <w:t xml:space="preserve"> Além disso, a proibição evita a fragmentação do desenvolvimento e possíveis incompatibilidades técnicas que possam comprometer a qualidade e a eficiência da entrega dos materiais de forma eficiente e com os padrões de qualidade exigidos em edital. </w:t>
      </w:r>
    </w:p>
    <w:p w14:paraId="73696E07" w14:textId="77777777" w:rsidR="00B24AB0" w:rsidRPr="00B24AB0" w:rsidRDefault="00B24AB0" w:rsidP="00B24AB0">
      <w:pPr>
        <w:tabs>
          <w:tab w:val="left" w:pos="284"/>
        </w:tabs>
        <w:autoSpaceDE w:val="0"/>
        <w:autoSpaceDN w:val="0"/>
        <w:adjustRightInd w:val="0"/>
        <w:jc w:val="both"/>
        <w:rPr>
          <w:rFonts w:ascii="Arial" w:hAnsi="Arial" w:cs="Arial"/>
          <w:sz w:val="22"/>
          <w:szCs w:val="22"/>
        </w:rPr>
      </w:pPr>
    </w:p>
    <w:p w14:paraId="2EAEF9D5"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15 – DAS DOTAÇÕES ORÇAMENTÁRIAS</w:t>
      </w:r>
    </w:p>
    <w:p w14:paraId="09B31A74" w14:textId="77777777" w:rsidR="00B24AB0" w:rsidRPr="00B24AB0" w:rsidRDefault="00B24AB0" w:rsidP="00B24AB0">
      <w:pPr>
        <w:ind w:firstLine="1418"/>
        <w:jc w:val="both"/>
        <w:rPr>
          <w:rFonts w:ascii="Arial" w:hAnsi="Arial" w:cs="Arial"/>
          <w:sz w:val="22"/>
          <w:szCs w:val="22"/>
        </w:rPr>
      </w:pPr>
    </w:p>
    <w:p w14:paraId="370A7EDA" w14:textId="77777777" w:rsidR="00B24AB0" w:rsidRPr="00B24AB0" w:rsidRDefault="00B24AB0" w:rsidP="00B24AB0">
      <w:pPr>
        <w:ind w:firstLine="851"/>
        <w:jc w:val="both"/>
        <w:rPr>
          <w:rFonts w:ascii="Arial" w:hAnsi="Arial" w:cs="Arial"/>
          <w:sz w:val="22"/>
          <w:szCs w:val="22"/>
        </w:rPr>
      </w:pPr>
      <w:r w:rsidRPr="00B24AB0">
        <w:rPr>
          <w:rFonts w:ascii="Arial" w:hAnsi="Arial" w:cs="Arial"/>
          <w:b/>
          <w:bCs/>
          <w:sz w:val="22"/>
          <w:szCs w:val="22"/>
        </w:rPr>
        <w:t>15.1.</w:t>
      </w:r>
      <w:r w:rsidRPr="00B24AB0">
        <w:rPr>
          <w:rFonts w:ascii="Arial" w:hAnsi="Arial" w:cs="Arial"/>
          <w:sz w:val="22"/>
          <w:szCs w:val="22"/>
        </w:rPr>
        <w:t xml:space="preserve"> As despesas para o processamento e pagamento do objeto deste processo, correrão por conta de Verificações Orçamentárias fixadas no Orçamento Programa vigente em 2025, conforme anexadas nos autos do processo.</w:t>
      </w:r>
    </w:p>
    <w:p w14:paraId="425AF63A" w14:textId="77777777" w:rsidR="00B24AB0" w:rsidRPr="00B24AB0" w:rsidRDefault="00B24AB0" w:rsidP="00B24AB0">
      <w:pPr>
        <w:jc w:val="both"/>
        <w:rPr>
          <w:rFonts w:ascii="Arial" w:hAnsi="Arial" w:cs="Arial"/>
          <w:b/>
          <w:bCs/>
          <w:sz w:val="22"/>
          <w:szCs w:val="22"/>
        </w:rPr>
      </w:pPr>
    </w:p>
    <w:p w14:paraId="36A4D49B" w14:textId="77777777" w:rsidR="00B24AB0" w:rsidRPr="00B24AB0" w:rsidRDefault="00B24AB0" w:rsidP="00B24AB0">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jc w:val="both"/>
        <w:rPr>
          <w:rFonts w:ascii="Arial" w:eastAsia="Calibri" w:hAnsi="Arial" w:cs="Arial"/>
          <w:b/>
          <w:bCs/>
          <w:sz w:val="22"/>
          <w:szCs w:val="22"/>
        </w:rPr>
      </w:pPr>
      <w:r w:rsidRPr="00B24AB0">
        <w:rPr>
          <w:rFonts w:ascii="Arial" w:eastAsia="Calibri" w:hAnsi="Arial" w:cs="Arial"/>
          <w:b/>
          <w:bCs/>
          <w:sz w:val="22"/>
          <w:szCs w:val="22"/>
        </w:rPr>
        <w:t xml:space="preserve">17 – DAS DISPOSIÇÕES FINAIS </w:t>
      </w:r>
    </w:p>
    <w:p w14:paraId="6C7D075C" w14:textId="77777777" w:rsidR="00B24AB0" w:rsidRPr="00B24AB0" w:rsidRDefault="00B24AB0" w:rsidP="00B24AB0">
      <w:pPr>
        <w:jc w:val="both"/>
        <w:rPr>
          <w:rFonts w:ascii="Arial" w:hAnsi="Arial" w:cs="Arial"/>
          <w:b/>
          <w:bCs/>
          <w:sz w:val="22"/>
          <w:szCs w:val="22"/>
        </w:rPr>
      </w:pPr>
    </w:p>
    <w:p w14:paraId="13905873" w14:textId="77777777" w:rsidR="00B24AB0" w:rsidRPr="00B24AB0" w:rsidRDefault="00B24AB0" w:rsidP="00B24AB0">
      <w:pPr>
        <w:pStyle w:val="Corpodetexto2"/>
        <w:spacing w:line="240" w:lineRule="auto"/>
        <w:jc w:val="both"/>
        <w:rPr>
          <w:rFonts w:ascii="Arial" w:hAnsi="Arial" w:cs="Arial"/>
          <w:sz w:val="22"/>
          <w:szCs w:val="22"/>
        </w:rPr>
      </w:pPr>
      <w:r w:rsidRPr="00B24AB0">
        <w:rPr>
          <w:rFonts w:ascii="Arial" w:hAnsi="Arial" w:cs="Arial"/>
          <w:b/>
          <w:bCs/>
          <w:sz w:val="22"/>
          <w:szCs w:val="22"/>
        </w:rPr>
        <w:t>17.1.</w:t>
      </w:r>
      <w:r w:rsidRPr="00B24AB0">
        <w:rPr>
          <w:rFonts w:ascii="Arial" w:hAnsi="Arial" w:cs="Arial"/>
          <w:sz w:val="22"/>
          <w:szCs w:val="22"/>
        </w:rPr>
        <w:t xml:space="preserve"> Todas as comunicações entre a Prefeitura Municipal de Selvíria – MS e a empresa contratada serão efetuadas preferencialmente por escrito, para que produzam seus efeitos, preferencialmente numeradas, mesmo quando transmitidas através da internet.</w:t>
      </w:r>
    </w:p>
    <w:p w14:paraId="239DE95A" w14:textId="77777777" w:rsidR="00B24AB0" w:rsidRPr="00B24AB0" w:rsidRDefault="00B24AB0" w:rsidP="00B24AB0">
      <w:pPr>
        <w:pStyle w:val="Corpodetexto2"/>
        <w:spacing w:line="240" w:lineRule="auto"/>
        <w:jc w:val="both"/>
        <w:rPr>
          <w:rFonts w:ascii="Arial" w:hAnsi="Arial" w:cs="Arial"/>
          <w:sz w:val="22"/>
          <w:szCs w:val="22"/>
        </w:rPr>
      </w:pPr>
      <w:r w:rsidRPr="00B24AB0">
        <w:rPr>
          <w:rFonts w:ascii="Arial" w:hAnsi="Arial" w:cs="Arial"/>
          <w:b/>
          <w:bCs/>
          <w:sz w:val="22"/>
          <w:szCs w:val="22"/>
        </w:rPr>
        <w:lastRenderedPageBreak/>
        <w:t>17.2.</w:t>
      </w:r>
      <w:r w:rsidRPr="00B24AB0">
        <w:rPr>
          <w:rFonts w:ascii="Arial" w:hAnsi="Arial" w:cs="Arial"/>
          <w:sz w:val="22"/>
          <w:szCs w:val="22"/>
        </w:rPr>
        <w:t xml:space="preserve"> As atividades e procedimentos decorrentes da contratação do objeto deste Termo de Referência deverão ser iniciados na data de assinatura do contrato, podendo, para este </w:t>
      </w:r>
    </w:p>
    <w:p w14:paraId="7C0DF6A9" w14:textId="77777777" w:rsidR="00B24AB0" w:rsidRPr="00B24AB0" w:rsidRDefault="00B24AB0" w:rsidP="00B24AB0">
      <w:pPr>
        <w:pStyle w:val="Corpodetexto2"/>
        <w:spacing w:line="240" w:lineRule="auto"/>
        <w:jc w:val="both"/>
        <w:rPr>
          <w:rFonts w:ascii="Arial" w:hAnsi="Arial" w:cs="Arial"/>
          <w:sz w:val="22"/>
          <w:szCs w:val="22"/>
        </w:rPr>
      </w:pPr>
    </w:p>
    <w:p w14:paraId="3EBCB0D9" w14:textId="77777777" w:rsidR="00B24AB0" w:rsidRPr="00B24AB0" w:rsidRDefault="00B24AB0" w:rsidP="00B24AB0">
      <w:pPr>
        <w:pStyle w:val="Corpodetexto2"/>
        <w:spacing w:line="240" w:lineRule="auto"/>
        <w:jc w:val="both"/>
        <w:rPr>
          <w:rFonts w:ascii="Arial" w:hAnsi="Arial" w:cs="Arial"/>
          <w:sz w:val="22"/>
          <w:szCs w:val="22"/>
        </w:rPr>
      </w:pPr>
      <w:r w:rsidRPr="00B24AB0">
        <w:rPr>
          <w:rFonts w:ascii="Arial" w:hAnsi="Arial" w:cs="Arial"/>
          <w:sz w:val="22"/>
          <w:szCs w:val="22"/>
        </w:rPr>
        <w:t xml:space="preserve">fim, ser emitida ordem de início dos serviços. </w:t>
      </w:r>
    </w:p>
    <w:p w14:paraId="67D94D9F" w14:textId="77777777" w:rsidR="00B24AB0" w:rsidRPr="00B24AB0" w:rsidRDefault="00B24AB0" w:rsidP="00B24AB0">
      <w:pPr>
        <w:pStyle w:val="Corpodetexto"/>
        <w:jc w:val="right"/>
        <w:rPr>
          <w:rFonts w:ascii="Arial" w:hAnsi="Arial" w:cs="Arial"/>
          <w:b w:val="0"/>
          <w:iCs/>
          <w:sz w:val="22"/>
          <w:szCs w:val="22"/>
          <w:u w:val="none"/>
        </w:rPr>
      </w:pPr>
      <w:r w:rsidRPr="00B24AB0">
        <w:rPr>
          <w:rFonts w:ascii="Arial" w:hAnsi="Arial" w:cs="Arial"/>
          <w:b w:val="0"/>
          <w:iCs/>
          <w:sz w:val="22"/>
          <w:szCs w:val="22"/>
          <w:u w:val="none"/>
        </w:rPr>
        <w:t>Selvíria/MS, 01 de dezembro de 2025.</w:t>
      </w:r>
    </w:p>
    <w:p w14:paraId="1683AFF8" w14:textId="77777777" w:rsidR="00B24AB0" w:rsidRPr="00B24AB0" w:rsidRDefault="00B24AB0" w:rsidP="00B24AB0">
      <w:pPr>
        <w:pStyle w:val="Corpodetexto"/>
        <w:jc w:val="right"/>
        <w:rPr>
          <w:rFonts w:ascii="Arial" w:hAnsi="Arial" w:cs="Arial"/>
          <w:bCs/>
          <w:iCs/>
          <w:sz w:val="22"/>
          <w:szCs w:val="22"/>
          <w:u w:val="none"/>
        </w:rPr>
      </w:pPr>
    </w:p>
    <w:p w14:paraId="55028373" w14:textId="77777777" w:rsidR="00B24AB0" w:rsidRPr="00B24AB0" w:rsidRDefault="00B24AB0" w:rsidP="00B24AB0">
      <w:pPr>
        <w:jc w:val="center"/>
        <w:rPr>
          <w:rFonts w:ascii="Arial" w:hAnsi="Arial" w:cs="Arial"/>
          <w:b/>
          <w:kern w:val="3"/>
          <w:sz w:val="22"/>
          <w:szCs w:val="22"/>
        </w:rPr>
      </w:pPr>
      <w:r w:rsidRPr="00B24AB0">
        <w:rPr>
          <w:rFonts w:ascii="Arial" w:hAnsi="Arial" w:cs="Arial"/>
          <w:b/>
          <w:kern w:val="3"/>
          <w:sz w:val="22"/>
          <w:szCs w:val="22"/>
        </w:rPr>
        <w:t>______________________________________</w:t>
      </w:r>
    </w:p>
    <w:p w14:paraId="5C79C21F" w14:textId="77777777" w:rsidR="00B24AB0" w:rsidRPr="00B24AB0" w:rsidRDefault="00B24AB0" w:rsidP="00B24AB0">
      <w:pPr>
        <w:jc w:val="center"/>
        <w:rPr>
          <w:rFonts w:ascii="Arial" w:hAnsi="Arial" w:cs="Arial"/>
          <w:b/>
          <w:bCs/>
          <w:sz w:val="22"/>
          <w:szCs w:val="22"/>
        </w:rPr>
      </w:pPr>
      <w:r w:rsidRPr="00B24AB0">
        <w:rPr>
          <w:rFonts w:ascii="Arial" w:hAnsi="Arial" w:cs="Arial"/>
          <w:b/>
          <w:bCs/>
          <w:sz w:val="22"/>
          <w:szCs w:val="22"/>
        </w:rPr>
        <w:t>AMILTON FERNANDES ALVES</w:t>
      </w:r>
    </w:p>
    <w:p w14:paraId="4618F5F4"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Administração</w:t>
      </w:r>
    </w:p>
    <w:p w14:paraId="46A0718C" w14:textId="77777777" w:rsidR="00B24AB0" w:rsidRPr="00B24AB0" w:rsidRDefault="00B24AB0" w:rsidP="00B24AB0">
      <w:pPr>
        <w:pStyle w:val="SemEspaamento"/>
        <w:jc w:val="center"/>
        <w:rPr>
          <w:rFonts w:ascii="Arial" w:hAnsi="Arial" w:cs="Arial"/>
        </w:rPr>
      </w:pPr>
      <w:r w:rsidRPr="00B24AB0">
        <w:rPr>
          <w:rFonts w:ascii="Arial" w:hAnsi="Arial" w:cs="Arial"/>
        </w:rPr>
        <w:t>Órgão Gerenciador</w:t>
      </w:r>
    </w:p>
    <w:p w14:paraId="1430F4E2" w14:textId="77777777" w:rsidR="00B24AB0" w:rsidRPr="00B24AB0" w:rsidRDefault="00B24AB0" w:rsidP="00B24AB0">
      <w:pPr>
        <w:pStyle w:val="SemEspaamento"/>
        <w:jc w:val="center"/>
        <w:rPr>
          <w:rFonts w:ascii="Arial" w:hAnsi="Arial" w:cs="Arial"/>
          <w:kern w:val="3"/>
        </w:rPr>
      </w:pPr>
    </w:p>
    <w:p w14:paraId="352F4098"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w:t>
      </w:r>
    </w:p>
    <w:p w14:paraId="70CDCD6D" w14:textId="77777777" w:rsidR="00B24AB0" w:rsidRPr="00B24AB0" w:rsidRDefault="00B24AB0" w:rsidP="00B24AB0">
      <w:pPr>
        <w:pStyle w:val="SemEspaamento"/>
        <w:jc w:val="center"/>
        <w:rPr>
          <w:rFonts w:ascii="Arial" w:hAnsi="Arial" w:cs="Arial"/>
          <w:b/>
          <w:bCs/>
        </w:rPr>
      </w:pPr>
      <w:r w:rsidRPr="00B24AB0">
        <w:rPr>
          <w:rFonts w:ascii="Arial" w:hAnsi="Arial" w:cs="Arial"/>
          <w:b/>
          <w:bCs/>
        </w:rPr>
        <w:t>JOSÉ EDUARDO ALVES</w:t>
      </w:r>
    </w:p>
    <w:p w14:paraId="224EB002" w14:textId="77777777" w:rsidR="00B24AB0" w:rsidRPr="00B24AB0" w:rsidRDefault="00B24AB0" w:rsidP="00B24AB0">
      <w:pPr>
        <w:pStyle w:val="SemEspaamento"/>
        <w:jc w:val="center"/>
        <w:rPr>
          <w:rFonts w:ascii="Arial" w:hAnsi="Arial" w:cs="Arial"/>
        </w:rPr>
      </w:pPr>
      <w:r w:rsidRPr="00B24AB0">
        <w:rPr>
          <w:rFonts w:ascii="Arial" w:hAnsi="Arial" w:cs="Arial"/>
        </w:rPr>
        <w:t xml:space="preserve">Secretário Municipal de Obras e Infraestrutura </w:t>
      </w:r>
    </w:p>
    <w:p w14:paraId="3FC2F54C" w14:textId="77777777" w:rsidR="00B24AB0" w:rsidRPr="00B24AB0" w:rsidRDefault="00B24AB0" w:rsidP="00B24AB0">
      <w:pPr>
        <w:pStyle w:val="SemEspaamento"/>
        <w:jc w:val="center"/>
        <w:rPr>
          <w:rFonts w:ascii="Arial" w:hAnsi="Arial" w:cs="Arial"/>
        </w:rPr>
      </w:pPr>
    </w:p>
    <w:p w14:paraId="354943C5"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w:t>
      </w:r>
    </w:p>
    <w:p w14:paraId="56B9AA44" w14:textId="77777777" w:rsidR="00B24AB0" w:rsidRPr="00B24AB0" w:rsidRDefault="00B24AB0" w:rsidP="00B24AB0">
      <w:pPr>
        <w:pStyle w:val="SemEspaamento"/>
        <w:jc w:val="center"/>
        <w:rPr>
          <w:rFonts w:ascii="Arial" w:hAnsi="Arial" w:cs="Arial"/>
          <w:b/>
          <w:bCs/>
        </w:rPr>
      </w:pPr>
      <w:r w:rsidRPr="00B24AB0">
        <w:rPr>
          <w:rFonts w:ascii="Arial" w:hAnsi="Arial" w:cs="Arial"/>
          <w:b/>
          <w:bCs/>
        </w:rPr>
        <w:t>MAYARA THAISA VELOSO COSTA</w:t>
      </w:r>
    </w:p>
    <w:p w14:paraId="2BC5DA68" w14:textId="77777777" w:rsidR="00B24AB0" w:rsidRPr="00B24AB0" w:rsidRDefault="00B24AB0" w:rsidP="00B24AB0">
      <w:pPr>
        <w:pStyle w:val="SemEspaamento"/>
        <w:jc w:val="center"/>
        <w:rPr>
          <w:rFonts w:ascii="Arial" w:hAnsi="Arial" w:cs="Arial"/>
        </w:rPr>
      </w:pPr>
      <w:r w:rsidRPr="00B24AB0">
        <w:rPr>
          <w:rFonts w:ascii="Arial" w:hAnsi="Arial" w:cs="Arial"/>
        </w:rPr>
        <w:t>Secretária Municipal de Cultura</w:t>
      </w:r>
    </w:p>
    <w:p w14:paraId="60588A3E" w14:textId="77777777" w:rsidR="00B24AB0" w:rsidRPr="00B24AB0" w:rsidRDefault="00B24AB0" w:rsidP="00B24AB0">
      <w:pPr>
        <w:pStyle w:val="SemEspaamento"/>
        <w:jc w:val="center"/>
        <w:rPr>
          <w:rFonts w:ascii="Arial" w:hAnsi="Arial" w:cs="Arial"/>
        </w:rPr>
      </w:pPr>
    </w:p>
    <w:p w14:paraId="3FBC4AC9"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_____________________________________________</w:t>
      </w:r>
    </w:p>
    <w:p w14:paraId="358DC7D4" w14:textId="77777777" w:rsidR="00B24AB0" w:rsidRPr="00B24AB0" w:rsidRDefault="00B24AB0" w:rsidP="00B24AB0">
      <w:pPr>
        <w:pStyle w:val="SemEspaamento"/>
        <w:jc w:val="center"/>
        <w:rPr>
          <w:rFonts w:ascii="Arial" w:hAnsi="Arial" w:cs="Arial"/>
          <w:b/>
          <w:bCs/>
        </w:rPr>
      </w:pPr>
      <w:r w:rsidRPr="00B24AB0">
        <w:rPr>
          <w:rFonts w:ascii="Arial" w:hAnsi="Arial" w:cs="Arial"/>
          <w:b/>
          <w:bCs/>
        </w:rPr>
        <w:t>JOSÉ CECÍLIO DA SILVA FILHO</w:t>
      </w:r>
    </w:p>
    <w:p w14:paraId="1B37DC72"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Desenvolvimento Econômico</w:t>
      </w:r>
    </w:p>
    <w:p w14:paraId="4910BF61" w14:textId="77777777" w:rsidR="00B24AB0" w:rsidRPr="00B24AB0" w:rsidRDefault="00B24AB0" w:rsidP="00B24AB0">
      <w:pPr>
        <w:pStyle w:val="SemEspaamento"/>
        <w:jc w:val="center"/>
        <w:rPr>
          <w:rFonts w:ascii="Arial" w:hAnsi="Arial" w:cs="Arial"/>
        </w:rPr>
      </w:pPr>
    </w:p>
    <w:p w14:paraId="228ACE65"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________________________________________</w:t>
      </w:r>
    </w:p>
    <w:p w14:paraId="421CD095" w14:textId="77777777" w:rsidR="00B24AB0" w:rsidRPr="00B24AB0" w:rsidRDefault="00B24AB0" w:rsidP="00B24AB0">
      <w:pPr>
        <w:pStyle w:val="SemEspaamento"/>
        <w:jc w:val="center"/>
        <w:rPr>
          <w:rFonts w:ascii="Arial" w:hAnsi="Arial" w:cs="Arial"/>
          <w:b/>
          <w:bCs/>
        </w:rPr>
      </w:pPr>
      <w:r w:rsidRPr="00B24AB0">
        <w:rPr>
          <w:rFonts w:ascii="Arial" w:hAnsi="Arial" w:cs="Arial"/>
          <w:b/>
          <w:bCs/>
        </w:rPr>
        <w:t>DALILA FLAVIA BARBOSA RODRIGUES</w:t>
      </w:r>
    </w:p>
    <w:p w14:paraId="667AC070" w14:textId="77777777" w:rsidR="00B24AB0" w:rsidRPr="00B24AB0" w:rsidRDefault="00B24AB0" w:rsidP="00B24AB0">
      <w:pPr>
        <w:pStyle w:val="SemEspaamento"/>
        <w:jc w:val="center"/>
        <w:rPr>
          <w:rFonts w:ascii="Arial" w:hAnsi="Arial" w:cs="Arial"/>
        </w:rPr>
      </w:pPr>
      <w:r w:rsidRPr="00B24AB0">
        <w:rPr>
          <w:rFonts w:ascii="Arial" w:hAnsi="Arial" w:cs="Arial"/>
        </w:rPr>
        <w:t>Secretária Municipal de Saúde</w:t>
      </w:r>
    </w:p>
    <w:p w14:paraId="0E358080" w14:textId="77777777" w:rsidR="00B24AB0" w:rsidRPr="00B24AB0" w:rsidRDefault="00B24AB0" w:rsidP="00B24AB0">
      <w:pPr>
        <w:pStyle w:val="SemEspaamento"/>
        <w:jc w:val="center"/>
        <w:rPr>
          <w:rFonts w:ascii="Arial" w:hAnsi="Arial" w:cs="Arial"/>
        </w:rPr>
      </w:pPr>
    </w:p>
    <w:p w14:paraId="358F72FC"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5B3B0822" w14:textId="77777777" w:rsidR="00B24AB0" w:rsidRPr="00B24AB0" w:rsidRDefault="00B24AB0" w:rsidP="00B24AB0">
      <w:pPr>
        <w:pStyle w:val="SemEspaamento"/>
        <w:jc w:val="center"/>
        <w:rPr>
          <w:rFonts w:ascii="Arial" w:hAnsi="Arial" w:cs="Arial"/>
          <w:b/>
          <w:bCs/>
        </w:rPr>
      </w:pPr>
      <w:r w:rsidRPr="00B24AB0">
        <w:rPr>
          <w:rFonts w:ascii="Arial" w:hAnsi="Arial" w:cs="Arial"/>
          <w:b/>
          <w:bCs/>
        </w:rPr>
        <w:t>ELISANA VIEIRA NOGUEIRA</w:t>
      </w:r>
    </w:p>
    <w:p w14:paraId="02B3F159" w14:textId="77777777" w:rsidR="00B24AB0" w:rsidRPr="00B24AB0" w:rsidRDefault="00B24AB0" w:rsidP="00B24AB0">
      <w:pPr>
        <w:pStyle w:val="SemEspaamento"/>
        <w:jc w:val="center"/>
        <w:rPr>
          <w:rFonts w:ascii="Arial" w:hAnsi="Arial" w:cs="Arial"/>
        </w:rPr>
      </w:pPr>
      <w:r w:rsidRPr="00B24AB0">
        <w:rPr>
          <w:rFonts w:ascii="Arial" w:hAnsi="Arial" w:cs="Arial"/>
        </w:rPr>
        <w:t>Secretária Municipal de Educação</w:t>
      </w:r>
    </w:p>
    <w:p w14:paraId="4C3E9383" w14:textId="77777777" w:rsidR="00B24AB0" w:rsidRPr="00B24AB0" w:rsidRDefault="00B24AB0" w:rsidP="00B24AB0">
      <w:pPr>
        <w:pStyle w:val="SemEspaamento"/>
        <w:jc w:val="center"/>
        <w:rPr>
          <w:rFonts w:ascii="Arial" w:hAnsi="Arial" w:cs="Arial"/>
        </w:rPr>
      </w:pPr>
    </w:p>
    <w:p w14:paraId="17ADDA91"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03A6AC38" w14:textId="77777777" w:rsidR="00B24AB0" w:rsidRPr="00B24AB0" w:rsidRDefault="00B24AB0" w:rsidP="00B24AB0">
      <w:pPr>
        <w:pStyle w:val="SemEspaamento"/>
        <w:jc w:val="center"/>
        <w:rPr>
          <w:rFonts w:ascii="Arial" w:hAnsi="Arial" w:cs="Arial"/>
          <w:b/>
          <w:bCs/>
        </w:rPr>
      </w:pPr>
      <w:r w:rsidRPr="00B24AB0">
        <w:rPr>
          <w:rFonts w:ascii="Arial" w:hAnsi="Arial" w:cs="Arial"/>
          <w:b/>
          <w:bCs/>
        </w:rPr>
        <w:t>FABIANA ALVES DA SILVA</w:t>
      </w:r>
    </w:p>
    <w:p w14:paraId="2C299505" w14:textId="77777777" w:rsidR="00B24AB0" w:rsidRPr="00B24AB0" w:rsidRDefault="00B24AB0" w:rsidP="00B24AB0">
      <w:pPr>
        <w:pStyle w:val="SemEspaamento"/>
        <w:jc w:val="center"/>
        <w:rPr>
          <w:rFonts w:ascii="Arial" w:hAnsi="Arial" w:cs="Arial"/>
        </w:rPr>
      </w:pPr>
      <w:r w:rsidRPr="00B24AB0">
        <w:rPr>
          <w:rFonts w:ascii="Arial" w:hAnsi="Arial" w:cs="Arial"/>
        </w:rPr>
        <w:t>Secretária Municipal de Assistência Social</w:t>
      </w:r>
    </w:p>
    <w:p w14:paraId="5246AEE4" w14:textId="77777777" w:rsidR="00B24AB0" w:rsidRPr="00B24AB0" w:rsidRDefault="00B24AB0" w:rsidP="00B24AB0">
      <w:pPr>
        <w:pStyle w:val="SemEspaamento"/>
        <w:jc w:val="center"/>
        <w:rPr>
          <w:rFonts w:ascii="Arial" w:hAnsi="Arial" w:cs="Arial"/>
        </w:rPr>
      </w:pPr>
    </w:p>
    <w:p w14:paraId="7CB04501"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115431F3" w14:textId="77777777" w:rsidR="00B24AB0" w:rsidRPr="00B24AB0" w:rsidRDefault="00B24AB0" w:rsidP="00B24AB0">
      <w:pPr>
        <w:pStyle w:val="SemEspaamento"/>
        <w:jc w:val="center"/>
        <w:rPr>
          <w:rFonts w:ascii="Arial" w:hAnsi="Arial" w:cs="Arial"/>
          <w:b/>
          <w:bCs/>
        </w:rPr>
      </w:pPr>
      <w:r w:rsidRPr="00B24AB0">
        <w:rPr>
          <w:rFonts w:ascii="Arial" w:hAnsi="Arial" w:cs="Arial"/>
          <w:b/>
          <w:bCs/>
        </w:rPr>
        <w:t>CAMILA LOPES CAVALCANTE</w:t>
      </w:r>
    </w:p>
    <w:p w14:paraId="660CF10C" w14:textId="77777777" w:rsidR="00B24AB0" w:rsidRPr="00B24AB0" w:rsidRDefault="00B24AB0" w:rsidP="00B24AB0">
      <w:pPr>
        <w:pStyle w:val="SemEspaamento"/>
        <w:jc w:val="center"/>
        <w:rPr>
          <w:rFonts w:ascii="Arial" w:hAnsi="Arial" w:cs="Arial"/>
        </w:rPr>
      </w:pPr>
      <w:r w:rsidRPr="00B24AB0">
        <w:rPr>
          <w:rFonts w:ascii="Arial" w:hAnsi="Arial" w:cs="Arial"/>
        </w:rPr>
        <w:t>Secretária Municipal de Meio Ambiente e Turismo</w:t>
      </w:r>
    </w:p>
    <w:p w14:paraId="198834ED" w14:textId="77777777" w:rsidR="00B24AB0" w:rsidRPr="00B24AB0" w:rsidRDefault="00B24AB0" w:rsidP="00B24AB0">
      <w:pPr>
        <w:pStyle w:val="SemEspaamento"/>
        <w:jc w:val="center"/>
        <w:rPr>
          <w:rFonts w:ascii="Arial" w:hAnsi="Arial" w:cs="Arial"/>
        </w:rPr>
      </w:pPr>
    </w:p>
    <w:p w14:paraId="19631A3A"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09F1EA68" w14:textId="77777777" w:rsidR="00B24AB0" w:rsidRPr="00B24AB0" w:rsidRDefault="00B24AB0" w:rsidP="00B24AB0">
      <w:pPr>
        <w:pStyle w:val="SemEspaamento"/>
        <w:jc w:val="center"/>
        <w:rPr>
          <w:rFonts w:ascii="Arial" w:hAnsi="Arial" w:cs="Arial"/>
          <w:b/>
          <w:bCs/>
        </w:rPr>
      </w:pPr>
      <w:r w:rsidRPr="00B24AB0">
        <w:rPr>
          <w:rFonts w:ascii="Arial" w:hAnsi="Arial" w:cs="Arial"/>
          <w:b/>
          <w:bCs/>
        </w:rPr>
        <w:t>LEANDRO DOS SANTOS FERMINO</w:t>
      </w:r>
    </w:p>
    <w:p w14:paraId="20BA4843"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Agricultura, Pecuária e Assuntos Fundiários</w:t>
      </w:r>
    </w:p>
    <w:p w14:paraId="2572F9D3" w14:textId="77777777" w:rsidR="00B24AB0" w:rsidRPr="00B24AB0" w:rsidRDefault="00B24AB0" w:rsidP="00B24AB0">
      <w:pPr>
        <w:pStyle w:val="SemEspaamento"/>
        <w:jc w:val="center"/>
        <w:rPr>
          <w:rFonts w:ascii="Arial" w:hAnsi="Arial" w:cs="Arial"/>
        </w:rPr>
      </w:pPr>
    </w:p>
    <w:p w14:paraId="46E6D211"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2015BBC8" w14:textId="77777777" w:rsidR="00B24AB0" w:rsidRPr="00B24AB0" w:rsidRDefault="00B24AB0" w:rsidP="00B24AB0">
      <w:pPr>
        <w:pStyle w:val="SemEspaamento"/>
        <w:jc w:val="center"/>
        <w:rPr>
          <w:rFonts w:ascii="Arial" w:hAnsi="Arial" w:cs="Arial"/>
          <w:b/>
          <w:bCs/>
        </w:rPr>
      </w:pPr>
      <w:r w:rsidRPr="00B24AB0">
        <w:rPr>
          <w:rFonts w:ascii="Arial" w:hAnsi="Arial" w:cs="Arial"/>
          <w:b/>
          <w:bCs/>
        </w:rPr>
        <w:t>SERGIO BEZERRA LEITE</w:t>
      </w:r>
    </w:p>
    <w:p w14:paraId="7CD1A6D1"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Esportes e Lazer</w:t>
      </w:r>
    </w:p>
    <w:p w14:paraId="11F9A4DA" w14:textId="77777777" w:rsidR="00B24AB0" w:rsidRPr="00B24AB0" w:rsidRDefault="00B24AB0" w:rsidP="00B24AB0">
      <w:pPr>
        <w:pStyle w:val="SemEspaamento"/>
        <w:jc w:val="center"/>
        <w:rPr>
          <w:rFonts w:ascii="Arial" w:hAnsi="Arial" w:cs="Arial"/>
        </w:rPr>
      </w:pPr>
    </w:p>
    <w:p w14:paraId="3135FBAA"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7F0472A2" w14:textId="77777777" w:rsidR="00B24AB0" w:rsidRPr="00B24AB0" w:rsidRDefault="00B24AB0" w:rsidP="00B24AB0">
      <w:pPr>
        <w:pStyle w:val="SemEspaamento"/>
        <w:jc w:val="center"/>
        <w:rPr>
          <w:rFonts w:ascii="Arial" w:hAnsi="Arial" w:cs="Arial"/>
          <w:b/>
          <w:bCs/>
        </w:rPr>
      </w:pPr>
      <w:r w:rsidRPr="00B24AB0">
        <w:rPr>
          <w:rFonts w:ascii="Arial" w:hAnsi="Arial" w:cs="Arial"/>
          <w:b/>
          <w:bCs/>
        </w:rPr>
        <w:t>MARCEL SOARES FERREIRA GARCIA</w:t>
      </w:r>
    </w:p>
    <w:p w14:paraId="68AEB4CC"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Finanças</w:t>
      </w:r>
    </w:p>
    <w:p w14:paraId="115AF15F" w14:textId="77777777" w:rsidR="00B24AB0" w:rsidRPr="00B24AB0" w:rsidRDefault="00B24AB0" w:rsidP="00B24AB0">
      <w:pPr>
        <w:pStyle w:val="SemEspaamento"/>
        <w:jc w:val="center"/>
        <w:rPr>
          <w:rFonts w:ascii="Arial" w:hAnsi="Arial" w:cs="Arial"/>
          <w:bCs/>
          <w:iCs/>
        </w:rPr>
      </w:pPr>
    </w:p>
    <w:p w14:paraId="68EA7545" w14:textId="77777777" w:rsidR="00B24AB0" w:rsidRPr="00B24AB0" w:rsidRDefault="00B24AB0" w:rsidP="00B24AB0">
      <w:pPr>
        <w:pStyle w:val="SemEspaamento"/>
        <w:jc w:val="center"/>
        <w:rPr>
          <w:rFonts w:ascii="Arial" w:hAnsi="Arial" w:cs="Arial"/>
          <w:b/>
          <w:bCs/>
        </w:rPr>
      </w:pPr>
      <w:r w:rsidRPr="00B24AB0">
        <w:rPr>
          <w:rFonts w:ascii="Arial" w:hAnsi="Arial" w:cs="Arial"/>
          <w:b/>
          <w:bCs/>
        </w:rPr>
        <w:t>_______________________________________</w:t>
      </w:r>
    </w:p>
    <w:p w14:paraId="05A1B4E8" w14:textId="77777777" w:rsidR="00B24AB0" w:rsidRPr="00B24AB0" w:rsidRDefault="00B24AB0" w:rsidP="00B24AB0">
      <w:pPr>
        <w:pStyle w:val="SemEspaamento"/>
        <w:jc w:val="center"/>
        <w:rPr>
          <w:rFonts w:ascii="Arial" w:hAnsi="Arial" w:cs="Arial"/>
          <w:b/>
          <w:bCs/>
        </w:rPr>
      </w:pPr>
      <w:r w:rsidRPr="00B24AB0">
        <w:rPr>
          <w:rFonts w:ascii="Arial" w:hAnsi="Arial" w:cs="Arial"/>
          <w:b/>
          <w:bCs/>
        </w:rPr>
        <w:t>GEVANILDO LUIS DE ALMEIDA</w:t>
      </w:r>
    </w:p>
    <w:p w14:paraId="27A5DDC8" w14:textId="77777777" w:rsidR="00B24AB0" w:rsidRPr="00B24AB0" w:rsidRDefault="00B24AB0" w:rsidP="00B24AB0">
      <w:pPr>
        <w:pStyle w:val="SemEspaamento"/>
        <w:jc w:val="center"/>
        <w:rPr>
          <w:rFonts w:ascii="Arial" w:hAnsi="Arial" w:cs="Arial"/>
        </w:rPr>
      </w:pPr>
      <w:r w:rsidRPr="00B24AB0">
        <w:rPr>
          <w:rFonts w:ascii="Arial" w:hAnsi="Arial" w:cs="Arial"/>
        </w:rPr>
        <w:t>Secretário Municipal de Transporte</w:t>
      </w:r>
    </w:p>
    <w:p w14:paraId="213A0FA9" w14:textId="549F23CD" w:rsidR="00B24AB0" w:rsidRPr="00B24AB0" w:rsidRDefault="00B24AB0" w:rsidP="00B24AB0">
      <w:pPr>
        <w:jc w:val="center"/>
        <w:rPr>
          <w:rFonts w:ascii="Arial" w:hAnsi="Arial" w:cs="Arial"/>
          <w:b/>
          <w:bCs/>
          <w:sz w:val="22"/>
          <w:szCs w:val="22"/>
        </w:rPr>
      </w:pPr>
      <w:r w:rsidRPr="00B24AB0">
        <w:rPr>
          <w:rFonts w:ascii="Arial" w:hAnsi="Arial" w:cs="Arial"/>
          <w:b/>
          <w:bCs/>
          <w:sz w:val="22"/>
          <w:szCs w:val="22"/>
        </w:rPr>
        <w:lastRenderedPageBreak/>
        <w:t xml:space="preserve">ANEXO </w:t>
      </w:r>
      <w:r w:rsidR="008A1F15">
        <w:rPr>
          <w:rFonts w:ascii="Arial" w:hAnsi="Arial" w:cs="Arial"/>
          <w:b/>
          <w:bCs/>
          <w:sz w:val="22"/>
          <w:szCs w:val="22"/>
        </w:rPr>
        <w:t xml:space="preserve">I.A </w:t>
      </w:r>
      <w:r w:rsidRPr="00B24AB0">
        <w:rPr>
          <w:rFonts w:ascii="Arial" w:hAnsi="Arial" w:cs="Arial"/>
          <w:b/>
          <w:bCs/>
          <w:sz w:val="22"/>
          <w:szCs w:val="22"/>
        </w:rPr>
        <w:t>DO TERMO DE REFERÊNCIA – TR</w:t>
      </w:r>
    </w:p>
    <w:p w14:paraId="4B777D3E" w14:textId="77777777" w:rsidR="00B24AB0" w:rsidRPr="00B24AB0" w:rsidRDefault="00B24AB0" w:rsidP="00B24AB0">
      <w:pPr>
        <w:jc w:val="center"/>
        <w:rPr>
          <w:rFonts w:ascii="Arial" w:hAnsi="Arial" w:cs="Arial"/>
          <w:b/>
          <w:bCs/>
          <w:sz w:val="22"/>
          <w:szCs w:val="22"/>
        </w:rPr>
      </w:pPr>
    </w:p>
    <w:p w14:paraId="420C8BDD" w14:textId="77777777" w:rsidR="00B24AB0" w:rsidRPr="00B24AB0" w:rsidRDefault="00B24AB0" w:rsidP="00B24AB0">
      <w:pPr>
        <w:jc w:val="center"/>
        <w:rPr>
          <w:rFonts w:ascii="Arial" w:hAnsi="Arial" w:cs="Arial"/>
          <w:b/>
          <w:bCs/>
          <w:sz w:val="22"/>
          <w:szCs w:val="22"/>
          <w:u w:val="single"/>
        </w:rPr>
      </w:pPr>
      <w:r w:rsidRPr="00B24AB0">
        <w:rPr>
          <w:rFonts w:ascii="Arial" w:hAnsi="Arial" w:cs="Arial"/>
          <w:b/>
          <w:bCs/>
          <w:sz w:val="22"/>
          <w:szCs w:val="22"/>
          <w:u w:val="single"/>
        </w:rPr>
        <w:t>PROVA DE CONCEITO</w:t>
      </w:r>
    </w:p>
    <w:p w14:paraId="765E7D0A" w14:textId="77777777" w:rsidR="00B24AB0" w:rsidRPr="00B24AB0" w:rsidRDefault="00B24AB0" w:rsidP="00B24AB0">
      <w:pPr>
        <w:shd w:val="pct20" w:color="auto" w:fill="auto"/>
        <w:spacing w:before="240" w:after="240"/>
        <w:jc w:val="center"/>
        <w:outlineLvl w:val="0"/>
        <w:rPr>
          <w:rFonts w:ascii="Arial" w:hAnsi="Arial" w:cs="Arial"/>
          <w:b/>
          <w:bCs/>
          <w:sz w:val="22"/>
          <w:szCs w:val="22"/>
        </w:rPr>
      </w:pPr>
      <w:r w:rsidRPr="00B24AB0">
        <w:rPr>
          <w:rFonts w:ascii="Arial" w:hAnsi="Arial" w:cs="Arial"/>
          <w:b/>
          <w:bCs/>
          <w:sz w:val="22"/>
          <w:szCs w:val="22"/>
        </w:rPr>
        <w:t>MÓDULO 1- SISTEMA DE CONTABILIZAÇÃO E BILHETAGEM DE IMPRESSÃO E CÓPIA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608"/>
        <w:gridCol w:w="705"/>
      </w:tblGrid>
      <w:tr w:rsidR="00B24AB0" w:rsidRPr="00B24AB0" w14:paraId="334A4FDE" w14:textId="77777777" w:rsidTr="003B288B">
        <w:tc>
          <w:tcPr>
            <w:tcW w:w="0" w:type="auto"/>
            <w:shd w:val="clear" w:color="auto" w:fill="D9E2F3"/>
          </w:tcPr>
          <w:p w14:paraId="21EFEE15"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ITENS</w:t>
            </w:r>
          </w:p>
        </w:tc>
        <w:tc>
          <w:tcPr>
            <w:tcW w:w="0" w:type="auto"/>
            <w:shd w:val="clear" w:color="auto" w:fill="D9E2F3"/>
          </w:tcPr>
          <w:p w14:paraId="0C8D6271"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SIM</w:t>
            </w:r>
          </w:p>
        </w:tc>
        <w:tc>
          <w:tcPr>
            <w:tcW w:w="0" w:type="auto"/>
            <w:shd w:val="clear" w:color="auto" w:fill="D9E2F3"/>
          </w:tcPr>
          <w:p w14:paraId="27062F1E"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NÃO</w:t>
            </w:r>
          </w:p>
        </w:tc>
      </w:tr>
      <w:tr w:rsidR="00B24AB0" w:rsidRPr="00B24AB0" w14:paraId="5DD659BB" w14:textId="77777777" w:rsidTr="003B288B">
        <w:tc>
          <w:tcPr>
            <w:tcW w:w="0" w:type="auto"/>
          </w:tcPr>
          <w:p w14:paraId="44E6B371"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01- Operar internamente na própria rede do Município, utilizando o protocolo SNMP, via Web, devendo ter sua interface de acesso compatível com os navegadores Firefox versão 90 (ou superior), google chrome 92 (ou superior) ou Microsoft edge versão 92 (ou superios).</w:t>
            </w:r>
          </w:p>
        </w:tc>
        <w:tc>
          <w:tcPr>
            <w:tcW w:w="0" w:type="auto"/>
            <w:vAlign w:val="center"/>
          </w:tcPr>
          <w:p w14:paraId="617ECDF1" w14:textId="77777777" w:rsidR="00B24AB0" w:rsidRPr="00B24AB0" w:rsidRDefault="00B24AB0" w:rsidP="00B24AB0">
            <w:pPr>
              <w:jc w:val="center"/>
              <w:rPr>
                <w:rFonts w:ascii="Arial" w:hAnsi="Arial" w:cs="Arial"/>
                <w:kern w:val="2"/>
                <w:sz w:val="22"/>
                <w:szCs w:val="22"/>
              </w:rPr>
            </w:pPr>
          </w:p>
        </w:tc>
        <w:tc>
          <w:tcPr>
            <w:tcW w:w="0" w:type="auto"/>
            <w:vAlign w:val="center"/>
          </w:tcPr>
          <w:p w14:paraId="58AF72DC" w14:textId="77777777" w:rsidR="00B24AB0" w:rsidRPr="00B24AB0" w:rsidRDefault="00B24AB0" w:rsidP="00B24AB0">
            <w:pPr>
              <w:jc w:val="center"/>
              <w:rPr>
                <w:rFonts w:ascii="Arial" w:hAnsi="Arial" w:cs="Arial"/>
                <w:kern w:val="2"/>
                <w:sz w:val="22"/>
                <w:szCs w:val="22"/>
              </w:rPr>
            </w:pPr>
          </w:p>
        </w:tc>
      </w:tr>
      <w:tr w:rsidR="00B24AB0" w:rsidRPr="00B24AB0" w14:paraId="6B77287F" w14:textId="77777777" w:rsidTr="003B288B">
        <w:tc>
          <w:tcPr>
            <w:tcW w:w="0" w:type="auto"/>
          </w:tcPr>
          <w:p w14:paraId="033D45C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02-Permitir a exportação de dados e relatórios para análise.</w:t>
            </w:r>
          </w:p>
        </w:tc>
        <w:tc>
          <w:tcPr>
            <w:tcW w:w="0" w:type="auto"/>
            <w:vAlign w:val="center"/>
          </w:tcPr>
          <w:p w14:paraId="60AAE43E" w14:textId="77777777" w:rsidR="00B24AB0" w:rsidRPr="00B24AB0" w:rsidRDefault="00B24AB0" w:rsidP="00B24AB0">
            <w:pPr>
              <w:jc w:val="center"/>
              <w:rPr>
                <w:rFonts w:ascii="Arial" w:hAnsi="Arial" w:cs="Arial"/>
                <w:kern w:val="2"/>
                <w:sz w:val="22"/>
                <w:szCs w:val="22"/>
              </w:rPr>
            </w:pPr>
          </w:p>
        </w:tc>
        <w:tc>
          <w:tcPr>
            <w:tcW w:w="0" w:type="auto"/>
            <w:vAlign w:val="center"/>
          </w:tcPr>
          <w:p w14:paraId="17030F85" w14:textId="77777777" w:rsidR="00B24AB0" w:rsidRPr="00B24AB0" w:rsidRDefault="00B24AB0" w:rsidP="00B24AB0">
            <w:pPr>
              <w:jc w:val="center"/>
              <w:rPr>
                <w:rFonts w:ascii="Arial" w:hAnsi="Arial" w:cs="Arial"/>
                <w:kern w:val="2"/>
                <w:sz w:val="22"/>
                <w:szCs w:val="22"/>
              </w:rPr>
            </w:pPr>
          </w:p>
        </w:tc>
      </w:tr>
      <w:tr w:rsidR="00B24AB0" w:rsidRPr="00B24AB0" w14:paraId="0A4DA15E" w14:textId="77777777" w:rsidTr="003B288B">
        <w:tc>
          <w:tcPr>
            <w:tcW w:w="0" w:type="auto"/>
          </w:tcPr>
          <w:p w14:paraId="55597F6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03-Permitir a definição de custos de página impressa por impressoras e multifuncionais, diferenciando custos para impressão em cores e preto e branco.</w:t>
            </w:r>
          </w:p>
        </w:tc>
        <w:tc>
          <w:tcPr>
            <w:tcW w:w="0" w:type="auto"/>
            <w:vAlign w:val="center"/>
          </w:tcPr>
          <w:p w14:paraId="65798894" w14:textId="77777777" w:rsidR="00B24AB0" w:rsidRPr="00B24AB0" w:rsidRDefault="00B24AB0" w:rsidP="00B24AB0">
            <w:pPr>
              <w:jc w:val="center"/>
              <w:rPr>
                <w:rFonts w:ascii="Arial" w:hAnsi="Arial" w:cs="Arial"/>
                <w:kern w:val="2"/>
                <w:sz w:val="22"/>
                <w:szCs w:val="22"/>
              </w:rPr>
            </w:pPr>
          </w:p>
        </w:tc>
        <w:tc>
          <w:tcPr>
            <w:tcW w:w="0" w:type="auto"/>
            <w:vAlign w:val="center"/>
          </w:tcPr>
          <w:p w14:paraId="027980C4" w14:textId="77777777" w:rsidR="00B24AB0" w:rsidRPr="00B24AB0" w:rsidRDefault="00B24AB0" w:rsidP="00B24AB0">
            <w:pPr>
              <w:jc w:val="center"/>
              <w:rPr>
                <w:rFonts w:ascii="Arial" w:hAnsi="Arial" w:cs="Arial"/>
                <w:kern w:val="2"/>
                <w:sz w:val="22"/>
                <w:szCs w:val="22"/>
              </w:rPr>
            </w:pPr>
          </w:p>
        </w:tc>
      </w:tr>
      <w:tr w:rsidR="00B24AB0" w:rsidRPr="00B24AB0" w14:paraId="00391067" w14:textId="77777777" w:rsidTr="003B288B">
        <w:tc>
          <w:tcPr>
            <w:tcW w:w="0" w:type="auto"/>
          </w:tcPr>
          <w:p w14:paraId="5F34558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04-Permitir a definição de centros de custo para usuários e a geração de relatórios a partir dos mesmos.</w:t>
            </w:r>
          </w:p>
        </w:tc>
        <w:tc>
          <w:tcPr>
            <w:tcW w:w="0" w:type="auto"/>
            <w:vAlign w:val="center"/>
          </w:tcPr>
          <w:p w14:paraId="75C2570D" w14:textId="77777777" w:rsidR="00B24AB0" w:rsidRPr="00B24AB0" w:rsidRDefault="00B24AB0" w:rsidP="00B24AB0">
            <w:pPr>
              <w:jc w:val="center"/>
              <w:rPr>
                <w:rFonts w:ascii="Arial" w:hAnsi="Arial" w:cs="Arial"/>
                <w:kern w:val="2"/>
                <w:sz w:val="22"/>
                <w:szCs w:val="22"/>
              </w:rPr>
            </w:pPr>
          </w:p>
        </w:tc>
        <w:tc>
          <w:tcPr>
            <w:tcW w:w="0" w:type="auto"/>
            <w:vAlign w:val="center"/>
          </w:tcPr>
          <w:p w14:paraId="3B928D07" w14:textId="77777777" w:rsidR="00B24AB0" w:rsidRPr="00B24AB0" w:rsidRDefault="00B24AB0" w:rsidP="00B24AB0">
            <w:pPr>
              <w:jc w:val="center"/>
              <w:rPr>
                <w:rFonts w:ascii="Arial" w:hAnsi="Arial" w:cs="Arial"/>
                <w:kern w:val="2"/>
                <w:sz w:val="22"/>
                <w:szCs w:val="22"/>
              </w:rPr>
            </w:pPr>
          </w:p>
        </w:tc>
      </w:tr>
      <w:tr w:rsidR="00B24AB0" w:rsidRPr="00B24AB0" w14:paraId="6C570113" w14:textId="77777777" w:rsidTr="003B288B">
        <w:tc>
          <w:tcPr>
            <w:tcW w:w="0" w:type="auto"/>
          </w:tcPr>
          <w:p w14:paraId="2836DE24"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05-Permitir identificar a localização dos equipamentos nos relatórios.</w:t>
            </w:r>
          </w:p>
        </w:tc>
        <w:tc>
          <w:tcPr>
            <w:tcW w:w="0" w:type="auto"/>
            <w:vAlign w:val="center"/>
          </w:tcPr>
          <w:p w14:paraId="5BF4D0B0" w14:textId="77777777" w:rsidR="00B24AB0" w:rsidRPr="00B24AB0" w:rsidRDefault="00B24AB0" w:rsidP="00B24AB0">
            <w:pPr>
              <w:jc w:val="center"/>
              <w:rPr>
                <w:rFonts w:ascii="Arial" w:hAnsi="Arial" w:cs="Arial"/>
                <w:kern w:val="2"/>
                <w:sz w:val="22"/>
                <w:szCs w:val="22"/>
              </w:rPr>
            </w:pPr>
          </w:p>
        </w:tc>
        <w:tc>
          <w:tcPr>
            <w:tcW w:w="0" w:type="auto"/>
            <w:vAlign w:val="center"/>
          </w:tcPr>
          <w:p w14:paraId="59F6CE59" w14:textId="77777777" w:rsidR="00B24AB0" w:rsidRPr="00B24AB0" w:rsidRDefault="00B24AB0" w:rsidP="00B24AB0">
            <w:pPr>
              <w:jc w:val="center"/>
              <w:rPr>
                <w:rFonts w:ascii="Arial" w:hAnsi="Arial" w:cs="Arial"/>
                <w:kern w:val="2"/>
                <w:sz w:val="22"/>
                <w:szCs w:val="22"/>
              </w:rPr>
            </w:pPr>
          </w:p>
        </w:tc>
      </w:tr>
      <w:tr w:rsidR="00B24AB0" w:rsidRPr="00B24AB0" w14:paraId="2C2FAB50" w14:textId="77777777" w:rsidTr="003B288B">
        <w:tc>
          <w:tcPr>
            <w:tcW w:w="0" w:type="auto"/>
          </w:tcPr>
          <w:p w14:paraId="60D12073"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06-Deverá gerenciar impressoras de diversos fabricantes</w:t>
            </w:r>
          </w:p>
        </w:tc>
        <w:tc>
          <w:tcPr>
            <w:tcW w:w="0" w:type="auto"/>
            <w:vAlign w:val="center"/>
          </w:tcPr>
          <w:p w14:paraId="51D6C101" w14:textId="77777777" w:rsidR="00B24AB0" w:rsidRPr="00B24AB0" w:rsidRDefault="00B24AB0" w:rsidP="00B24AB0">
            <w:pPr>
              <w:jc w:val="center"/>
              <w:rPr>
                <w:rFonts w:ascii="Arial" w:hAnsi="Arial" w:cs="Arial"/>
                <w:kern w:val="2"/>
                <w:sz w:val="22"/>
                <w:szCs w:val="22"/>
              </w:rPr>
            </w:pPr>
          </w:p>
        </w:tc>
        <w:tc>
          <w:tcPr>
            <w:tcW w:w="0" w:type="auto"/>
            <w:vAlign w:val="center"/>
          </w:tcPr>
          <w:p w14:paraId="36B72C6A" w14:textId="77777777" w:rsidR="00B24AB0" w:rsidRPr="00B24AB0" w:rsidRDefault="00B24AB0" w:rsidP="00B24AB0">
            <w:pPr>
              <w:jc w:val="center"/>
              <w:rPr>
                <w:rFonts w:ascii="Arial" w:hAnsi="Arial" w:cs="Arial"/>
                <w:kern w:val="2"/>
                <w:sz w:val="22"/>
                <w:szCs w:val="22"/>
              </w:rPr>
            </w:pPr>
          </w:p>
        </w:tc>
      </w:tr>
      <w:tr w:rsidR="00B24AB0" w:rsidRPr="00B24AB0" w14:paraId="74C33C26" w14:textId="77777777" w:rsidTr="003B288B">
        <w:tc>
          <w:tcPr>
            <w:tcW w:w="0" w:type="auto"/>
          </w:tcPr>
          <w:p w14:paraId="3BCBD682"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07-A contabilização de impressões e cópias oriundas dos contadores dos equipamentos alocados deverá ser efetuada mensalmente pela empresa a ser CONTRATADA, sendo que as planilhas de medição deverão ser encaminhadas ao fiscal do contrato, juntamente com a fatura de prestação de serviços, para a necessária verificação.</w:t>
            </w:r>
          </w:p>
        </w:tc>
        <w:tc>
          <w:tcPr>
            <w:tcW w:w="0" w:type="auto"/>
            <w:vAlign w:val="center"/>
          </w:tcPr>
          <w:p w14:paraId="15F106C8" w14:textId="77777777" w:rsidR="00B24AB0" w:rsidRPr="00B24AB0" w:rsidRDefault="00B24AB0" w:rsidP="00B24AB0">
            <w:pPr>
              <w:jc w:val="center"/>
              <w:rPr>
                <w:rFonts w:ascii="Arial" w:hAnsi="Arial" w:cs="Arial"/>
                <w:kern w:val="2"/>
                <w:sz w:val="22"/>
                <w:szCs w:val="22"/>
              </w:rPr>
            </w:pPr>
          </w:p>
        </w:tc>
        <w:tc>
          <w:tcPr>
            <w:tcW w:w="0" w:type="auto"/>
            <w:vAlign w:val="center"/>
          </w:tcPr>
          <w:p w14:paraId="5A9DDA0E" w14:textId="77777777" w:rsidR="00B24AB0" w:rsidRPr="00B24AB0" w:rsidRDefault="00B24AB0" w:rsidP="00B24AB0">
            <w:pPr>
              <w:jc w:val="center"/>
              <w:rPr>
                <w:rFonts w:ascii="Arial" w:hAnsi="Arial" w:cs="Arial"/>
                <w:kern w:val="2"/>
                <w:sz w:val="22"/>
                <w:szCs w:val="22"/>
              </w:rPr>
            </w:pPr>
          </w:p>
        </w:tc>
      </w:tr>
      <w:tr w:rsidR="00B24AB0" w:rsidRPr="00B24AB0" w14:paraId="4A65A70A" w14:textId="77777777" w:rsidTr="003B288B">
        <w:tc>
          <w:tcPr>
            <w:tcW w:w="0" w:type="auto"/>
          </w:tcPr>
          <w:p w14:paraId="00E781AF"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08-Preservar em banco de dados, as informações que permitam o rastreamento de impressões realizadas por um determinado usuário, impressora, setor ou multifuncional, dentro de um determinado período ou data.</w:t>
            </w:r>
          </w:p>
        </w:tc>
        <w:tc>
          <w:tcPr>
            <w:tcW w:w="0" w:type="auto"/>
            <w:vAlign w:val="center"/>
          </w:tcPr>
          <w:p w14:paraId="4C66BE10" w14:textId="77777777" w:rsidR="00B24AB0" w:rsidRPr="00B24AB0" w:rsidRDefault="00B24AB0" w:rsidP="00B24AB0">
            <w:pPr>
              <w:jc w:val="center"/>
              <w:rPr>
                <w:rFonts w:ascii="Arial" w:hAnsi="Arial" w:cs="Arial"/>
                <w:kern w:val="2"/>
                <w:sz w:val="22"/>
                <w:szCs w:val="22"/>
              </w:rPr>
            </w:pPr>
          </w:p>
        </w:tc>
        <w:tc>
          <w:tcPr>
            <w:tcW w:w="0" w:type="auto"/>
            <w:vAlign w:val="center"/>
          </w:tcPr>
          <w:p w14:paraId="1C963B17" w14:textId="77777777" w:rsidR="00B24AB0" w:rsidRPr="00B24AB0" w:rsidRDefault="00B24AB0" w:rsidP="00B24AB0">
            <w:pPr>
              <w:jc w:val="center"/>
              <w:rPr>
                <w:rFonts w:ascii="Arial" w:hAnsi="Arial" w:cs="Arial"/>
                <w:kern w:val="2"/>
                <w:sz w:val="22"/>
                <w:szCs w:val="22"/>
              </w:rPr>
            </w:pPr>
          </w:p>
        </w:tc>
      </w:tr>
      <w:tr w:rsidR="00B24AB0" w:rsidRPr="00B24AB0" w14:paraId="4D8AAC9C" w14:textId="77777777" w:rsidTr="003B288B">
        <w:tc>
          <w:tcPr>
            <w:tcW w:w="0" w:type="auto"/>
          </w:tcPr>
          <w:p w14:paraId="38C601A0"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09-Utilizar método para captura de informações sobre os trabalhos de impressão e cópia diretamente de um servidor de impressão de rede e em ambientes onde não exista</w:t>
            </w:r>
          </w:p>
          <w:p w14:paraId="1F392C8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servidor de impressão.</w:t>
            </w:r>
          </w:p>
        </w:tc>
        <w:tc>
          <w:tcPr>
            <w:tcW w:w="0" w:type="auto"/>
            <w:vAlign w:val="center"/>
          </w:tcPr>
          <w:p w14:paraId="6F6EAD08" w14:textId="77777777" w:rsidR="00B24AB0" w:rsidRPr="00B24AB0" w:rsidRDefault="00B24AB0" w:rsidP="00B24AB0">
            <w:pPr>
              <w:jc w:val="center"/>
              <w:rPr>
                <w:rFonts w:ascii="Arial" w:hAnsi="Arial" w:cs="Arial"/>
                <w:kern w:val="2"/>
                <w:sz w:val="22"/>
                <w:szCs w:val="22"/>
              </w:rPr>
            </w:pPr>
          </w:p>
        </w:tc>
        <w:tc>
          <w:tcPr>
            <w:tcW w:w="0" w:type="auto"/>
            <w:vAlign w:val="center"/>
          </w:tcPr>
          <w:p w14:paraId="03F0F243" w14:textId="77777777" w:rsidR="00B24AB0" w:rsidRPr="00B24AB0" w:rsidRDefault="00B24AB0" w:rsidP="00B24AB0">
            <w:pPr>
              <w:jc w:val="center"/>
              <w:rPr>
                <w:rFonts w:ascii="Arial" w:hAnsi="Arial" w:cs="Arial"/>
                <w:kern w:val="2"/>
                <w:sz w:val="22"/>
                <w:szCs w:val="22"/>
              </w:rPr>
            </w:pPr>
          </w:p>
        </w:tc>
      </w:tr>
    </w:tbl>
    <w:p w14:paraId="5C0CC652" w14:textId="77777777" w:rsidR="00B24AB0" w:rsidRPr="00B24AB0" w:rsidRDefault="00B24AB0" w:rsidP="00B24AB0">
      <w:pPr>
        <w:rPr>
          <w:rFonts w:ascii="Arial" w:hAnsi="Arial" w:cs="Arial"/>
          <w:sz w:val="22"/>
          <w:szCs w:val="22"/>
        </w:rPr>
      </w:pPr>
    </w:p>
    <w:p w14:paraId="712115F9" w14:textId="77777777" w:rsidR="00B24AB0" w:rsidRPr="00B24AB0" w:rsidRDefault="00B24AB0" w:rsidP="00B24AB0">
      <w:pPr>
        <w:rPr>
          <w:rFonts w:ascii="Arial" w:hAnsi="Arial" w:cs="Arial"/>
          <w:sz w:val="22"/>
          <w:szCs w:val="22"/>
        </w:rPr>
      </w:pPr>
    </w:p>
    <w:p w14:paraId="1D54D7A9" w14:textId="77777777" w:rsidR="00B24AB0" w:rsidRPr="00B24AB0" w:rsidRDefault="00B24AB0" w:rsidP="00B24AB0">
      <w:pPr>
        <w:jc w:val="both"/>
        <w:rPr>
          <w:rFonts w:ascii="Arial" w:hAnsi="Arial" w:cs="Arial"/>
          <w:sz w:val="22"/>
          <w:szCs w:val="22"/>
        </w:rPr>
      </w:pPr>
      <w:r w:rsidRPr="00B24AB0">
        <w:rPr>
          <w:rFonts w:ascii="Arial" w:hAnsi="Arial" w:cs="Arial"/>
          <w:sz w:val="22"/>
          <w:szCs w:val="22"/>
        </w:rPr>
        <w:t>MÓDULO 1 - SISTEMA DE CONTABILIZAÇÃO E BILHETAGEM DE IMPRESSÃO DE CÓPIA, possui 9 (nove) requisitos a serem atendidos e a empresa, conseguiu atender ....... requisitos, perfazendo um percentual de atendimento de.........%.</w:t>
      </w:r>
    </w:p>
    <w:p w14:paraId="5AE23EF1" w14:textId="77777777" w:rsidR="00B24AB0" w:rsidRDefault="00B24AB0" w:rsidP="00B24AB0">
      <w:pPr>
        <w:rPr>
          <w:rFonts w:ascii="Arial" w:hAnsi="Arial" w:cs="Arial"/>
          <w:sz w:val="22"/>
          <w:szCs w:val="22"/>
        </w:rPr>
      </w:pPr>
    </w:p>
    <w:p w14:paraId="0B11BBAF" w14:textId="77777777" w:rsidR="00E96821" w:rsidRDefault="00E96821" w:rsidP="00B24AB0">
      <w:pPr>
        <w:rPr>
          <w:rFonts w:ascii="Arial" w:hAnsi="Arial" w:cs="Arial"/>
          <w:sz w:val="22"/>
          <w:szCs w:val="22"/>
        </w:rPr>
      </w:pPr>
    </w:p>
    <w:p w14:paraId="0BFCD4AA" w14:textId="77777777" w:rsidR="00E96821" w:rsidRDefault="00E96821" w:rsidP="00B24AB0">
      <w:pPr>
        <w:rPr>
          <w:rFonts w:ascii="Arial" w:hAnsi="Arial" w:cs="Arial"/>
          <w:sz w:val="22"/>
          <w:szCs w:val="22"/>
        </w:rPr>
      </w:pPr>
    </w:p>
    <w:p w14:paraId="63B95929" w14:textId="77777777" w:rsidR="00E96821" w:rsidRDefault="00E96821" w:rsidP="00B24AB0">
      <w:pPr>
        <w:rPr>
          <w:rFonts w:ascii="Arial" w:hAnsi="Arial" w:cs="Arial"/>
          <w:sz w:val="22"/>
          <w:szCs w:val="22"/>
        </w:rPr>
      </w:pPr>
    </w:p>
    <w:p w14:paraId="50D078FF" w14:textId="77777777" w:rsidR="00E96821" w:rsidRDefault="00E96821" w:rsidP="00B24AB0">
      <w:pPr>
        <w:rPr>
          <w:rFonts w:ascii="Arial" w:hAnsi="Arial" w:cs="Arial"/>
          <w:sz w:val="22"/>
          <w:szCs w:val="22"/>
        </w:rPr>
      </w:pPr>
    </w:p>
    <w:p w14:paraId="77FE4336" w14:textId="77777777" w:rsidR="00E96821" w:rsidRDefault="00E96821" w:rsidP="00B24AB0">
      <w:pPr>
        <w:rPr>
          <w:rFonts w:ascii="Arial" w:hAnsi="Arial" w:cs="Arial"/>
          <w:sz w:val="22"/>
          <w:szCs w:val="22"/>
        </w:rPr>
      </w:pPr>
    </w:p>
    <w:p w14:paraId="7B066650" w14:textId="77777777" w:rsidR="00E96821" w:rsidRDefault="00E96821" w:rsidP="00B24AB0">
      <w:pPr>
        <w:rPr>
          <w:rFonts w:ascii="Arial" w:hAnsi="Arial" w:cs="Arial"/>
          <w:sz w:val="22"/>
          <w:szCs w:val="22"/>
        </w:rPr>
      </w:pPr>
    </w:p>
    <w:p w14:paraId="13DF0386" w14:textId="77777777" w:rsidR="00E96821" w:rsidRDefault="00E96821" w:rsidP="00B24AB0">
      <w:pPr>
        <w:rPr>
          <w:rFonts w:ascii="Arial" w:hAnsi="Arial" w:cs="Arial"/>
          <w:sz w:val="22"/>
          <w:szCs w:val="22"/>
        </w:rPr>
      </w:pPr>
    </w:p>
    <w:p w14:paraId="4F57FA93" w14:textId="77777777" w:rsidR="00E96821" w:rsidRDefault="00E96821" w:rsidP="00B24AB0">
      <w:pPr>
        <w:rPr>
          <w:rFonts w:ascii="Arial" w:hAnsi="Arial" w:cs="Arial"/>
          <w:sz w:val="22"/>
          <w:szCs w:val="22"/>
        </w:rPr>
      </w:pPr>
    </w:p>
    <w:p w14:paraId="6A73DBB1" w14:textId="77777777" w:rsidR="00E96821" w:rsidRDefault="00E96821" w:rsidP="00B24AB0">
      <w:pPr>
        <w:rPr>
          <w:rFonts w:ascii="Arial" w:hAnsi="Arial" w:cs="Arial"/>
          <w:sz w:val="22"/>
          <w:szCs w:val="22"/>
        </w:rPr>
      </w:pPr>
    </w:p>
    <w:p w14:paraId="57A15792" w14:textId="77777777" w:rsidR="00E96821" w:rsidRDefault="00E96821" w:rsidP="00B24AB0">
      <w:pPr>
        <w:rPr>
          <w:rFonts w:ascii="Arial" w:hAnsi="Arial" w:cs="Arial"/>
          <w:sz w:val="22"/>
          <w:szCs w:val="22"/>
        </w:rPr>
      </w:pPr>
    </w:p>
    <w:p w14:paraId="741C55B7" w14:textId="77777777" w:rsidR="00E96821" w:rsidRDefault="00E96821" w:rsidP="00B24AB0">
      <w:pPr>
        <w:rPr>
          <w:rFonts w:ascii="Arial" w:hAnsi="Arial" w:cs="Arial"/>
          <w:sz w:val="22"/>
          <w:szCs w:val="22"/>
        </w:rPr>
      </w:pPr>
    </w:p>
    <w:p w14:paraId="77B8D182" w14:textId="77777777" w:rsidR="00E96821" w:rsidRDefault="00E96821" w:rsidP="00B24AB0">
      <w:pPr>
        <w:rPr>
          <w:rFonts w:ascii="Arial" w:hAnsi="Arial" w:cs="Arial"/>
          <w:sz w:val="22"/>
          <w:szCs w:val="22"/>
        </w:rPr>
      </w:pPr>
    </w:p>
    <w:p w14:paraId="2A52CD2D" w14:textId="77777777" w:rsidR="00E96821" w:rsidRDefault="00E96821" w:rsidP="00B24AB0">
      <w:pPr>
        <w:rPr>
          <w:rFonts w:ascii="Arial" w:hAnsi="Arial" w:cs="Arial"/>
          <w:sz w:val="22"/>
          <w:szCs w:val="22"/>
        </w:rPr>
      </w:pPr>
    </w:p>
    <w:p w14:paraId="23D44D06" w14:textId="77777777" w:rsidR="00E96821" w:rsidRDefault="00E96821" w:rsidP="00B24AB0">
      <w:pPr>
        <w:rPr>
          <w:rFonts w:ascii="Arial" w:hAnsi="Arial" w:cs="Arial"/>
          <w:sz w:val="22"/>
          <w:szCs w:val="22"/>
        </w:rPr>
      </w:pPr>
    </w:p>
    <w:p w14:paraId="48B18209" w14:textId="77777777" w:rsidR="00E96821" w:rsidRDefault="00E96821" w:rsidP="00B24AB0">
      <w:pPr>
        <w:rPr>
          <w:rFonts w:ascii="Arial" w:hAnsi="Arial" w:cs="Arial"/>
          <w:sz w:val="22"/>
          <w:szCs w:val="22"/>
        </w:rPr>
      </w:pPr>
    </w:p>
    <w:p w14:paraId="28640583" w14:textId="77777777" w:rsidR="00E96821" w:rsidRDefault="00E96821" w:rsidP="00B24AB0">
      <w:pPr>
        <w:rPr>
          <w:rFonts w:ascii="Arial" w:hAnsi="Arial" w:cs="Arial"/>
          <w:sz w:val="22"/>
          <w:szCs w:val="22"/>
        </w:rPr>
      </w:pPr>
    </w:p>
    <w:p w14:paraId="0CB63F91" w14:textId="77777777" w:rsidR="00E96821" w:rsidRDefault="00E96821" w:rsidP="00B24AB0">
      <w:pPr>
        <w:rPr>
          <w:rFonts w:ascii="Arial" w:hAnsi="Arial" w:cs="Arial"/>
          <w:sz w:val="22"/>
          <w:szCs w:val="22"/>
        </w:rPr>
      </w:pPr>
    </w:p>
    <w:p w14:paraId="1A440533" w14:textId="77777777" w:rsidR="00E96821" w:rsidRDefault="00E96821" w:rsidP="00B24AB0">
      <w:pPr>
        <w:rPr>
          <w:rFonts w:ascii="Arial" w:hAnsi="Arial" w:cs="Arial"/>
          <w:sz w:val="22"/>
          <w:szCs w:val="22"/>
        </w:rPr>
      </w:pPr>
    </w:p>
    <w:p w14:paraId="081882DC" w14:textId="77777777" w:rsidR="00E96821" w:rsidRPr="00B24AB0" w:rsidRDefault="00E96821" w:rsidP="00B24AB0">
      <w:pPr>
        <w:rPr>
          <w:rFonts w:ascii="Arial" w:hAnsi="Arial" w:cs="Arial"/>
          <w:sz w:val="22"/>
          <w:szCs w:val="22"/>
        </w:rPr>
      </w:pPr>
    </w:p>
    <w:p w14:paraId="01389BAF" w14:textId="77777777" w:rsidR="00B24AB0" w:rsidRPr="00B24AB0" w:rsidRDefault="00B24AB0" w:rsidP="00B24AB0">
      <w:pPr>
        <w:shd w:val="clear" w:color="auto" w:fill="E7E6E6"/>
        <w:jc w:val="center"/>
        <w:rPr>
          <w:rFonts w:ascii="Arial" w:hAnsi="Arial" w:cs="Arial"/>
          <w:b/>
          <w:bCs/>
          <w:sz w:val="22"/>
          <w:szCs w:val="22"/>
        </w:rPr>
      </w:pPr>
      <w:r w:rsidRPr="00B24AB0">
        <w:rPr>
          <w:rFonts w:ascii="Arial" w:hAnsi="Arial" w:cs="Arial"/>
          <w:b/>
          <w:bCs/>
          <w:sz w:val="22"/>
          <w:szCs w:val="22"/>
        </w:rPr>
        <w:lastRenderedPageBreak/>
        <w:t>MÓDULO 2</w:t>
      </w:r>
      <w:r w:rsidRPr="00B24AB0">
        <w:rPr>
          <w:rFonts w:ascii="Arial" w:hAnsi="Arial" w:cs="Arial"/>
          <w:sz w:val="22"/>
          <w:szCs w:val="22"/>
        </w:rPr>
        <w:t xml:space="preserve"> - </w:t>
      </w:r>
      <w:r w:rsidRPr="00B24AB0">
        <w:rPr>
          <w:rFonts w:ascii="Arial" w:hAnsi="Arial" w:cs="Arial"/>
          <w:b/>
          <w:bCs/>
          <w:sz w:val="22"/>
          <w:szCs w:val="22"/>
        </w:rPr>
        <w:t>GESTÃO DE PRODUÇÃO (IMPRESSÃO + CÓPIAS + SCAN)</w:t>
      </w:r>
    </w:p>
    <w:p w14:paraId="73B936E1" w14:textId="77777777" w:rsidR="00B24AB0" w:rsidRPr="00B24AB0" w:rsidRDefault="00B24AB0" w:rsidP="00B24AB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840"/>
        <w:gridCol w:w="1134"/>
      </w:tblGrid>
      <w:tr w:rsidR="00B24AB0" w:rsidRPr="00B24AB0" w14:paraId="5D1FA0E7" w14:textId="77777777" w:rsidTr="003B288B">
        <w:tc>
          <w:tcPr>
            <w:tcW w:w="11335" w:type="dxa"/>
            <w:shd w:val="clear" w:color="auto" w:fill="D9E2F3"/>
          </w:tcPr>
          <w:p w14:paraId="237B3952"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ITENS</w:t>
            </w:r>
          </w:p>
        </w:tc>
        <w:tc>
          <w:tcPr>
            <w:tcW w:w="993" w:type="dxa"/>
            <w:shd w:val="clear" w:color="auto" w:fill="D9E2F3"/>
          </w:tcPr>
          <w:p w14:paraId="4952CD3D"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SIM</w:t>
            </w:r>
          </w:p>
        </w:tc>
        <w:tc>
          <w:tcPr>
            <w:tcW w:w="1417" w:type="dxa"/>
            <w:shd w:val="clear" w:color="auto" w:fill="D9E2F3"/>
          </w:tcPr>
          <w:p w14:paraId="08987DD2"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NÃO</w:t>
            </w:r>
          </w:p>
        </w:tc>
      </w:tr>
      <w:tr w:rsidR="00B24AB0" w:rsidRPr="00B24AB0" w14:paraId="683FE87D" w14:textId="77777777" w:rsidTr="003B288B">
        <w:tc>
          <w:tcPr>
            <w:tcW w:w="11335" w:type="dxa"/>
          </w:tcPr>
          <w:p w14:paraId="216C9FED"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01-A solução de software deverá ter arquitetura aberta e documentada para consultas e customizações e deverá ser administrada 100% via WEB (Browser) compatível com no mínimo Microsoft Edge, Firefox, Chrome e Safari.</w:t>
            </w:r>
          </w:p>
        </w:tc>
        <w:tc>
          <w:tcPr>
            <w:tcW w:w="993" w:type="dxa"/>
            <w:vAlign w:val="center"/>
          </w:tcPr>
          <w:p w14:paraId="5F40110D" w14:textId="77777777" w:rsidR="00B24AB0" w:rsidRPr="00B24AB0" w:rsidRDefault="00B24AB0" w:rsidP="00B24AB0">
            <w:pPr>
              <w:jc w:val="center"/>
              <w:rPr>
                <w:rFonts w:ascii="Arial" w:hAnsi="Arial" w:cs="Arial"/>
                <w:kern w:val="2"/>
                <w:sz w:val="22"/>
                <w:szCs w:val="22"/>
              </w:rPr>
            </w:pPr>
          </w:p>
        </w:tc>
        <w:tc>
          <w:tcPr>
            <w:tcW w:w="1417" w:type="dxa"/>
            <w:vAlign w:val="center"/>
          </w:tcPr>
          <w:p w14:paraId="37DB0447" w14:textId="77777777" w:rsidR="00B24AB0" w:rsidRPr="00B24AB0" w:rsidRDefault="00B24AB0" w:rsidP="00B24AB0">
            <w:pPr>
              <w:jc w:val="center"/>
              <w:rPr>
                <w:rFonts w:ascii="Arial" w:hAnsi="Arial" w:cs="Arial"/>
                <w:kern w:val="2"/>
                <w:sz w:val="22"/>
                <w:szCs w:val="22"/>
              </w:rPr>
            </w:pPr>
          </w:p>
        </w:tc>
      </w:tr>
      <w:tr w:rsidR="00B24AB0" w:rsidRPr="00B24AB0" w14:paraId="035CFED0" w14:textId="77777777" w:rsidTr="003B288B">
        <w:tc>
          <w:tcPr>
            <w:tcW w:w="11335" w:type="dxa"/>
          </w:tcPr>
          <w:p w14:paraId="76C6F54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02-Nenhum módulo, nenhuma atividade ou tarefa será aceito em aplicação desktop, toda a gestão deve ser feita por meio de um navegador web.</w:t>
            </w:r>
          </w:p>
        </w:tc>
        <w:tc>
          <w:tcPr>
            <w:tcW w:w="993" w:type="dxa"/>
            <w:vAlign w:val="center"/>
          </w:tcPr>
          <w:p w14:paraId="49BD6868" w14:textId="77777777" w:rsidR="00B24AB0" w:rsidRPr="00B24AB0" w:rsidRDefault="00B24AB0" w:rsidP="00B24AB0">
            <w:pPr>
              <w:jc w:val="center"/>
              <w:rPr>
                <w:rFonts w:ascii="Arial" w:hAnsi="Arial" w:cs="Arial"/>
                <w:kern w:val="2"/>
                <w:sz w:val="22"/>
                <w:szCs w:val="22"/>
              </w:rPr>
            </w:pPr>
          </w:p>
        </w:tc>
        <w:tc>
          <w:tcPr>
            <w:tcW w:w="1417" w:type="dxa"/>
            <w:vAlign w:val="center"/>
          </w:tcPr>
          <w:p w14:paraId="025B4B1B" w14:textId="77777777" w:rsidR="00B24AB0" w:rsidRPr="00B24AB0" w:rsidRDefault="00B24AB0" w:rsidP="00B24AB0">
            <w:pPr>
              <w:jc w:val="center"/>
              <w:rPr>
                <w:rFonts w:ascii="Arial" w:hAnsi="Arial" w:cs="Arial"/>
                <w:kern w:val="2"/>
                <w:sz w:val="22"/>
                <w:szCs w:val="22"/>
              </w:rPr>
            </w:pPr>
          </w:p>
        </w:tc>
      </w:tr>
      <w:tr w:rsidR="00B24AB0" w:rsidRPr="00B24AB0" w14:paraId="6E3DB618" w14:textId="77777777" w:rsidTr="003B288B">
        <w:tc>
          <w:tcPr>
            <w:tcW w:w="11335" w:type="dxa"/>
          </w:tcPr>
          <w:p w14:paraId="21A8274A"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03-A contabilidade e o controle de custos de impressões em multifuncionais de rede e impressoras de rede, com sistemas operacionais Windows, Linux, MacOS, ChromeOS, Android, iPadOS e iOS, de forma nativa, não sendo aceitos redirecionamentos.</w:t>
            </w:r>
          </w:p>
        </w:tc>
        <w:tc>
          <w:tcPr>
            <w:tcW w:w="993" w:type="dxa"/>
            <w:vAlign w:val="center"/>
          </w:tcPr>
          <w:p w14:paraId="4AF8156B" w14:textId="77777777" w:rsidR="00B24AB0" w:rsidRPr="00B24AB0" w:rsidRDefault="00B24AB0" w:rsidP="00B24AB0">
            <w:pPr>
              <w:jc w:val="center"/>
              <w:rPr>
                <w:rFonts w:ascii="Arial" w:hAnsi="Arial" w:cs="Arial"/>
                <w:kern w:val="2"/>
                <w:sz w:val="22"/>
                <w:szCs w:val="22"/>
              </w:rPr>
            </w:pPr>
          </w:p>
        </w:tc>
        <w:tc>
          <w:tcPr>
            <w:tcW w:w="1417" w:type="dxa"/>
            <w:vAlign w:val="center"/>
          </w:tcPr>
          <w:p w14:paraId="2A5A88C5" w14:textId="77777777" w:rsidR="00B24AB0" w:rsidRPr="00B24AB0" w:rsidRDefault="00B24AB0" w:rsidP="00B24AB0">
            <w:pPr>
              <w:jc w:val="center"/>
              <w:rPr>
                <w:rFonts w:ascii="Arial" w:hAnsi="Arial" w:cs="Arial"/>
                <w:kern w:val="2"/>
                <w:sz w:val="22"/>
                <w:szCs w:val="22"/>
              </w:rPr>
            </w:pPr>
          </w:p>
        </w:tc>
      </w:tr>
      <w:tr w:rsidR="00B24AB0" w:rsidRPr="00B24AB0" w14:paraId="50230642" w14:textId="77777777" w:rsidTr="003B288B">
        <w:tc>
          <w:tcPr>
            <w:tcW w:w="11335" w:type="dxa"/>
          </w:tcPr>
          <w:p w14:paraId="507FB054"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04-A solução precisa utilizar protocolo de segurança TLS 1.2 e TLS 1.3</w:t>
            </w:r>
          </w:p>
        </w:tc>
        <w:tc>
          <w:tcPr>
            <w:tcW w:w="993" w:type="dxa"/>
            <w:vAlign w:val="center"/>
          </w:tcPr>
          <w:p w14:paraId="4D9C58DC" w14:textId="77777777" w:rsidR="00B24AB0" w:rsidRPr="00B24AB0" w:rsidRDefault="00B24AB0" w:rsidP="00B24AB0">
            <w:pPr>
              <w:jc w:val="center"/>
              <w:rPr>
                <w:rFonts w:ascii="Arial" w:hAnsi="Arial" w:cs="Arial"/>
                <w:kern w:val="2"/>
                <w:sz w:val="22"/>
                <w:szCs w:val="22"/>
              </w:rPr>
            </w:pPr>
          </w:p>
        </w:tc>
        <w:tc>
          <w:tcPr>
            <w:tcW w:w="1417" w:type="dxa"/>
            <w:vAlign w:val="center"/>
          </w:tcPr>
          <w:p w14:paraId="0209E1AB" w14:textId="77777777" w:rsidR="00B24AB0" w:rsidRPr="00B24AB0" w:rsidRDefault="00B24AB0" w:rsidP="00B24AB0">
            <w:pPr>
              <w:jc w:val="center"/>
              <w:rPr>
                <w:rFonts w:ascii="Arial" w:hAnsi="Arial" w:cs="Arial"/>
                <w:kern w:val="2"/>
                <w:sz w:val="22"/>
                <w:szCs w:val="22"/>
              </w:rPr>
            </w:pPr>
          </w:p>
        </w:tc>
      </w:tr>
      <w:tr w:rsidR="00B24AB0" w:rsidRPr="00B24AB0" w14:paraId="0BFF4E20" w14:textId="77777777" w:rsidTr="003B288B">
        <w:tc>
          <w:tcPr>
            <w:tcW w:w="11335" w:type="dxa"/>
          </w:tcPr>
          <w:p w14:paraId="6AB3E11A"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05-A solução precisa ter a funcionalidade nativa de criptografar o spool de impressão gerado nas estações de trabalho. Não serão aceitos métodos externos a aplicação ou nativos do sistema operacional, entende-se que a solução ofertada precisa possuir esse recurso nativo e dedicado a impressão.</w:t>
            </w:r>
          </w:p>
        </w:tc>
        <w:tc>
          <w:tcPr>
            <w:tcW w:w="993" w:type="dxa"/>
            <w:vAlign w:val="center"/>
          </w:tcPr>
          <w:p w14:paraId="11CF8C19" w14:textId="77777777" w:rsidR="00B24AB0" w:rsidRPr="00B24AB0" w:rsidRDefault="00B24AB0" w:rsidP="00B24AB0">
            <w:pPr>
              <w:jc w:val="center"/>
              <w:rPr>
                <w:rFonts w:ascii="Arial" w:hAnsi="Arial" w:cs="Arial"/>
                <w:kern w:val="2"/>
                <w:sz w:val="22"/>
                <w:szCs w:val="22"/>
              </w:rPr>
            </w:pPr>
          </w:p>
        </w:tc>
        <w:tc>
          <w:tcPr>
            <w:tcW w:w="1417" w:type="dxa"/>
            <w:vAlign w:val="center"/>
          </w:tcPr>
          <w:p w14:paraId="623E52E7" w14:textId="77777777" w:rsidR="00B24AB0" w:rsidRPr="00B24AB0" w:rsidRDefault="00B24AB0" w:rsidP="00B24AB0">
            <w:pPr>
              <w:jc w:val="center"/>
              <w:rPr>
                <w:rFonts w:ascii="Arial" w:hAnsi="Arial" w:cs="Arial"/>
                <w:kern w:val="2"/>
                <w:sz w:val="22"/>
                <w:szCs w:val="22"/>
              </w:rPr>
            </w:pPr>
          </w:p>
        </w:tc>
      </w:tr>
      <w:tr w:rsidR="00B24AB0" w:rsidRPr="00B24AB0" w14:paraId="2E18DBF7" w14:textId="77777777" w:rsidTr="003B288B">
        <w:tc>
          <w:tcPr>
            <w:tcW w:w="11335" w:type="dxa"/>
          </w:tcPr>
          <w:p w14:paraId="5C64CBCF"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06-No caso das multifuncionais tipos II e multifuncional policromático, o software deverá ser instalado e embarcado nos equipamentos para não depender de hardwares externos aos dispositivos permitindo a impressão segura e a liberação de jobs pelo painel do equipamento.</w:t>
            </w:r>
          </w:p>
        </w:tc>
        <w:tc>
          <w:tcPr>
            <w:tcW w:w="993" w:type="dxa"/>
            <w:vAlign w:val="center"/>
          </w:tcPr>
          <w:p w14:paraId="21EBA828" w14:textId="77777777" w:rsidR="00B24AB0" w:rsidRPr="00B24AB0" w:rsidRDefault="00B24AB0" w:rsidP="00B24AB0">
            <w:pPr>
              <w:jc w:val="center"/>
              <w:rPr>
                <w:rFonts w:ascii="Arial" w:hAnsi="Arial" w:cs="Arial"/>
                <w:kern w:val="2"/>
                <w:sz w:val="22"/>
                <w:szCs w:val="22"/>
              </w:rPr>
            </w:pPr>
          </w:p>
        </w:tc>
        <w:tc>
          <w:tcPr>
            <w:tcW w:w="1417" w:type="dxa"/>
            <w:vAlign w:val="center"/>
          </w:tcPr>
          <w:p w14:paraId="689EC5D8" w14:textId="77777777" w:rsidR="00B24AB0" w:rsidRPr="00B24AB0" w:rsidRDefault="00B24AB0" w:rsidP="00B24AB0">
            <w:pPr>
              <w:jc w:val="center"/>
              <w:rPr>
                <w:rFonts w:ascii="Arial" w:hAnsi="Arial" w:cs="Arial"/>
                <w:kern w:val="2"/>
                <w:sz w:val="22"/>
                <w:szCs w:val="22"/>
              </w:rPr>
            </w:pPr>
          </w:p>
        </w:tc>
      </w:tr>
      <w:tr w:rsidR="00B24AB0" w:rsidRPr="00B24AB0" w14:paraId="6760EC12" w14:textId="77777777" w:rsidTr="003B288B">
        <w:tc>
          <w:tcPr>
            <w:tcW w:w="11335" w:type="dxa"/>
          </w:tcPr>
          <w:p w14:paraId="0ABB6D2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07-Informar usuário, se cópia deverá informar horário, número de cópias, impressora, cor ou PB e custo. Se impressão deverá informar nome do documento, horário de impressão, impressora, número de páginas cor ou pb, tamanho do papel e custo.</w:t>
            </w:r>
          </w:p>
        </w:tc>
        <w:tc>
          <w:tcPr>
            <w:tcW w:w="993" w:type="dxa"/>
            <w:vAlign w:val="center"/>
          </w:tcPr>
          <w:p w14:paraId="5357EDAD" w14:textId="77777777" w:rsidR="00B24AB0" w:rsidRPr="00B24AB0" w:rsidRDefault="00B24AB0" w:rsidP="00B24AB0">
            <w:pPr>
              <w:jc w:val="center"/>
              <w:rPr>
                <w:rFonts w:ascii="Arial" w:hAnsi="Arial" w:cs="Arial"/>
                <w:kern w:val="2"/>
                <w:sz w:val="22"/>
                <w:szCs w:val="22"/>
              </w:rPr>
            </w:pPr>
          </w:p>
        </w:tc>
        <w:tc>
          <w:tcPr>
            <w:tcW w:w="1417" w:type="dxa"/>
            <w:vAlign w:val="center"/>
          </w:tcPr>
          <w:p w14:paraId="6F45E4A1" w14:textId="77777777" w:rsidR="00B24AB0" w:rsidRPr="00B24AB0" w:rsidRDefault="00B24AB0" w:rsidP="00B24AB0">
            <w:pPr>
              <w:jc w:val="center"/>
              <w:rPr>
                <w:rFonts w:ascii="Arial" w:hAnsi="Arial" w:cs="Arial"/>
                <w:kern w:val="2"/>
                <w:sz w:val="22"/>
                <w:szCs w:val="22"/>
              </w:rPr>
            </w:pPr>
          </w:p>
        </w:tc>
      </w:tr>
      <w:tr w:rsidR="00B24AB0" w:rsidRPr="00B24AB0" w14:paraId="154E8AC5" w14:textId="77777777" w:rsidTr="003B288B">
        <w:tc>
          <w:tcPr>
            <w:tcW w:w="11335" w:type="dxa"/>
          </w:tcPr>
          <w:p w14:paraId="0C4D6AD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08-Deverá gerenciar o trabalho página a página para cobrar colorido apenas as páginas coloridas dentro de um mesmo trabalho.</w:t>
            </w:r>
          </w:p>
        </w:tc>
        <w:tc>
          <w:tcPr>
            <w:tcW w:w="993" w:type="dxa"/>
            <w:vAlign w:val="center"/>
          </w:tcPr>
          <w:p w14:paraId="1108C76C" w14:textId="77777777" w:rsidR="00B24AB0" w:rsidRPr="00B24AB0" w:rsidRDefault="00B24AB0" w:rsidP="00B24AB0">
            <w:pPr>
              <w:jc w:val="center"/>
              <w:rPr>
                <w:rFonts w:ascii="Arial" w:hAnsi="Arial" w:cs="Arial"/>
                <w:kern w:val="2"/>
                <w:sz w:val="22"/>
                <w:szCs w:val="22"/>
              </w:rPr>
            </w:pPr>
          </w:p>
        </w:tc>
        <w:tc>
          <w:tcPr>
            <w:tcW w:w="1417" w:type="dxa"/>
            <w:vAlign w:val="center"/>
          </w:tcPr>
          <w:p w14:paraId="18D743BE" w14:textId="77777777" w:rsidR="00B24AB0" w:rsidRPr="00B24AB0" w:rsidRDefault="00B24AB0" w:rsidP="00B24AB0">
            <w:pPr>
              <w:jc w:val="center"/>
              <w:rPr>
                <w:rFonts w:ascii="Arial" w:hAnsi="Arial" w:cs="Arial"/>
                <w:kern w:val="2"/>
                <w:sz w:val="22"/>
                <w:szCs w:val="22"/>
              </w:rPr>
            </w:pPr>
          </w:p>
        </w:tc>
      </w:tr>
      <w:tr w:rsidR="00B24AB0" w:rsidRPr="00B24AB0" w14:paraId="4F47D09B" w14:textId="77777777" w:rsidTr="003B288B">
        <w:tc>
          <w:tcPr>
            <w:tcW w:w="11335" w:type="dxa"/>
          </w:tcPr>
          <w:p w14:paraId="012E6AA2"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09-A solução deve possuir driver universal compatível com qualquer marca e modelo de equipamentos de impressão, esse driver não pode ser de fabricantes de equipamentos e sim da solução de forma nativa.</w:t>
            </w:r>
          </w:p>
        </w:tc>
        <w:tc>
          <w:tcPr>
            <w:tcW w:w="993" w:type="dxa"/>
            <w:vAlign w:val="center"/>
          </w:tcPr>
          <w:p w14:paraId="6CBD6BC4" w14:textId="77777777" w:rsidR="00B24AB0" w:rsidRPr="00B24AB0" w:rsidRDefault="00B24AB0" w:rsidP="00B24AB0">
            <w:pPr>
              <w:jc w:val="center"/>
              <w:rPr>
                <w:rFonts w:ascii="Arial" w:hAnsi="Arial" w:cs="Arial"/>
                <w:kern w:val="2"/>
                <w:sz w:val="22"/>
                <w:szCs w:val="22"/>
              </w:rPr>
            </w:pPr>
          </w:p>
        </w:tc>
        <w:tc>
          <w:tcPr>
            <w:tcW w:w="1417" w:type="dxa"/>
            <w:vAlign w:val="center"/>
          </w:tcPr>
          <w:p w14:paraId="39DC30C5" w14:textId="77777777" w:rsidR="00B24AB0" w:rsidRPr="00B24AB0" w:rsidRDefault="00B24AB0" w:rsidP="00B24AB0">
            <w:pPr>
              <w:jc w:val="center"/>
              <w:rPr>
                <w:rFonts w:ascii="Arial" w:hAnsi="Arial" w:cs="Arial"/>
                <w:kern w:val="2"/>
                <w:sz w:val="22"/>
                <w:szCs w:val="22"/>
              </w:rPr>
            </w:pPr>
          </w:p>
        </w:tc>
      </w:tr>
      <w:tr w:rsidR="00B24AB0" w:rsidRPr="00B24AB0" w14:paraId="0974F083" w14:textId="77777777" w:rsidTr="003B288B">
        <w:tc>
          <w:tcPr>
            <w:tcW w:w="11335" w:type="dxa"/>
          </w:tcPr>
          <w:p w14:paraId="111A9863"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10-A solução deve ter conector para Microsoft Universal Print nativo, homologado e oficialmente suportado pela Microsoft.</w:t>
            </w:r>
          </w:p>
        </w:tc>
        <w:tc>
          <w:tcPr>
            <w:tcW w:w="993" w:type="dxa"/>
            <w:vAlign w:val="center"/>
          </w:tcPr>
          <w:p w14:paraId="4454CBC8" w14:textId="77777777" w:rsidR="00B24AB0" w:rsidRPr="00B24AB0" w:rsidRDefault="00B24AB0" w:rsidP="00B24AB0">
            <w:pPr>
              <w:jc w:val="center"/>
              <w:rPr>
                <w:rFonts w:ascii="Arial" w:hAnsi="Arial" w:cs="Arial"/>
                <w:kern w:val="2"/>
                <w:sz w:val="22"/>
                <w:szCs w:val="22"/>
              </w:rPr>
            </w:pPr>
          </w:p>
        </w:tc>
        <w:tc>
          <w:tcPr>
            <w:tcW w:w="1417" w:type="dxa"/>
            <w:vAlign w:val="center"/>
          </w:tcPr>
          <w:p w14:paraId="041A8BE1" w14:textId="77777777" w:rsidR="00B24AB0" w:rsidRPr="00B24AB0" w:rsidRDefault="00B24AB0" w:rsidP="00B24AB0">
            <w:pPr>
              <w:jc w:val="center"/>
              <w:rPr>
                <w:rFonts w:ascii="Arial" w:hAnsi="Arial" w:cs="Arial"/>
                <w:kern w:val="2"/>
                <w:sz w:val="22"/>
                <w:szCs w:val="22"/>
              </w:rPr>
            </w:pPr>
          </w:p>
        </w:tc>
      </w:tr>
      <w:tr w:rsidR="00B24AB0" w:rsidRPr="00B24AB0" w14:paraId="1A2A5199" w14:textId="77777777" w:rsidTr="003B288B">
        <w:tc>
          <w:tcPr>
            <w:tcW w:w="11335" w:type="dxa"/>
          </w:tcPr>
          <w:p w14:paraId="663B86C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11-Todos os drivers da proposta da CONTRATADA incluindo o da solução devem ser assinados digitalmente.</w:t>
            </w:r>
          </w:p>
        </w:tc>
        <w:tc>
          <w:tcPr>
            <w:tcW w:w="993" w:type="dxa"/>
            <w:vAlign w:val="center"/>
          </w:tcPr>
          <w:p w14:paraId="14AECBE0" w14:textId="77777777" w:rsidR="00B24AB0" w:rsidRPr="00B24AB0" w:rsidRDefault="00B24AB0" w:rsidP="00B24AB0">
            <w:pPr>
              <w:jc w:val="center"/>
              <w:rPr>
                <w:rFonts w:ascii="Arial" w:hAnsi="Arial" w:cs="Arial"/>
                <w:kern w:val="2"/>
                <w:sz w:val="22"/>
                <w:szCs w:val="22"/>
              </w:rPr>
            </w:pPr>
          </w:p>
        </w:tc>
        <w:tc>
          <w:tcPr>
            <w:tcW w:w="1417" w:type="dxa"/>
            <w:vAlign w:val="center"/>
          </w:tcPr>
          <w:p w14:paraId="10D017B6" w14:textId="77777777" w:rsidR="00B24AB0" w:rsidRPr="00B24AB0" w:rsidRDefault="00B24AB0" w:rsidP="00B24AB0">
            <w:pPr>
              <w:jc w:val="center"/>
              <w:rPr>
                <w:rFonts w:ascii="Arial" w:hAnsi="Arial" w:cs="Arial"/>
                <w:kern w:val="2"/>
                <w:sz w:val="22"/>
                <w:szCs w:val="22"/>
              </w:rPr>
            </w:pPr>
          </w:p>
        </w:tc>
      </w:tr>
      <w:tr w:rsidR="00B24AB0" w:rsidRPr="00B24AB0" w14:paraId="1ACAE009" w14:textId="77777777" w:rsidTr="003B288B">
        <w:tc>
          <w:tcPr>
            <w:tcW w:w="11335" w:type="dxa"/>
          </w:tcPr>
          <w:p w14:paraId="64892210"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12-A solução deve ter configuração de não-retomar impressão após um erro muito longo no dispositivo para proteção da produção</w:t>
            </w:r>
          </w:p>
        </w:tc>
        <w:tc>
          <w:tcPr>
            <w:tcW w:w="993" w:type="dxa"/>
            <w:vAlign w:val="center"/>
          </w:tcPr>
          <w:p w14:paraId="7BECA496" w14:textId="77777777" w:rsidR="00B24AB0" w:rsidRPr="00B24AB0" w:rsidRDefault="00B24AB0" w:rsidP="00B24AB0">
            <w:pPr>
              <w:jc w:val="center"/>
              <w:rPr>
                <w:rFonts w:ascii="Arial" w:hAnsi="Arial" w:cs="Arial"/>
                <w:kern w:val="2"/>
                <w:sz w:val="22"/>
                <w:szCs w:val="22"/>
              </w:rPr>
            </w:pPr>
          </w:p>
        </w:tc>
        <w:tc>
          <w:tcPr>
            <w:tcW w:w="1417" w:type="dxa"/>
            <w:vAlign w:val="center"/>
          </w:tcPr>
          <w:p w14:paraId="40731A75" w14:textId="77777777" w:rsidR="00B24AB0" w:rsidRPr="00B24AB0" w:rsidRDefault="00B24AB0" w:rsidP="00B24AB0">
            <w:pPr>
              <w:jc w:val="center"/>
              <w:rPr>
                <w:rFonts w:ascii="Arial" w:hAnsi="Arial" w:cs="Arial"/>
                <w:kern w:val="2"/>
                <w:sz w:val="22"/>
                <w:szCs w:val="22"/>
              </w:rPr>
            </w:pPr>
          </w:p>
        </w:tc>
      </w:tr>
      <w:tr w:rsidR="00B24AB0" w:rsidRPr="00B24AB0" w14:paraId="1C61300E" w14:textId="77777777" w:rsidTr="003B288B">
        <w:tc>
          <w:tcPr>
            <w:tcW w:w="11335" w:type="dxa"/>
          </w:tcPr>
          <w:p w14:paraId="7401717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13-A bilhetagem ou coleta dos dados precisa ser online, em tempo real e ser apresentada em até 3 (três) segundos tanto no banco de dados quanto em relatórios não permitindo ser agendado tempo de conexão mínimo, a atividade precisa ser efetivamente em tempo real e não apenas gravar o tempo real que a operação aconteceu.</w:t>
            </w:r>
          </w:p>
        </w:tc>
        <w:tc>
          <w:tcPr>
            <w:tcW w:w="993" w:type="dxa"/>
            <w:vAlign w:val="center"/>
          </w:tcPr>
          <w:p w14:paraId="766AC4E8" w14:textId="77777777" w:rsidR="00B24AB0" w:rsidRPr="00B24AB0" w:rsidRDefault="00B24AB0" w:rsidP="00B24AB0">
            <w:pPr>
              <w:jc w:val="center"/>
              <w:rPr>
                <w:rFonts w:ascii="Arial" w:hAnsi="Arial" w:cs="Arial"/>
                <w:kern w:val="2"/>
                <w:sz w:val="22"/>
                <w:szCs w:val="22"/>
              </w:rPr>
            </w:pPr>
          </w:p>
        </w:tc>
        <w:tc>
          <w:tcPr>
            <w:tcW w:w="1417" w:type="dxa"/>
            <w:vAlign w:val="center"/>
          </w:tcPr>
          <w:p w14:paraId="79110106" w14:textId="77777777" w:rsidR="00B24AB0" w:rsidRPr="00B24AB0" w:rsidRDefault="00B24AB0" w:rsidP="00B24AB0">
            <w:pPr>
              <w:jc w:val="center"/>
              <w:rPr>
                <w:rFonts w:ascii="Arial" w:hAnsi="Arial" w:cs="Arial"/>
                <w:kern w:val="2"/>
                <w:sz w:val="22"/>
                <w:szCs w:val="22"/>
              </w:rPr>
            </w:pPr>
          </w:p>
        </w:tc>
      </w:tr>
      <w:tr w:rsidR="00B24AB0" w:rsidRPr="00B24AB0" w14:paraId="104C02C9" w14:textId="77777777" w:rsidTr="003B288B">
        <w:tc>
          <w:tcPr>
            <w:tcW w:w="11335" w:type="dxa"/>
          </w:tcPr>
          <w:p w14:paraId="577D39B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14 - Deverá armazenar logs de impressão em casos de queda de link/falha de conexão para reenvio desses dados ao banco de dados principal após a normalização do link/conexão evitando a perda e a interrupção do serviço.</w:t>
            </w:r>
          </w:p>
        </w:tc>
        <w:tc>
          <w:tcPr>
            <w:tcW w:w="993" w:type="dxa"/>
            <w:vAlign w:val="center"/>
          </w:tcPr>
          <w:p w14:paraId="7A1BF6E5" w14:textId="77777777" w:rsidR="00B24AB0" w:rsidRPr="00B24AB0" w:rsidRDefault="00B24AB0" w:rsidP="00B24AB0">
            <w:pPr>
              <w:jc w:val="center"/>
              <w:rPr>
                <w:rFonts w:ascii="Arial" w:hAnsi="Arial" w:cs="Arial"/>
                <w:kern w:val="2"/>
                <w:sz w:val="22"/>
                <w:szCs w:val="22"/>
              </w:rPr>
            </w:pPr>
          </w:p>
        </w:tc>
        <w:tc>
          <w:tcPr>
            <w:tcW w:w="1417" w:type="dxa"/>
            <w:vAlign w:val="center"/>
          </w:tcPr>
          <w:p w14:paraId="1DDBB218" w14:textId="77777777" w:rsidR="00B24AB0" w:rsidRPr="00B24AB0" w:rsidRDefault="00B24AB0" w:rsidP="00B24AB0">
            <w:pPr>
              <w:jc w:val="center"/>
              <w:rPr>
                <w:rFonts w:ascii="Arial" w:hAnsi="Arial" w:cs="Arial"/>
                <w:kern w:val="2"/>
                <w:sz w:val="22"/>
                <w:szCs w:val="22"/>
              </w:rPr>
            </w:pPr>
          </w:p>
        </w:tc>
      </w:tr>
      <w:tr w:rsidR="00B24AB0" w:rsidRPr="00B24AB0" w14:paraId="6733C182" w14:textId="77777777" w:rsidTr="003B288B">
        <w:tc>
          <w:tcPr>
            <w:tcW w:w="11335" w:type="dxa"/>
          </w:tcPr>
          <w:p w14:paraId="4F13981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15 - Não será permitido armazenar esse log em texto aberto, ele deve ser criptografado de alguma forma impedindo que haja qualquer chance de alteração dos dados antes que seja enviado ao banco de dados.</w:t>
            </w:r>
          </w:p>
        </w:tc>
        <w:tc>
          <w:tcPr>
            <w:tcW w:w="993" w:type="dxa"/>
            <w:vAlign w:val="center"/>
          </w:tcPr>
          <w:p w14:paraId="3DBF41C3" w14:textId="77777777" w:rsidR="00B24AB0" w:rsidRPr="00B24AB0" w:rsidRDefault="00B24AB0" w:rsidP="00B24AB0">
            <w:pPr>
              <w:jc w:val="center"/>
              <w:rPr>
                <w:rFonts w:ascii="Arial" w:hAnsi="Arial" w:cs="Arial"/>
                <w:kern w:val="2"/>
                <w:sz w:val="22"/>
                <w:szCs w:val="22"/>
              </w:rPr>
            </w:pPr>
          </w:p>
        </w:tc>
        <w:tc>
          <w:tcPr>
            <w:tcW w:w="1417" w:type="dxa"/>
            <w:vAlign w:val="center"/>
          </w:tcPr>
          <w:p w14:paraId="6D4ABCA4" w14:textId="77777777" w:rsidR="00B24AB0" w:rsidRPr="00B24AB0" w:rsidRDefault="00B24AB0" w:rsidP="00B24AB0">
            <w:pPr>
              <w:jc w:val="center"/>
              <w:rPr>
                <w:rFonts w:ascii="Arial" w:hAnsi="Arial" w:cs="Arial"/>
                <w:kern w:val="2"/>
                <w:sz w:val="22"/>
                <w:szCs w:val="22"/>
              </w:rPr>
            </w:pPr>
          </w:p>
        </w:tc>
      </w:tr>
      <w:tr w:rsidR="00B24AB0" w:rsidRPr="00B24AB0" w14:paraId="6B2FE81B" w14:textId="77777777" w:rsidTr="003B288B">
        <w:tc>
          <w:tcPr>
            <w:tcW w:w="11335" w:type="dxa"/>
          </w:tcPr>
          <w:p w14:paraId="479381A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16 - Instalação automatizada através de msi ou login script.</w:t>
            </w:r>
          </w:p>
        </w:tc>
        <w:tc>
          <w:tcPr>
            <w:tcW w:w="993" w:type="dxa"/>
            <w:vAlign w:val="center"/>
          </w:tcPr>
          <w:p w14:paraId="00E1ACF4" w14:textId="77777777" w:rsidR="00B24AB0" w:rsidRPr="00B24AB0" w:rsidRDefault="00B24AB0" w:rsidP="00B24AB0">
            <w:pPr>
              <w:jc w:val="center"/>
              <w:rPr>
                <w:rFonts w:ascii="Arial" w:hAnsi="Arial" w:cs="Arial"/>
                <w:kern w:val="2"/>
                <w:sz w:val="22"/>
                <w:szCs w:val="22"/>
              </w:rPr>
            </w:pPr>
          </w:p>
        </w:tc>
        <w:tc>
          <w:tcPr>
            <w:tcW w:w="1417" w:type="dxa"/>
            <w:vAlign w:val="center"/>
          </w:tcPr>
          <w:p w14:paraId="6CB4B27A" w14:textId="77777777" w:rsidR="00B24AB0" w:rsidRPr="00B24AB0" w:rsidRDefault="00B24AB0" w:rsidP="00B24AB0">
            <w:pPr>
              <w:jc w:val="center"/>
              <w:rPr>
                <w:rFonts w:ascii="Arial" w:hAnsi="Arial" w:cs="Arial"/>
                <w:kern w:val="2"/>
                <w:sz w:val="22"/>
                <w:szCs w:val="22"/>
              </w:rPr>
            </w:pPr>
          </w:p>
        </w:tc>
      </w:tr>
      <w:tr w:rsidR="00B24AB0" w:rsidRPr="00B24AB0" w14:paraId="61A6F0EC" w14:textId="77777777" w:rsidTr="003B288B">
        <w:tc>
          <w:tcPr>
            <w:tcW w:w="11335" w:type="dxa"/>
          </w:tcPr>
          <w:p w14:paraId="27E84DDE"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17 - Possibilidade de importação automática de usuários, mantendo a sincronia, via fontes externas de dados de usuários, através de no mínimo duas origens como LDAP, Active Directory, Open-LDAP, Azure AD e entre outros.</w:t>
            </w:r>
          </w:p>
        </w:tc>
        <w:tc>
          <w:tcPr>
            <w:tcW w:w="993" w:type="dxa"/>
            <w:vAlign w:val="center"/>
          </w:tcPr>
          <w:p w14:paraId="16001372" w14:textId="77777777" w:rsidR="00B24AB0" w:rsidRPr="00B24AB0" w:rsidRDefault="00B24AB0" w:rsidP="00B24AB0">
            <w:pPr>
              <w:jc w:val="center"/>
              <w:rPr>
                <w:rFonts w:ascii="Arial" w:hAnsi="Arial" w:cs="Arial"/>
                <w:kern w:val="2"/>
                <w:sz w:val="22"/>
                <w:szCs w:val="22"/>
              </w:rPr>
            </w:pPr>
          </w:p>
        </w:tc>
        <w:tc>
          <w:tcPr>
            <w:tcW w:w="1417" w:type="dxa"/>
            <w:vAlign w:val="center"/>
          </w:tcPr>
          <w:p w14:paraId="1BF6AF11" w14:textId="77777777" w:rsidR="00B24AB0" w:rsidRPr="00B24AB0" w:rsidRDefault="00B24AB0" w:rsidP="00B24AB0">
            <w:pPr>
              <w:jc w:val="center"/>
              <w:rPr>
                <w:rFonts w:ascii="Arial" w:hAnsi="Arial" w:cs="Arial"/>
                <w:kern w:val="2"/>
                <w:sz w:val="22"/>
                <w:szCs w:val="22"/>
              </w:rPr>
            </w:pPr>
          </w:p>
        </w:tc>
      </w:tr>
      <w:tr w:rsidR="00B24AB0" w:rsidRPr="00B24AB0" w14:paraId="3E7B5B1D" w14:textId="77777777" w:rsidTr="003B288B">
        <w:tc>
          <w:tcPr>
            <w:tcW w:w="11335" w:type="dxa"/>
          </w:tcPr>
          <w:p w14:paraId="5C756E1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lastRenderedPageBreak/>
              <w:t>18 - O sistema deve permitir alocação de custos de trabalhos específicos para contas de centros de custos, projetos ou departamentos dos usuários (clientes), tanto para impressões como para cópias.</w:t>
            </w:r>
          </w:p>
        </w:tc>
        <w:tc>
          <w:tcPr>
            <w:tcW w:w="993" w:type="dxa"/>
            <w:vAlign w:val="center"/>
          </w:tcPr>
          <w:p w14:paraId="200D58D3" w14:textId="77777777" w:rsidR="00B24AB0" w:rsidRPr="00B24AB0" w:rsidRDefault="00B24AB0" w:rsidP="00B24AB0">
            <w:pPr>
              <w:jc w:val="center"/>
              <w:rPr>
                <w:rFonts w:ascii="Arial" w:hAnsi="Arial" w:cs="Arial"/>
                <w:kern w:val="2"/>
                <w:sz w:val="22"/>
                <w:szCs w:val="22"/>
              </w:rPr>
            </w:pPr>
          </w:p>
        </w:tc>
        <w:tc>
          <w:tcPr>
            <w:tcW w:w="1417" w:type="dxa"/>
            <w:vAlign w:val="center"/>
          </w:tcPr>
          <w:p w14:paraId="3B1562C8" w14:textId="77777777" w:rsidR="00B24AB0" w:rsidRPr="00B24AB0" w:rsidRDefault="00B24AB0" w:rsidP="00B24AB0">
            <w:pPr>
              <w:jc w:val="center"/>
              <w:rPr>
                <w:rFonts w:ascii="Arial" w:hAnsi="Arial" w:cs="Arial"/>
                <w:kern w:val="2"/>
                <w:sz w:val="22"/>
                <w:szCs w:val="22"/>
              </w:rPr>
            </w:pPr>
          </w:p>
        </w:tc>
      </w:tr>
      <w:tr w:rsidR="00B24AB0" w:rsidRPr="00B24AB0" w14:paraId="015BCDC8" w14:textId="77777777" w:rsidTr="003B288B">
        <w:tc>
          <w:tcPr>
            <w:tcW w:w="11335" w:type="dxa"/>
          </w:tcPr>
          <w:p w14:paraId="1D6333D1"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19 - A solução embarcada deve manter a experiência de uso para todos os equipamentos do parque locadas, independente de marca/modelo ofertado diminuindo a necessidade de treinamento dos usuários.</w:t>
            </w:r>
          </w:p>
        </w:tc>
        <w:tc>
          <w:tcPr>
            <w:tcW w:w="993" w:type="dxa"/>
            <w:vAlign w:val="center"/>
          </w:tcPr>
          <w:p w14:paraId="01C788F5" w14:textId="77777777" w:rsidR="00B24AB0" w:rsidRPr="00B24AB0" w:rsidRDefault="00B24AB0" w:rsidP="00B24AB0">
            <w:pPr>
              <w:jc w:val="center"/>
              <w:rPr>
                <w:rFonts w:ascii="Arial" w:hAnsi="Arial" w:cs="Arial"/>
                <w:kern w:val="2"/>
                <w:sz w:val="22"/>
                <w:szCs w:val="22"/>
              </w:rPr>
            </w:pPr>
          </w:p>
        </w:tc>
        <w:tc>
          <w:tcPr>
            <w:tcW w:w="1417" w:type="dxa"/>
            <w:vAlign w:val="center"/>
          </w:tcPr>
          <w:p w14:paraId="5EDDE30A" w14:textId="77777777" w:rsidR="00B24AB0" w:rsidRPr="00B24AB0" w:rsidRDefault="00B24AB0" w:rsidP="00B24AB0">
            <w:pPr>
              <w:jc w:val="center"/>
              <w:rPr>
                <w:rFonts w:ascii="Arial" w:hAnsi="Arial" w:cs="Arial"/>
                <w:kern w:val="2"/>
                <w:sz w:val="22"/>
                <w:szCs w:val="22"/>
              </w:rPr>
            </w:pPr>
          </w:p>
        </w:tc>
      </w:tr>
      <w:tr w:rsidR="00B24AB0" w:rsidRPr="00B24AB0" w14:paraId="5867E1A9" w14:textId="77777777" w:rsidTr="003B288B">
        <w:tc>
          <w:tcPr>
            <w:tcW w:w="11335" w:type="dxa"/>
          </w:tcPr>
          <w:p w14:paraId="39F21F4A"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20 - A solução ao integra-se aos multifuncionais deve permitir a digitalização com recurso de OCR, integrado ao software de bilhetagem, feito no embarcado e/ou no servidor caso a multifuncional não possua este recurso nativo.</w:t>
            </w:r>
          </w:p>
        </w:tc>
        <w:tc>
          <w:tcPr>
            <w:tcW w:w="993" w:type="dxa"/>
            <w:vAlign w:val="center"/>
          </w:tcPr>
          <w:p w14:paraId="18A7251D" w14:textId="77777777" w:rsidR="00B24AB0" w:rsidRPr="00B24AB0" w:rsidRDefault="00B24AB0" w:rsidP="00B24AB0">
            <w:pPr>
              <w:jc w:val="center"/>
              <w:rPr>
                <w:rFonts w:ascii="Arial" w:hAnsi="Arial" w:cs="Arial"/>
                <w:kern w:val="2"/>
                <w:sz w:val="22"/>
                <w:szCs w:val="22"/>
              </w:rPr>
            </w:pPr>
          </w:p>
        </w:tc>
        <w:tc>
          <w:tcPr>
            <w:tcW w:w="1417" w:type="dxa"/>
            <w:vAlign w:val="center"/>
          </w:tcPr>
          <w:p w14:paraId="5F47968F" w14:textId="77777777" w:rsidR="00B24AB0" w:rsidRPr="00B24AB0" w:rsidRDefault="00B24AB0" w:rsidP="00B24AB0">
            <w:pPr>
              <w:jc w:val="center"/>
              <w:rPr>
                <w:rFonts w:ascii="Arial" w:hAnsi="Arial" w:cs="Arial"/>
                <w:kern w:val="2"/>
                <w:sz w:val="22"/>
                <w:szCs w:val="22"/>
              </w:rPr>
            </w:pPr>
          </w:p>
        </w:tc>
      </w:tr>
      <w:tr w:rsidR="00B24AB0" w:rsidRPr="00B24AB0" w14:paraId="3D9A03E1" w14:textId="77777777" w:rsidTr="003B288B">
        <w:tc>
          <w:tcPr>
            <w:tcW w:w="11335" w:type="dxa"/>
          </w:tcPr>
          <w:p w14:paraId="2448F7F3"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21 - Ter aplicativo nativo para envio e liberação de impressão através de dispositivos móveis sem custo adicional.</w:t>
            </w:r>
          </w:p>
        </w:tc>
        <w:tc>
          <w:tcPr>
            <w:tcW w:w="993" w:type="dxa"/>
            <w:vAlign w:val="center"/>
          </w:tcPr>
          <w:p w14:paraId="1E5CD9CE" w14:textId="77777777" w:rsidR="00B24AB0" w:rsidRPr="00B24AB0" w:rsidRDefault="00B24AB0" w:rsidP="00B24AB0">
            <w:pPr>
              <w:jc w:val="center"/>
              <w:rPr>
                <w:rFonts w:ascii="Arial" w:hAnsi="Arial" w:cs="Arial"/>
                <w:kern w:val="2"/>
                <w:sz w:val="22"/>
                <w:szCs w:val="22"/>
              </w:rPr>
            </w:pPr>
          </w:p>
        </w:tc>
        <w:tc>
          <w:tcPr>
            <w:tcW w:w="1417" w:type="dxa"/>
            <w:vAlign w:val="center"/>
          </w:tcPr>
          <w:p w14:paraId="6B1C73F9" w14:textId="77777777" w:rsidR="00B24AB0" w:rsidRPr="00B24AB0" w:rsidRDefault="00B24AB0" w:rsidP="00B24AB0">
            <w:pPr>
              <w:jc w:val="center"/>
              <w:rPr>
                <w:rFonts w:ascii="Arial" w:hAnsi="Arial" w:cs="Arial"/>
                <w:kern w:val="2"/>
                <w:sz w:val="22"/>
                <w:szCs w:val="22"/>
              </w:rPr>
            </w:pPr>
          </w:p>
        </w:tc>
      </w:tr>
      <w:tr w:rsidR="00B24AB0" w:rsidRPr="00B24AB0" w14:paraId="39B4D576" w14:textId="77777777" w:rsidTr="003B288B">
        <w:tc>
          <w:tcPr>
            <w:tcW w:w="11335" w:type="dxa"/>
          </w:tcPr>
          <w:p w14:paraId="5893A248"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22 - Gerar e permitir a liberação de documentos através de QRcodes facilitando a atividade por parte do usuário sem custo adicional.</w:t>
            </w:r>
          </w:p>
        </w:tc>
        <w:tc>
          <w:tcPr>
            <w:tcW w:w="993" w:type="dxa"/>
            <w:vAlign w:val="center"/>
          </w:tcPr>
          <w:p w14:paraId="32C5924D" w14:textId="77777777" w:rsidR="00B24AB0" w:rsidRPr="00B24AB0" w:rsidRDefault="00B24AB0" w:rsidP="00B24AB0">
            <w:pPr>
              <w:jc w:val="center"/>
              <w:rPr>
                <w:rFonts w:ascii="Arial" w:hAnsi="Arial" w:cs="Arial"/>
                <w:kern w:val="2"/>
                <w:sz w:val="22"/>
                <w:szCs w:val="22"/>
              </w:rPr>
            </w:pPr>
          </w:p>
        </w:tc>
        <w:tc>
          <w:tcPr>
            <w:tcW w:w="1417" w:type="dxa"/>
            <w:vAlign w:val="center"/>
          </w:tcPr>
          <w:p w14:paraId="608A6E42" w14:textId="77777777" w:rsidR="00B24AB0" w:rsidRPr="00B24AB0" w:rsidRDefault="00B24AB0" w:rsidP="00B24AB0">
            <w:pPr>
              <w:jc w:val="center"/>
              <w:rPr>
                <w:rFonts w:ascii="Arial" w:hAnsi="Arial" w:cs="Arial"/>
                <w:kern w:val="2"/>
                <w:sz w:val="22"/>
                <w:szCs w:val="22"/>
              </w:rPr>
            </w:pPr>
          </w:p>
        </w:tc>
      </w:tr>
      <w:tr w:rsidR="00B24AB0" w:rsidRPr="00B24AB0" w14:paraId="0BEDF002" w14:textId="77777777" w:rsidTr="003B288B">
        <w:tc>
          <w:tcPr>
            <w:tcW w:w="11335" w:type="dxa"/>
          </w:tcPr>
          <w:p w14:paraId="696DD08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23 - Ter a opção de inserir QRCodes em documentos para atualização dos mesmos em plataforma sem custo adicional do mesmo fabricante.</w:t>
            </w:r>
          </w:p>
        </w:tc>
        <w:tc>
          <w:tcPr>
            <w:tcW w:w="993" w:type="dxa"/>
            <w:vAlign w:val="center"/>
          </w:tcPr>
          <w:p w14:paraId="34E5C1E1" w14:textId="77777777" w:rsidR="00B24AB0" w:rsidRPr="00B24AB0" w:rsidRDefault="00B24AB0" w:rsidP="00B24AB0">
            <w:pPr>
              <w:jc w:val="center"/>
              <w:rPr>
                <w:rFonts w:ascii="Arial" w:hAnsi="Arial" w:cs="Arial"/>
                <w:kern w:val="2"/>
                <w:sz w:val="22"/>
                <w:szCs w:val="22"/>
              </w:rPr>
            </w:pPr>
          </w:p>
        </w:tc>
        <w:tc>
          <w:tcPr>
            <w:tcW w:w="1417" w:type="dxa"/>
            <w:vAlign w:val="center"/>
          </w:tcPr>
          <w:p w14:paraId="6D4BB1B9" w14:textId="77777777" w:rsidR="00B24AB0" w:rsidRPr="00B24AB0" w:rsidRDefault="00B24AB0" w:rsidP="00B24AB0">
            <w:pPr>
              <w:jc w:val="center"/>
              <w:rPr>
                <w:rFonts w:ascii="Arial" w:hAnsi="Arial" w:cs="Arial"/>
                <w:kern w:val="2"/>
                <w:sz w:val="22"/>
                <w:szCs w:val="22"/>
              </w:rPr>
            </w:pPr>
          </w:p>
        </w:tc>
      </w:tr>
      <w:tr w:rsidR="00B24AB0" w:rsidRPr="00B24AB0" w14:paraId="3E003E2B" w14:textId="77777777" w:rsidTr="003B288B">
        <w:tc>
          <w:tcPr>
            <w:tcW w:w="11335" w:type="dxa"/>
          </w:tcPr>
          <w:p w14:paraId="421D427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24 - Possuir recurso de marca d'agua para cabeçalho, rodapé e local customizado para a marca d'agua sem restrição de posicionamento e linguagem de driver</w:t>
            </w:r>
          </w:p>
        </w:tc>
        <w:tc>
          <w:tcPr>
            <w:tcW w:w="993" w:type="dxa"/>
            <w:vAlign w:val="center"/>
          </w:tcPr>
          <w:p w14:paraId="778C6D01" w14:textId="77777777" w:rsidR="00B24AB0" w:rsidRPr="00B24AB0" w:rsidRDefault="00B24AB0" w:rsidP="00B24AB0">
            <w:pPr>
              <w:jc w:val="center"/>
              <w:rPr>
                <w:rFonts w:ascii="Arial" w:hAnsi="Arial" w:cs="Arial"/>
                <w:kern w:val="2"/>
                <w:sz w:val="22"/>
                <w:szCs w:val="22"/>
              </w:rPr>
            </w:pPr>
          </w:p>
        </w:tc>
        <w:tc>
          <w:tcPr>
            <w:tcW w:w="1417" w:type="dxa"/>
            <w:vAlign w:val="center"/>
          </w:tcPr>
          <w:p w14:paraId="613EB706" w14:textId="77777777" w:rsidR="00B24AB0" w:rsidRPr="00B24AB0" w:rsidRDefault="00B24AB0" w:rsidP="00B24AB0">
            <w:pPr>
              <w:jc w:val="center"/>
              <w:rPr>
                <w:rFonts w:ascii="Arial" w:hAnsi="Arial" w:cs="Arial"/>
                <w:kern w:val="2"/>
                <w:sz w:val="22"/>
                <w:szCs w:val="22"/>
              </w:rPr>
            </w:pPr>
          </w:p>
        </w:tc>
      </w:tr>
      <w:tr w:rsidR="00B24AB0" w:rsidRPr="00B24AB0" w14:paraId="47C6D647" w14:textId="77777777" w:rsidTr="003B288B">
        <w:tc>
          <w:tcPr>
            <w:tcW w:w="11335" w:type="dxa"/>
          </w:tcPr>
          <w:p w14:paraId="2A5DBB0F"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25 - Permitir impressão segura, siga-me de documentos para equipamentos de marcas diferentes sem necessidade de filas adicionais seja por marca ou por modelo.</w:t>
            </w:r>
          </w:p>
        </w:tc>
        <w:tc>
          <w:tcPr>
            <w:tcW w:w="993" w:type="dxa"/>
            <w:vAlign w:val="center"/>
          </w:tcPr>
          <w:p w14:paraId="68DDF435" w14:textId="77777777" w:rsidR="00B24AB0" w:rsidRPr="00B24AB0" w:rsidRDefault="00B24AB0" w:rsidP="00B24AB0">
            <w:pPr>
              <w:jc w:val="center"/>
              <w:rPr>
                <w:rFonts w:ascii="Arial" w:hAnsi="Arial" w:cs="Arial"/>
                <w:kern w:val="2"/>
                <w:sz w:val="22"/>
                <w:szCs w:val="22"/>
              </w:rPr>
            </w:pPr>
          </w:p>
        </w:tc>
        <w:tc>
          <w:tcPr>
            <w:tcW w:w="1417" w:type="dxa"/>
            <w:vAlign w:val="center"/>
          </w:tcPr>
          <w:p w14:paraId="25EE7337" w14:textId="77777777" w:rsidR="00B24AB0" w:rsidRPr="00B24AB0" w:rsidRDefault="00B24AB0" w:rsidP="00B24AB0">
            <w:pPr>
              <w:jc w:val="center"/>
              <w:rPr>
                <w:rFonts w:ascii="Arial" w:hAnsi="Arial" w:cs="Arial"/>
                <w:kern w:val="2"/>
                <w:sz w:val="22"/>
                <w:szCs w:val="22"/>
              </w:rPr>
            </w:pPr>
          </w:p>
        </w:tc>
      </w:tr>
      <w:tr w:rsidR="00B24AB0" w:rsidRPr="00B24AB0" w14:paraId="634CAA15" w14:textId="77777777" w:rsidTr="003B288B">
        <w:tc>
          <w:tcPr>
            <w:tcW w:w="11335" w:type="dxa"/>
          </w:tcPr>
          <w:p w14:paraId="32173EB5"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26 - O software não pode ter mais de 6 serviços na instalação e os instaladores não podem ultrapassar 600GB dos maiores e 100MB</w:t>
            </w:r>
          </w:p>
          <w:p w14:paraId="40CD623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menores como clientes e etc.</w:t>
            </w:r>
          </w:p>
        </w:tc>
        <w:tc>
          <w:tcPr>
            <w:tcW w:w="993" w:type="dxa"/>
            <w:vAlign w:val="center"/>
          </w:tcPr>
          <w:p w14:paraId="223DEE97" w14:textId="77777777" w:rsidR="00B24AB0" w:rsidRPr="00B24AB0" w:rsidRDefault="00B24AB0" w:rsidP="00B24AB0">
            <w:pPr>
              <w:jc w:val="center"/>
              <w:rPr>
                <w:rFonts w:ascii="Arial" w:hAnsi="Arial" w:cs="Arial"/>
                <w:kern w:val="2"/>
                <w:sz w:val="22"/>
                <w:szCs w:val="22"/>
              </w:rPr>
            </w:pPr>
          </w:p>
        </w:tc>
        <w:tc>
          <w:tcPr>
            <w:tcW w:w="1417" w:type="dxa"/>
            <w:vAlign w:val="center"/>
          </w:tcPr>
          <w:p w14:paraId="3CF6CE14" w14:textId="77777777" w:rsidR="00B24AB0" w:rsidRPr="00B24AB0" w:rsidRDefault="00B24AB0" w:rsidP="00B24AB0">
            <w:pPr>
              <w:jc w:val="center"/>
              <w:rPr>
                <w:rFonts w:ascii="Arial" w:hAnsi="Arial" w:cs="Arial"/>
                <w:kern w:val="2"/>
                <w:sz w:val="22"/>
                <w:szCs w:val="22"/>
              </w:rPr>
            </w:pPr>
          </w:p>
        </w:tc>
      </w:tr>
      <w:tr w:rsidR="00B24AB0" w:rsidRPr="00B24AB0" w14:paraId="492AC305" w14:textId="77777777" w:rsidTr="003B288B">
        <w:tc>
          <w:tcPr>
            <w:tcW w:w="11335" w:type="dxa"/>
          </w:tcPr>
          <w:p w14:paraId="0F25D926"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27 - O produto precisa suportar bases de dados MySQL e PostGreSQL no mínimo. Só serão aceitos outros bancos de dados desde que o licenciamento seja por conta da CONTRATADA</w:t>
            </w:r>
          </w:p>
        </w:tc>
        <w:tc>
          <w:tcPr>
            <w:tcW w:w="993" w:type="dxa"/>
            <w:vAlign w:val="center"/>
          </w:tcPr>
          <w:p w14:paraId="3A084166" w14:textId="77777777" w:rsidR="00B24AB0" w:rsidRPr="00B24AB0" w:rsidRDefault="00B24AB0" w:rsidP="00B24AB0">
            <w:pPr>
              <w:jc w:val="center"/>
              <w:rPr>
                <w:rFonts w:ascii="Arial" w:hAnsi="Arial" w:cs="Arial"/>
                <w:kern w:val="2"/>
                <w:sz w:val="22"/>
                <w:szCs w:val="22"/>
              </w:rPr>
            </w:pPr>
          </w:p>
        </w:tc>
        <w:tc>
          <w:tcPr>
            <w:tcW w:w="1417" w:type="dxa"/>
            <w:vAlign w:val="center"/>
          </w:tcPr>
          <w:p w14:paraId="69C1C18A" w14:textId="77777777" w:rsidR="00B24AB0" w:rsidRPr="00B24AB0" w:rsidRDefault="00B24AB0" w:rsidP="00B24AB0">
            <w:pPr>
              <w:jc w:val="center"/>
              <w:rPr>
                <w:rFonts w:ascii="Arial" w:hAnsi="Arial" w:cs="Arial"/>
                <w:kern w:val="2"/>
                <w:sz w:val="22"/>
                <w:szCs w:val="22"/>
              </w:rPr>
            </w:pPr>
          </w:p>
        </w:tc>
      </w:tr>
      <w:tr w:rsidR="00B24AB0" w:rsidRPr="00B24AB0" w14:paraId="5A168806" w14:textId="77777777" w:rsidTr="003B288B">
        <w:tc>
          <w:tcPr>
            <w:tcW w:w="11335" w:type="dxa"/>
          </w:tcPr>
          <w:p w14:paraId="08886246"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28 - A solução não pode usar Plug-ins desatualizados como Microsoft Silverlight e Adobe Flash.</w:t>
            </w:r>
          </w:p>
        </w:tc>
        <w:tc>
          <w:tcPr>
            <w:tcW w:w="993" w:type="dxa"/>
            <w:vAlign w:val="center"/>
          </w:tcPr>
          <w:p w14:paraId="732EC788" w14:textId="77777777" w:rsidR="00B24AB0" w:rsidRPr="00B24AB0" w:rsidRDefault="00B24AB0" w:rsidP="00B24AB0">
            <w:pPr>
              <w:jc w:val="center"/>
              <w:rPr>
                <w:rFonts w:ascii="Arial" w:hAnsi="Arial" w:cs="Arial"/>
                <w:kern w:val="2"/>
                <w:sz w:val="22"/>
                <w:szCs w:val="22"/>
              </w:rPr>
            </w:pPr>
          </w:p>
        </w:tc>
        <w:tc>
          <w:tcPr>
            <w:tcW w:w="1417" w:type="dxa"/>
            <w:vAlign w:val="center"/>
          </w:tcPr>
          <w:p w14:paraId="64A99DC5" w14:textId="77777777" w:rsidR="00B24AB0" w:rsidRPr="00B24AB0" w:rsidRDefault="00B24AB0" w:rsidP="00B24AB0">
            <w:pPr>
              <w:jc w:val="center"/>
              <w:rPr>
                <w:rFonts w:ascii="Arial" w:hAnsi="Arial" w:cs="Arial"/>
                <w:kern w:val="2"/>
                <w:sz w:val="22"/>
                <w:szCs w:val="22"/>
              </w:rPr>
            </w:pPr>
          </w:p>
        </w:tc>
      </w:tr>
      <w:tr w:rsidR="00B24AB0" w:rsidRPr="00B24AB0" w14:paraId="1EC46953" w14:textId="77777777" w:rsidTr="003B288B">
        <w:tc>
          <w:tcPr>
            <w:tcW w:w="11335" w:type="dxa"/>
          </w:tcPr>
          <w:p w14:paraId="2D6D38E1"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29 - A solução deve possuir driver universal compatível com qualquer marca e modelo de equipamentos de impressão, esse driver não pode ser de fabricantes de equipamentos e sim da solução de forma nativa.</w:t>
            </w:r>
          </w:p>
        </w:tc>
        <w:tc>
          <w:tcPr>
            <w:tcW w:w="993" w:type="dxa"/>
            <w:vAlign w:val="center"/>
          </w:tcPr>
          <w:p w14:paraId="522BDC64" w14:textId="77777777" w:rsidR="00B24AB0" w:rsidRPr="00B24AB0" w:rsidRDefault="00B24AB0" w:rsidP="00B24AB0">
            <w:pPr>
              <w:jc w:val="center"/>
              <w:rPr>
                <w:rFonts w:ascii="Arial" w:hAnsi="Arial" w:cs="Arial"/>
                <w:kern w:val="2"/>
                <w:sz w:val="22"/>
                <w:szCs w:val="22"/>
              </w:rPr>
            </w:pPr>
          </w:p>
        </w:tc>
        <w:tc>
          <w:tcPr>
            <w:tcW w:w="1417" w:type="dxa"/>
            <w:vAlign w:val="center"/>
          </w:tcPr>
          <w:p w14:paraId="77B2BB32" w14:textId="77777777" w:rsidR="00B24AB0" w:rsidRPr="00B24AB0" w:rsidRDefault="00B24AB0" w:rsidP="00B24AB0">
            <w:pPr>
              <w:jc w:val="center"/>
              <w:rPr>
                <w:rFonts w:ascii="Arial" w:hAnsi="Arial" w:cs="Arial"/>
                <w:kern w:val="2"/>
                <w:sz w:val="22"/>
                <w:szCs w:val="22"/>
              </w:rPr>
            </w:pPr>
          </w:p>
        </w:tc>
      </w:tr>
      <w:tr w:rsidR="00B24AB0" w:rsidRPr="00B24AB0" w14:paraId="0ED14CB8" w14:textId="77777777" w:rsidTr="003B288B">
        <w:tc>
          <w:tcPr>
            <w:tcW w:w="11335" w:type="dxa"/>
          </w:tcPr>
          <w:p w14:paraId="700947E0"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30 - Permitir assinar digitalmente os documentos com impressão de assinatura digital no documento tanto no rodapé, cabeçalho ou local customizado nos padrões MDS HMAC ou SHAl no mínimo, e inclusão de marca d'água/assinatura digital (cabeçalho e também rodapé) nos trabalhos de impressão (nome de usuário, data, servidor, impressora, copias do mesmo documento, custo, etc), tanto para driver POST SCRIPT como PCLS e PCL6.</w:t>
            </w:r>
          </w:p>
        </w:tc>
        <w:tc>
          <w:tcPr>
            <w:tcW w:w="993" w:type="dxa"/>
            <w:vAlign w:val="center"/>
          </w:tcPr>
          <w:p w14:paraId="2F175B74" w14:textId="77777777" w:rsidR="00B24AB0" w:rsidRPr="00B24AB0" w:rsidRDefault="00B24AB0" w:rsidP="00B24AB0">
            <w:pPr>
              <w:jc w:val="center"/>
              <w:rPr>
                <w:rFonts w:ascii="Arial" w:hAnsi="Arial" w:cs="Arial"/>
                <w:kern w:val="2"/>
                <w:sz w:val="22"/>
                <w:szCs w:val="22"/>
              </w:rPr>
            </w:pPr>
          </w:p>
        </w:tc>
        <w:tc>
          <w:tcPr>
            <w:tcW w:w="1417" w:type="dxa"/>
            <w:vAlign w:val="center"/>
          </w:tcPr>
          <w:p w14:paraId="2E1C4D61" w14:textId="77777777" w:rsidR="00B24AB0" w:rsidRPr="00B24AB0" w:rsidRDefault="00B24AB0" w:rsidP="00B24AB0">
            <w:pPr>
              <w:jc w:val="center"/>
              <w:rPr>
                <w:rFonts w:ascii="Arial" w:hAnsi="Arial" w:cs="Arial"/>
                <w:kern w:val="2"/>
                <w:sz w:val="22"/>
                <w:szCs w:val="22"/>
              </w:rPr>
            </w:pPr>
          </w:p>
        </w:tc>
      </w:tr>
      <w:tr w:rsidR="00B24AB0" w:rsidRPr="00B24AB0" w14:paraId="04814FB4" w14:textId="77777777" w:rsidTr="003B288B">
        <w:tc>
          <w:tcPr>
            <w:tcW w:w="11335" w:type="dxa"/>
          </w:tcPr>
          <w:p w14:paraId="0E78F774"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31 - Não serão aceitas limitações de posicionamento ou de drivers permitindo o Munícipio estar livre para adequação de posicionamento e utilização de drivers mais adequado para cada</w:t>
            </w:r>
          </w:p>
          <w:p w14:paraId="51B9D0FE"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departamento</w:t>
            </w:r>
          </w:p>
        </w:tc>
        <w:tc>
          <w:tcPr>
            <w:tcW w:w="993" w:type="dxa"/>
            <w:vAlign w:val="center"/>
          </w:tcPr>
          <w:p w14:paraId="60936E6C" w14:textId="77777777" w:rsidR="00B24AB0" w:rsidRPr="00B24AB0" w:rsidRDefault="00B24AB0" w:rsidP="00B24AB0">
            <w:pPr>
              <w:jc w:val="center"/>
              <w:rPr>
                <w:rFonts w:ascii="Arial" w:hAnsi="Arial" w:cs="Arial"/>
                <w:kern w:val="2"/>
                <w:sz w:val="22"/>
                <w:szCs w:val="22"/>
              </w:rPr>
            </w:pPr>
          </w:p>
        </w:tc>
        <w:tc>
          <w:tcPr>
            <w:tcW w:w="1417" w:type="dxa"/>
            <w:vAlign w:val="center"/>
          </w:tcPr>
          <w:p w14:paraId="13001063" w14:textId="77777777" w:rsidR="00B24AB0" w:rsidRPr="00B24AB0" w:rsidRDefault="00B24AB0" w:rsidP="00B24AB0">
            <w:pPr>
              <w:jc w:val="center"/>
              <w:rPr>
                <w:rFonts w:ascii="Arial" w:hAnsi="Arial" w:cs="Arial"/>
                <w:kern w:val="2"/>
                <w:sz w:val="22"/>
                <w:szCs w:val="22"/>
              </w:rPr>
            </w:pPr>
          </w:p>
        </w:tc>
      </w:tr>
    </w:tbl>
    <w:p w14:paraId="6FDB6688" w14:textId="77777777" w:rsidR="00B24AB0" w:rsidRPr="00B24AB0" w:rsidRDefault="00B24AB0" w:rsidP="00B24AB0">
      <w:pPr>
        <w:rPr>
          <w:rFonts w:ascii="Arial" w:hAnsi="Arial" w:cs="Arial"/>
          <w:sz w:val="22"/>
          <w:szCs w:val="22"/>
        </w:rPr>
      </w:pPr>
    </w:p>
    <w:p w14:paraId="4EF96DCF" w14:textId="77777777" w:rsidR="00B24AB0" w:rsidRPr="00B24AB0" w:rsidRDefault="00B24AB0" w:rsidP="00B24AB0">
      <w:pPr>
        <w:jc w:val="both"/>
        <w:rPr>
          <w:rFonts w:ascii="Arial" w:hAnsi="Arial" w:cs="Arial"/>
          <w:sz w:val="22"/>
          <w:szCs w:val="22"/>
        </w:rPr>
      </w:pPr>
      <w:r w:rsidRPr="00B24AB0">
        <w:rPr>
          <w:rFonts w:ascii="Arial" w:hAnsi="Arial" w:cs="Arial"/>
          <w:sz w:val="22"/>
          <w:szCs w:val="22"/>
        </w:rPr>
        <w:t>MÓDULO 2 - GESTÃO DE PRODUÇÃO IMPRESSÃO + CÓPIAS + SCAN) possui 31 (trinta e um) requisitos a serem atendidos e a empresa, conseguiu atender ....... requisitos, perfazendo um percentual de atendimento de.........%.</w:t>
      </w:r>
    </w:p>
    <w:p w14:paraId="51F68886" w14:textId="77777777" w:rsidR="00B24AB0" w:rsidRPr="00B24AB0" w:rsidRDefault="00B24AB0" w:rsidP="00B24AB0">
      <w:pPr>
        <w:rPr>
          <w:rFonts w:ascii="Arial" w:hAnsi="Arial" w:cs="Arial"/>
          <w:sz w:val="22"/>
          <w:szCs w:val="22"/>
        </w:rPr>
      </w:pPr>
    </w:p>
    <w:p w14:paraId="79E04CDA" w14:textId="77777777" w:rsidR="00B24AB0" w:rsidRPr="00B24AB0" w:rsidRDefault="00B24AB0" w:rsidP="00B24AB0">
      <w:pPr>
        <w:rPr>
          <w:rFonts w:ascii="Arial" w:hAnsi="Arial" w:cs="Arial"/>
          <w:sz w:val="22"/>
          <w:szCs w:val="22"/>
        </w:rPr>
      </w:pPr>
    </w:p>
    <w:p w14:paraId="1E2049C7" w14:textId="77777777" w:rsidR="00B24AB0" w:rsidRDefault="00B24AB0" w:rsidP="00B24AB0">
      <w:pPr>
        <w:rPr>
          <w:rFonts w:ascii="Arial" w:hAnsi="Arial" w:cs="Arial"/>
          <w:sz w:val="22"/>
          <w:szCs w:val="22"/>
        </w:rPr>
      </w:pPr>
    </w:p>
    <w:p w14:paraId="6DC1C950" w14:textId="77777777" w:rsidR="0015150C" w:rsidRPr="00B24AB0" w:rsidRDefault="0015150C" w:rsidP="00B24AB0">
      <w:pPr>
        <w:rPr>
          <w:rFonts w:ascii="Arial" w:hAnsi="Arial" w:cs="Arial"/>
          <w:sz w:val="22"/>
          <w:szCs w:val="22"/>
        </w:rPr>
      </w:pPr>
    </w:p>
    <w:p w14:paraId="57BB2059" w14:textId="77777777" w:rsidR="00B24AB0" w:rsidRPr="00B24AB0" w:rsidRDefault="00B24AB0" w:rsidP="00B24AB0">
      <w:pPr>
        <w:rPr>
          <w:rFonts w:ascii="Arial" w:hAnsi="Arial" w:cs="Arial"/>
          <w:sz w:val="22"/>
          <w:szCs w:val="22"/>
        </w:rPr>
      </w:pPr>
    </w:p>
    <w:p w14:paraId="40D4D3FE" w14:textId="77777777" w:rsidR="00B24AB0" w:rsidRPr="00B24AB0" w:rsidRDefault="00B24AB0" w:rsidP="00B24AB0">
      <w:pPr>
        <w:rPr>
          <w:rFonts w:ascii="Arial" w:hAnsi="Arial" w:cs="Arial"/>
          <w:sz w:val="22"/>
          <w:szCs w:val="22"/>
        </w:rPr>
      </w:pPr>
    </w:p>
    <w:p w14:paraId="3FD59310" w14:textId="77777777" w:rsidR="00B24AB0" w:rsidRPr="00B24AB0" w:rsidRDefault="00B24AB0" w:rsidP="00B24AB0">
      <w:pPr>
        <w:rPr>
          <w:rFonts w:ascii="Arial" w:hAnsi="Arial" w:cs="Arial"/>
          <w:sz w:val="22"/>
          <w:szCs w:val="22"/>
        </w:rPr>
      </w:pPr>
    </w:p>
    <w:p w14:paraId="7F7793D7" w14:textId="77777777" w:rsidR="00B24AB0" w:rsidRPr="00B24AB0" w:rsidRDefault="00B24AB0" w:rsidP="00B24AB0">
      <w:pPr>
        <w:shd w:val="clear" w:color="auto" w:fill="E7E6E6"/>
        <w:jc w:val="center"/>
        <w:rPr>
          <w:rFonts w:ascii="Arial" w:hAnsi="Arial" w:cs="Arial"/>
          <w:b/>
          <w:bCs/>
          <w:sz w:val="22"/>
          <w:szCs w:val="22"/>
        </w:rPr>
      </w:pPr>
      <w:r w:rsidRPr="00B24AB0">
        <w:rPr>
          <w:rFonts w:ascii="Arial" w:hAnsi="Arial" w:cs="Arial"/>
          <w:b/>
          <w:bCs/>
          <w:sz w:val="22"/>
          <w:szCs w:val="22"/>
        </w:rPr>
        <w:lastRenderedPageBreak/>
        <w:t>MÓDULO 3 - GESTÃO DE COTAS</w:t>
      </w:r>
    </w:p>
    <w:p w14:paraId="296FA6CD" w14:textId="77777777" w:rsidR="00B24AB0" w:rsidRPr="00B24AB0" w:rsidRDefault="00B24AB0" w:rsidP="00B24AB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608"/>
        <w:gridCol w:w="705"/>
      </w:tblGrid>
      <w:tr w:rsidR="00B24AB0" w:rsidRPr="00B24AB0" w14:paraId="710E984B" w14:textId="77777777" w:rsidTr="003B288B">
        <w:tc>
          <w:tcPr>
            <w:tcW w:w="0" w:type="auto"/>
            <w:shd w:val="clear" w:color="auto" w:fill="D9E2F3"/>
          </w:tcPr>
          <w:p w14:paraId="3B5EDE84" w14:textId="77777777" w:rsidR="00B24AB0" w:rsidRPr="00B24AB0" w:rsidRDefault="00B24AB0" w:rsidP="00B24AB0">
            <w:pPr>
              <w:jc w:val="center"/>
              <w:rPr>
                <w:rFonts w:ascii="Arial" w:hAnsi="Arial" w:cs="Arial"/>
                <w:kern w:val="2"/>
                <w:sz w:val="22"/>
                <w:szCs w:val="22"/>
              </w:rPr>
            </w:pPr>
            <w:r w:rsidRPr="00B24AB0">
              <w:rPr>
                <w:rFonts w:ascii="Arial" w:hAnsi="Arial" w:cs="Arial"/>
                <w:b/>
                <w:bCs/>
                <w:kern w:val="2"/>
                <w:sz w:val="22"/>
                <w:szCs w:val="22"/>
              </w:rPr>
              <w:t>ITENS</w:t>
            </w:r>
          </w:p>
        </w:tc>
        <w:tc>
          <w:tcPr>
            <w:tcW w:w="0" w:type="auto"/>
            <w:shd w:val="clear" w:color="auto" w:fill="D9E2F3"/>
          </w:tcPr>
          <w:p w14:paraId="418B31D7" w14:textId="77777777" w:rsidR="00B24AB0" w:rsidRPr="00B24AB0" w:rsidRDefault="00B24AB0" w:rsidP="00B24AB0">
            <w:pPr>
              <w:jc w:val="center"/>
              <w:rPr>
                <w:rFonts w:ascii="Arial" w:hAnsi="Arial" w:cs="Arial"/>
                <w:kern w:val="2"/>
                <w:sz w:val="22"/>
                <w:szCs w:val="22"/>
              </w:rPr>
            </w:pPr>
            <w:r w:rsidRPr="00B24AB0">
              <w:rPr>
                <w:rFonts w:ascii="Arial" w:hAnsi="Arial" w:cs="Arial"/>
                <w:b/>
                <w:bCs/>
                <w:kern w:val="2"/>
                <w:sz w:val="22"/>
                <w:szCs w:val="22"/>
              </w:rPr>
              <w:t>SIM</w:t>
            </w:r>
          </w:p>
        </w:tc>
        <w:tc>
          <w:tcPr>
            <w:tcW w:w="0" w:type="auto"/>
            <w:shd w:val="clear" w:color="auto" w:fill="D9E2F3"/>
          </w:tcPr>
          <w:p w14:paraId="1403CE50" w14:textId="77777777" w:rsidR="00B24AB0" w:rsidRPr="00B24AB0" w:rsidRDefault="00B24AB0" w:rsidP="00B24AB0">
            <w:pPr>
              <w:jc w:val="center"/>
              <w:rPr>
                <w:rFonts w:ascii="Arial" w:hAnsi="Arial" w:cs="Arial"/>
                <w:kern w:val="2"/>
                <w:sz w:val="22"/>
                <w:szCs w:val="22"/>
              </w:rPr>
            </w:pPr>
            <w:r w:rsidRPr="00B24AB0">
              <w:rPr>
                <w:rFonts w:ascii="Arial" w:hAnsi="Arial" w:cs="Arial"/>
                <w:b/>
                <w:bCs/>
                <w:kern w:val="2"/>
                <w:sz w:val="22"/>
                <w:szCs w:val="22"/>
              </w:rPr>
              <w:t>NÃO</w:t>
            </w:r>
          </w:p>
        </w:tc>
      </w:tr>
      <w:tr w:rsidR="00B24AB0" w:rsidRPr="00B24AB0" w14:paraId="5CBF77DA" w14:textId="77777777" w:rsidTr="003B288B">
        <w:tc>
          <w:tcPr>
            <w:tcW w:w="0" w:type="auto"/>
          </w:tcPr>
          <w:p w14:paraId="57F56F2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 Definição de cotas por usuário ou grupos de usuários.</w:t>
            </w:r>
          </w:p>
        </w:tc>
        <w:tc>
          <w:tcPr>
            <w:tcW w:w="0" w:type="auto"/>
            <w:vAlign w:val="center"/>
          </w:tcPr>
          <w:p w14:paraId="7DB61962" w14:textId="77777777" w:rsidR="00B24AB0" w:rsidRPr="00B24AB0" w:rsidRDefault="00B24AB0" w:rsidP="00B24AB0">
            <w:pPr>
              <w:jc w:val="center"/>
              <w:rPr>
                <w:rFonts w:ascii="Arial" w:hAnsi="Arial" w:cs="Arial"/>
                <w:kern w:val="2"/>
                <w:sz w:val="22"/>
                <w:szCs w:val="22"/>
              </w:rPr>
            </w:pPr>
          </w:p>
        </w:tc>
        <w:tc>
          <w:tcPr>
            <w:tcW w:w="0" w:type="auto"/>
            <w:vAlign w:val="center"/>
          </w:tcPr>
          <w:p w14:paraId="4DF8CC39" w14:textId="77777777" w:rsidR="00B24AB0" w:rsidRPr="00B24AB0" w:rsidRDefault="00B24AB0" w:rsidP="00B24AB0">
            <w:pPr>
              <w:jc w:val="center"/>
              <w:rPr>
                <w:rFonts w:ascii="Arial" w:hAnsi="Arial" w:cs="Arial"/>
                <w:kern w:val="2"/>
                <w:sz w:val="22"/>
                <w:szCs w:val="22"/>
              </w:rPr>
            </w:pPr>
          </w:p>
        </w:tc>
      </w:tr>
      <w:tr w:rsidR="00B24AB0" w:rsidRPr="00B24AB0" w14:paraId="5C02FE31" w14:textId="77777777" w:rsidTr="003B288B">
        <w:tc>
          <w:tcPr>
            <w:tcW w:w="0" w:type="auto"/>
          </w:tcPr>
          <w:p w14:paraId="3865DB89"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2 - Possibilidade de geração de relatórios de utilização de cotas.</w:t>
            </w:r>
          </w:p>
        </w:tc>
        <w:tc>
          <w:tcPr>
            <w:tcW w:w="0" w:type="auto"/>
            <w:vAlign w:val="center"/>
          </w:tcPr>
          <w:p w14:paraId="36A3DB7B" w14:textId="77777777" w:rsidR="00B24AB0" w:rsidRPr="00B24AB0" w:rsidRDefault="00B24AB0" w:rsidP="00B24AB0">
            <w:pPr>
              <w:jc w:val="center"/>
              <w:rPr>
                <w:rFonts w:ascii="Arial" w:hAnsi="Arial" w:cs="Arial"/>
                <w:kern w:val="2"/>
                <w:sz w:val="22"/>
                <w:szCs w:val="22"/>
              </w:rPr>
            </w:pPr>
          </w:p>
        </w:tc>
        <w:tc>
          <w:tcPr>
            <w:tcW w:w="0" w:type="auto"/>
            <w:vAlign w:val="center"/>
          </w:tcPr>
          <w:p w14:paraId="4727C6D0" w14:textId="77777777" w:rsidR="00B24AB0" w:rsidRPr="00B24AB0" w:rsidRDefault="00B24AB0" w:rsidP="00B24AB0">
            <w:pPr>
              <w:jc w:val="center"/>
              <w:rPr>
                <w:rFonts w:ascii="Arial" w:hAnsi="Arial" w:cs="Arial"/>
                <w:kern w:val="2"/>
                <w:sz w:val="22"/>
                <w:szCs w:val="22"/>
              </w:rPr>
            </w:pPr>
          </w:p>
        </w:tc>
      </w:tr>
      <w:tr w:rsidR="00B24AB0" w:rsidRPr="00B24AB0" w14:paraId="71877BCA" w14:textId="77777777" w:rsidTr="003B288B">
        <w:tc>
          <w:tcPr>
            <w:tcW w:w="0" w:type="auto"/>
          </w:tcPr>
          <w:p w14:paraId="79DE7577"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3 - Possibilidade de estabelecer cotas, bloqueante ou não bloqueante.</w:t>
            </w:r>
          </w:p>
        </w:tc>
        <w:tc>
          <w:tcPr>
            <w:tcW w:w="0" w:type="auto"/>
            <w:vAlign w:val="center"/>
          </w:tcPr>
          <w:p w14:paraId="664D4400" w14:textId="77777777" w:rsidR="00B24AB0" w:rsidRPr="00B24AB0" w:rsidRDefault="00B24AB0" w:rsidP="00B24AB0">
            <w:pPr>
              <w:jc w:val="center"/>
              <w:rPr>
                <w:rFonts w:ascii="Arial" w:hAnsi="Arial" w:cs="Arial"/>
                <w:kern w:val="2"/>
                <w:sz w:val="22"/>
                <w:szCs w:val="22"/>
              </w:rPr>
            </w:pPr>
          </w:p>
        </w:tc>
        <w:tc>
          <w:tcPr>
            <w:tcW w:w="0" w:type="auto"/>
            <w:vAlign w:val="center"/>
          </w:tcPr>
          <w:p w14:paraId="3D3691E3" w14:textId="77777777" w:rsidR="00B24AB0" w:rsidRPr="00B24AB0" w:rsidRDefault="00B24AB0" w:rsidP="00B24AB0">
            <w:pPr>
              <w:jc w:val="center"/>
              <w:rPr>
                <w:rFonts w:ascii="Arial" w:hAnsi="Arial" w:cs="Arial"/>
                <w:kern w:val="2"/>
                <w:sz w:val="22"/>
                <w:szCs w:val="22"/>
              </w:rPr>
            </w:pPr>
          </w:p>
        </w:tc>
      </w:tr>
      <w:tr w:rsidR="00B24AB0" w:rsidRPr="00B24AB0" w14:paraId="4C048FC2" w14:textId="77777777" w:rsidTr="003B288B">
        <w:tc>
          <w:tcPr>
            <w:tcW w:w="0" w:type="auto"/>
          </w:tcPr>
          <w:p w14:paraId="75A4FBC6"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4 - Possibilidade de estabelecer cotas com saldos separados entre trabalho e pessoal.</w:t>
            </w:r>
          </w:p>
        </w:tc>
        <w:tc>
          <w:tcPr>
            <w:tcW w:w="0" w:type="auto"/>
            <w:vAlign w:val="center"/>
          </w:tcPr>
          <w:p w14:paraId="555BE3D3" w14:textId="77777777" w:rsidR="00B24AB0" w:rsidRPr="00B24AB0" w:rsidRDefault="00B24AB0" w:rsidP="00B24AB0">
            <w:pPr>
              <w:jc w:val="center"/>
              <w:rPr>
                <w:rFonts w:ascii="Arial" w:hAnsi="Arial" w:cs="Arial"/>
                <w:kern w:val="2"/>
                <w:sz w:val="22"/>
                <w:szCs w:val="22"/>
              </w:rPr>
            </w:pPr>
          </w:p>
        </w:tc>
        <w:tc>
          <w:tcPr>
            <w:tcW w:w="0" w:type="auto"/>
            <w:vAlign w:val="center"/>
          </w:tcPr>
          <w:p w14:paraId="413FEA19" w14:textId="77777777" w:rsidR="00B24AB0" w:rsidRPr="00B24AB0" w:rsidRDefault="00B24AB0" w:rsidP="00B24AB0">
            <w:pPr>
              <w:jc w:val="center"/>
              <w:rPr>
                <w:rFonts w:ascii="Arial" w:hAnsi="Arial" w:cs="Arial"/>
                <w:kern w:val="2"/>
                <w:sz w:val="22"/>
                <w:szCs w:val="22"/>
              </w:rPr>
            </w:pPr>
          </w:p>
        </w:tc>
      </w:tr>
      <w:tr w:rsidR="00B24AB0" w:rsidRPr="00B24AB0" w14:paraId="224E6377" w14:textId="77777777" w:rsidTr="003B288B">
        <w:tc>
          <w:tcPr>
            <w:tcW w:w="0" w:type="auto"/>
          </w:tcPr>
          <w:p w14:paraId="660BD4AC"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5 - Possibilidade de cotas por franquia global Colorido e P&amp;B.</w:t>
            </w:r>
          </w:p>
        </w:tc>
        <w:tc>
          <w:tcPr>
            <w:tcW w:w="0" w:type="auto"/>
            <w:vAlign w:val="center"/>
          </w:tcPr>
          <w:p w14:paraId="6EEACA76" w14:textId="77777777" w:rsidR="00B24AB0" w:rsidRPr="00B24AB0" w:rsidRDefault="00B24AB0" w:rsidP="00B24AB0">
            <w:pPr>
              <w:jc w:val="center"/>
              <w:rPr>
                <w:rFonts w:ascii="Arial" w:hAnsi="Arial" w:cs="Arial"/>
                <w:kern w:val="2"/>
                <w:sz w:val="22"/>
                <w:szCs w:val="22"/>
              </w:rPr>
            </w:pPr>
          </w:p>
        </w:tc>
        <w:tc>
          <w:tcPr>
            <w:tcW w:w="0" w:type="auto"/>
            <w:vAlign w:val="center"/>
          </w:tcPr>
          <w:p w14:paraId="4065F3FF" w14:textId="77777777" w:rsidR="00B24AB0" w:rsidRPr="00B24AB0" w:rsidRDefault="00B24AB0" w:rsidP="00B24AB0">
            <w:pPr>
              <w:jc w:val="center"/>
              <w:rPr>
                <w:rFonts w:ascii="Arial" w:hAnsi="Arial" w:cs="Arial"/>
                <w:kern w:val="2"/>
                <w:sz w:val="22"/>
                <w:szCs w:val="22"/>
              </w:rPr>
            </w:pPr>
          </w:p>
        </w:tc>
      </w:tr>
      <w:tr w:rsidR="00B24AB0" w:rsidRPr="00B24AB0" w14:paraId="68426A56" w14:textId="77777777" w:rsidTr="003B288B">
        <w:tc>
          <w:tcPr>
            <w:tcW w:w="0" w:type="auto"/>
          </w:tcPr>
          <w:p w14:paraId="344AA04D"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6 - Possibilidade cotas de páginas coloridas por dia para cada impressora podendo ter quantidades diferentes por impressora.</w:t>
            </w:r>
          </w:p>
        </w:tc>
        <w:tc>
          <w:tcPr>
            <w:tcW w:w="0" w:type="auto"/>
            <w:vAlign w:val="center"/>
          </w:tcPr>
          <w:p w14:paraId="2DF47C2C" w14:textId="77777777" w:rsidR="00B24AB0" w:rsidRPr="00B24AB0" w:rsidRDefault="00B24AB0" w:rsidP="00B24AB0">
            <w:pPr>
              <w:jc w:val="center"/>
              <w:rPr>
                <w:rFonts w:ascii="Arial" w:hAnsi="Arial" w:cs="Arial"/>
                <w:kern w:val="2"/>
                <w:sz w:val="22"/>
                <w:szCs w:val="22"/>
              </w:rPr>
            </w:pPr>
          </w:p>
        </w:tc>
        <w:tc>
          <w:tcPr>
            <w:tcW w:w="0" w:type="auto"/>
            <w:vAlign w:val="center"/>
          </w:tcPr>
          <w:p w14:paraId="174C616E" w14:textId="77777777" w:rsidR="00B24AB0" w:rsidRPr="00B24AB0" w:rsidRDefault="00B24AB0" w:rsidP="00B24AB0">
            <w:pPr>
              <w:jc w:val="center"/>
              <w:rPr>
                <w:rFonts w:ascii="Arial" w:hAnsi="Arial" w:cs="Arial"/>
                <w:kern w:val="2"/>
                <w:sz w:val="22"/>
                <w:szCs w:val="22"/>
              </w:rPr>
            </w:pPr>
          </w:p>
        </w:tc>
      </w:tr>
      <w:tr w:rsidR="00B24AB0" w:rsidRPr="00B24AB0" w14:paraId="049857CF" w14:textId="77777777" w:rsidTr="003B288B">
        <w:tc>
          <w:tcPr>
            <w:tcW w:w="0" w:type="auto"/>
          </w:tcPr>
          <w:p w14:paraId="56F659FB"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7 - Somente os administradores ou pessoas elegidas pelos mesmos é quem podem atribuir cotas adicionais sendo esse processo iniciado por um pedido via fluxo para os administradores e com tempo de resposta definido pelo órgão na implementação de cada localidade/órgão.</w:t>
            </w:r>
          </w:p>
        </w:tc>
        <w:tc>
          <w:tcPr>
            <w:tcW w:w="0" w:type="auto"/>
            <w:vAlign w:val="center"/>
          </w:tcPr>
          <w:p w14:paraId="43E6CBDF" w14:textId="77777777" w:rsidR="00B24AB0" w:rsidRPr="00B24AB0" w:rsidRDefault="00B24AB0" w:rsidP="00B24AB0">
            <w:pPr>
              <w:jc w:val="center"/>
              <w:rPr>
                <w:rFonts w:ascii="Arial" w:hAnsi="Arial" w:cs="Arial"/>
                <w:kern w:val="2"/>
                <w:sz w:val="22"/>
                <w:szCs w:val="22"/>
              </w:rPr>
            </w:pPr>
          </w:p>
        </w:tc>
        <w:tc>
          <w:tcPr>
            <w:tcW w:w="0" w:type="auto"/>
            <w:vAlign w:val="center"/>
          </w:tcPr>
          <w:p w14:paraId="0828141D" w14:textId="77777777" w:rsidR="00B24AB0" w:rsidRPr="00B24AB0" w:rsidRDefault="00B24AB0" w:rsidP="00B24AB0">
            <w:pPr>
              <w:jc w:val="center"/>
              <w:rPr>
                <w:rFonts w:ascii="Arial" w:hAnsi="Arial" w:cs="Arial"/>
                <w:kern w:val="2"/>
                <w:sz w:val="22"/>
                <w:szCs w:val="22"/>
              </w:rPr>
            </w:pPr>
          </w:p>
        </w:tc>
      </w:tr>
      <w:tr w:rsidR="00B24AB0" w:rsidRPr="00B24AB0" w14:paraId="24165486" w14:textId="77777777" w:rsidTr="003B288B">
        <w:tc>
          <w:tcPr>
            <w:tcW w:w="0" w:type="auto"/>
          </w:tcPr>
          <w:p w14:paraId="636D474F"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8 - Implantar rotina de notificações de usuários com relação ao nível de utilização das cotas de impressão, através de e-mail ou cliente instalado nas estações/servidores.</w:t>
            </w:r>
          </w:p>
        </w:tc>
        <w:tc>
          <w:tcPr>
            <w:tcW w:w="0" w:type="auto"/>
            <w:vAlign w:val="center"/>
          </w:tcPr>
          <w:p w14:paraId="72559ADB" w14:textId="77777777" w:rsidR="00B24AB0" w:rsidRPr="00B24AB0" w:rsidRDefault="00B24AB0" w:rsidP="00B24AB0">
            <w:pPr>
              <w:jc w:val="center"/>
              <w:rPr>
                <w:rFonts w:ascii="Arial" w:hAnsi="Arial" w:cs="Arial"/>
                <w:kern w:val="2"/>
                <w:sz w:val="22"/>
                <w:szCs w:val="22"/>
              </w:rPr>
            </w:pPr>
          </w:p>
        </w:tc>
        <w:tc>
          <w:tcPr>
            <w:tcW w:w="0" w:type="auto"/>
            <w:vAlign w:val="center"/>
          </w:tcPr>
          <w:p w14:paraId="5922B8BF" w14:textId="77777777" w:rsidR="00B24AB0" w:rsidRPr="00B24AB0" w:rsidRDefault="00B24AB0" w:rsidP="00B24AB0">
            <w:pPr>
              <w:jc w:val="center"/>
              <w:rPr>
                <w:rFonts w:ascii="Arial" w:hAnsi="Arial" w:cs="Arial"/>
                <w:kern w:val="2"/>
                <w:sz w:val="22"/>
                <w:szCs w:val="22"/>
              </w:rPr>
            </w:pPr>
          </w:p>
        </w:tc>
      </w:tr>
      <w:tr w:rsidR="00B24AB0" w:rsidRPr="00B24AB0" w14:paraId="691FF948" w14:textId="77777777" w:rsidTr="003B288B">
        <w:tc>
          <w:tcPr>
            <w:tcW w:w="0" w:type="auto"/>
          </w:tcPr>
          <w:p w14:paraId="07B56A0E"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9 - O controle de bilhetagem de cópias e digitalização serão aplicados nos equipamentos multifuncionais tipo II e multifuncional colorida A4, sendo os demais equipamentos bilhetados e gerenciados apenas impressão</w:t>
            </w:r>
          </w:p>
        </w:tc>
        <w:tc>
          <w:tcPr>
            <w:tcW w:w="0" w:type="auto"/>
            <w:vAlign w:val="center"/>
          </w:tcPr>
          <w:p w14:paraId="55B2589A" w14:textId="77777777" w:rsidR="00B24AB0" w:rsidRPr="00B24AB0" w:rsidRDefault="00B24AB0" w:rsidP="00B24AB0">
            <w:pPr>
              <w:jc w:val="center"/>
              <w:rPr>
                <w:rFonts w:ascii="Arial" w:hAnsi="Arial" w:cs="Arial"/>
                <w:kern w:val="2"/>
                <w:sz w:val="22"/>
                <w:szCs w:val="22"/>
              </w:rPr>
            </w:pPr>
          </w:p>
        </w:tc>
        <w:tc>
          <w:tcPr>
            <w:tcW w:w="0" w:type="auto"/>
            <w:vAlign w:val="center"/>
          </w:tcPr>
          <w:p w14:paraId="35FDEAA8" w14:textId="77777777" w:rsidR="00B24AB0" w:rsidRPr="00B24AB0" w:rsidRDefault="00B24AB0" w:rsidP="00B24AB0">
            <w:pPr>
              <w:jc w:val="center"/>
              <w:rPr>
                <w:rFonts w:ascii="Arial" w:hAnsi="Arial" w:cs="Arial"/>
                <w:kern w:val="2"/>
                <w:sz w:val="22"/>
                <w:szCs w:val="22"/>
              </w:rPr>
            </w:pPr>
          </w:p>
        </w:tc>
      </w:tr>
      <w:tr w:rsidR="00B24AB0" w:rsidRPr="00B24AB0" w14:paraId="67BE4901" w14:textId="77777777" w:rsidTr="003B288B">
        <w:tc>
          <w:tcPr>
            <w:tcW w:w="0" w:type="auto"/>
          </w:tcPr>
          <w:p w14:paraId="0AAB3F96"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10 - Não pode existir limite de usuários a serem bilhetados.</w:t>
            </w:r>
          </w:p>
        </w:tc>
        <w:tc>
          <w:tcPr>
            <w:tcW w:w="0" w:type="auto"/>
            <w:vAlign w:val="center"/>
          </w:tcPr>
          <w:p w14:paraId="66B31DB4" w14:textId="77777777" w:rsidR="00B24AB0" w:rsidRPr="00B24AB0" w:rsidRDefault="00B24AB0" w:rsidP="00B24AB0">
            <w:pPr>
              <w:jc w:val="center"/>
              <w:rPr>
                <w:rFonts w:ascii="Arial" w:hAnsi="Arial" w:cs="Arial"/>
                <w:kern w:val="2"/>
                <w:sz w:val="22"/>
                <w:szCs w:val="22"/>
              </w:rPr>
            </w:pPr>
          </w:p>
        </w:tc>
        <w:tc>
          <w:tcPr>
            <w:tcW w:w="0" w:type="auto"/>
            <w:vAlign w:val="center"/>
          </w:tcPr>
          <w:p w14:paraId="008775C9" w14:textId="77777777" w:rsidR="00B24AB0" w:rsidRPr="00B24AB0" w:rsidRDefault="00B24AB0" w:rsidP="00B24AB0">
            <w:pPr>
              <w:jc w:val="center"/>
              <w:rPr>
                <w:rFonts w:ascii="Arial" w:hAnsi="Arial" w:cs="Arial"/>
                <w:kern w:val="2"/>
                <w:sz w:val="22"/>
                <w:szCs w:val="22"/>
              </w:rPr>
            </w:pPr>
          </w:p>
        </w:tc>
      </w:tr>
    </w:tbl>
    <w:p w14:paraId="0A0392EB" w14:textId="77777777" w:rsidR="00B24AB0" w:rsidRPr="00B24AB0" w:rsidRDefault="00B24AB0" w:rsidP="00B24AB0">
      <w:pPr>
        <w:rPr>
          <w:rFonts w:ascii="Arial" w:hAnsi="Arial" w:cs="Arial"/>
          <w:sz w:val="22"/>
          <w:szCs w:val="22"/>
        </w:rPr>
      </w:pPr>
    </w:p>
    <w:p w14:paraId="4628015C" w14:textId="77777777" w:rsidR="00B24AB0" w:rsidRPr="00B24AB0" w:rsidRDefault="00B24AB0" w:rsidP="00B24AB0">
      <w:pPr>
        <w:jc w:val="both"/>
        <w:rPr>
          <w:rFonts w:ascii="Arial" w:hAnsi="Arial" w:cs="Arial"/>
          <w:sz w:val="22"/>
          <w:szCs w:val="22"/>
        </w:rPr>
      </w:pPr>
      <w:r w:rsidRPr="00B24AB0">
        <w:rPr>
          <w:rFonts w:ascii="Arial" w:hAnsi="Arial" w:cs="Arial"/>
          <w:sz w:val="22"/>
          <w:szCs w:val="22"/>
        </w:rPr>
        <w:t>MÓDULO 3 - GESTÃO DE COTAS Possui 10 (dez) requisitos a serem atendidos e a empresa, conseguiu atender.......requisitos, perfazendo um percentual de atendimento de........%.</w:t>
      </w:r>
    </w:p>
    <w:p w14:paraId="07C904E9" w14:textId="77777777" w:rsidR="00B24AB0" w:rsidRPr="00B24AB0" w:rsidRDefault="00B24AB0" w:rsidP="00B24AB0">
      <w:pPr>
        <w:rPr>
          <w:rFonts w:ascii="Arial" w:hAnsi="Arial" w:cs="Arial"/>
          <w:sz w:val="22"/>
          <w:szCs w:val="22"/>
        </w:rPr>
      </w:pPr>
    </w:p>
    <w:p w14:paraId="45CE13FE" w14:textId="77777777" w:rsidR="00B24AB0" w:rsidRPr="00B24AB0" w:rsidRDefault="00B24AB0" w:rsidP="00B24AB0">
      <w:pPr>
        <w:rPr>
          <w:rFonts w:ascii="Arial" w:hAnsi="Arial" w:cs="Arial"/>
          <w:sz w:val="22"/>
          <w:szCs w:val="22"/>
        </w:rPr>
      </w:pPr>
    </w:p>
    <w:p w14:paraId="0DE1DDB4" w14:textId="77777777" w:rsidR="00B24AB0" w:rsidRPr="00B24AB0" w:rsidRDefault="00B24AB0" w:rsidP="00B24AB0">
      <w:pPr>
        <w:rPr>
          <w:rFonts w:ascii="Arial" w:hAnsi="Arial" w:cs="Arial"/>
          <w:sz w:val="22"/>
          <w:szCs w:val="22"/>
        </w:rPr>
      </w:pPr>
    </w:p>
    <w:p w14:paraId="2D03017B" w14:textId="77777777" w:rsidR="00B24AB0" w:rsidRPr="00B24AB0" w:rsidRDefault="00B24AB0" w:rsidP="00B24AB0">
      <w:pPr>
        <w:rPr>
          <w:rFonts w:ascii="Arial" w:hAnsi="Arial" w:cs="Arial"/>
          <w:sz w:val="22"/>
          <w:szCs w:val="22"/>
        </w:rPr>
      </w:pPr>
    </w:p>
    <w:p w14:paraId="675CA346" w14:textId="77777777" w:rsidR="00B24AB0" w:rsidRPr="00B24AB0" w:rsidRDefault="00B24AB0" w:rsidP="00B24AB0">
      <w:pPr>
        <w:rPr>
          <w:rFonts w:ascii="Arial" w:hAnsi="Arial" w:cs="Arial"/>
          <w:sz w:val="22"/>
          <w:szCs w:val="22"/>
        </w:rPr>
      </w:pPr>
    </w:p>
    <w:p w14:paraId="67F09B3B" w14:textId="77777777" w:rsidR="00B24AB0" w:rsidRPr="00B24AB0" w:rsidRDefault="00B24AB0" w:rsidP="00B24AB0">
      <w:pPr>
        <w:rPr>
          <w:rFonts w:ascii="Arial" w:hAnsi="Arial" w:cs="Arial"/>
          <w:sz w:val="22"/>
          <w:szCs w:val="22"/>
        </w:rPr>
      </w:pPr>
    </w:p>
    <w:p w14:paraId="1480085E" w14:textId="77777777" w:rsidR="00B24AB0" w:rsidRPr="00B24AB0" w:rsidRDefault="00B24AB0" w:rsidP="00B24AB0">
      <w:pPr>
        <w:rPr>
          <w:rFonts w:ascii="Arial" w:hAnsi="Arial" w:cs="Arial"/>
          <w:sz w:val="22"/>
          <w:szCs w:val="22"/>
        </w:rPr>
      </w:pPr>
    </w:p>
    <w:p w14:paraId="0ECDC123" w14:textId="77777777" w:rsidR="00B24AB0" w:rsidRPr="00B24AB0" w:rsidRDefault="00B24AB0" w:rsidP="00B24AB0">
      <w:pPr>
        <w:rPr>
          <w:rFonts w:ascii="Arial" w:hAnsi="Arial" w:cs="Arial"/>
          <w:sz w:val="22"/>
          <w:szCs w:val="22"/>
        </w:rPr>
      </w:pPr>
    </w:p>
    <w:p w14:paraId="06771E08" w14:textId="77777777" w:rsidR="00B24AB0" w:rsidRPr="00B24AB0" w:rsidRDefault="00B24AB0" w:rsidP="00B24AB0">
      <w:pPr>
        <w:rPr>
          <w:rFonts w:ascii="Arial" w:hAnsi="Arial" w:cs="Arial"/>
          <w:sz w:val="22"/>
          <w:szCs w:val="22"/>
        </w:rPr>
      </w:pPr>
    </w:p>
    <w:p w14:paraId="22C7C2DE" w14:textId="77777777" w:rsidR="00B24AB0" w:rsidRPr="00B24AB0" w:rsidRDefault="00B24AB0" w:rsidP="00B24AB0">
      <w:pPr>
        <w:rPr>
          <w:rFonts w:ascii="Arial" w:hAnsi="Arial" w:cs="Arial"/>
          <w:sz w:val="22"/>
          <w:szCs w:val="22"/>
        </w:rPr>
      </w:pPr>
    </w:p>
    <w:p w14:paraId="648B8DB2" w14:textId="77777777" w:rsidR="00B24AB0" w:rsidRPr="00B24AB0" w:rsidRDefault="00B24AB0" w:rsidP="00B24AB0">
      <w:pPr>
        <w:rPr>
          <w:rFonts w:ascii="Arial" w:hAnsi="Arial" w:cs="Arial"/>
          <w:sz w:val="22"/>
          <w:szCs w:val="22"/>
        </w:rPr>
      </w:pPr>
    </w:p>
    <w:p w14:paraId="58C7D7B4" w14:textId="77777777" w:rsidR="00B24AB0" w:rsidRPr="00B24AB0" w:rsidRDefault="00B24AB0" w:rsidP="00B24AB0">
      <w:pPr>
        <w:rPr>
          <w:rFonts w:ascii="Arial" w:hAnsi="Arial" w:cs="Arial"/>
          <w:sz w:val="22"/>
          <w:szCs w:val="22"/>
        </w:rPr>
      </w:pPr>
    </w:p>
    <w:p w14:paraId="05AAFFC4" w14:textId="77777777" w:rsidR="00B24AB0" w:rsidRDefault="00B24AB0" w:rsidP="00B24AB0">
      <w:pPr>
        <w:rPr>
          <w:rFonts w:ascii="Arial" w:hAnsi="Arial" w:cs="Arial"/>
          <w:sz w:val="22"/>
          <w:szCs w:val="22"/>
        </w:rPr>
      </w:pPr>
    </w:p>
    <w:p w14:paraId="5B989B3A" w14:textId="77777777" w:rsidR="0015150C" w:rsidRDefault="0015150C" w:rsidP="00B24AB0">
      <w:pPr>
        <w:rPr>
          <w:rFonts w:ascii="Arial" w:hAnsi="Arial" w:cs="Arial"/>
          <w:sz w:val="22"/>
          <w:szCs w:val="22"/>
        </w:rPr>
      </w:pPr>
    </w:p>
    <w:p w14:paraId="62FB408F" w14:textId="77777777" w:rsidR="0015150C" w:rsidRDefault="0015150C" w:rsidP="00B24AB0">
      <w:pPr>
        <w:rPr>
          <w:rFonts w:ascii="Arial" w:hAnsi="Arial" w:cs="Arial"/>
          <w:sz w:val="22"/>
          <w:szCs w:val="22"/>
        </w:rPr>
      </w:pPr>
    </w:p>
    <w:p w14:paraId="057FA199" w14:textId="77777777" w:rsidR="0015150C" w:rsidRDefault="0015150C" w:rsidP="00B24AB0">
      <w:pPr>
        <w:rPr>
          <w:rFonts w:ascii="Arial" w:hAnsi="Arial" w:cs="Arial"/>
          <w:sz w:val="22"/>
          <w:szCs w:val="22"/>
        </w:rPr>
      </w:pPr>
    </w:p>
    <w:p w14:paraId="6B1E5570" w14:textId="77777777" w:rsidR="0015150C" w:rsidRDefault="0015150C" w:rsidP="00B24AB0">
      <w:pPr>
        <w:rPr>
          <w:rFonts w:ascii="Arial" w:hAnsi="Arial" w:cs="Arial"/>
          <w:sz w:val="22"/>
          <w:szCs w:val="22"/>
        </w:rPr>
      </w:pPr>
    </w:p>
    <w:p w14:paraId="48E99CAE" w14:textId="77777777" w:rsidR="0015150C" w:rsidRDefault="0015150C" w:rsidP="00B24AB0">
      <w:pPr>
        <w:rPr>
          <w:rFonts w:ascii="Arial" w:hAnsi="Arial" w:cs="Arial"/>
          <w:sz w:val="22"/>
          <w:szCs w:val="22"/>
        </w:rPr>
      </w:pPr>
    </w:p>
    <w:p w14:paraId="59D60675" w14:textId="77777777" w:rsidR="0015150C" w:rsidRDefault="0015150C" w:rsidP="00B24AB0">
      <w:pPr>
        <w:rPr>
          <w:rFonts w:ascii="Arial" w:hAnsi="Arial" w:cs="Arial"/>
          <w:sz w:val="22"/>
          <w:szCs w:val="22"/>
        </w:rPr>
      </w:pPr>
    </w:p>
    <w:p w14:paraId="7C39BC5F" w14:textId="77777777" w:rsidR="0015150C" w:rsidRDefault="0015150C" w:rsidP="00B24AB0">
      <w:pPr>
        <w:rPr>
          <w:rFonts w:ascii="Arial" w:hAnsi="Arial" w:cs="Arial"/>
          <w:sz w:val="22"/>
          <w:szCs w:val="22"/>
        </w:rPr>
      </w:pPr>
    </w:p>
    <w:p w14:paraId="6B88E391" w14:textId="77777777" w:rsidR="0015150C" w:rsidRDefault="0015150C" w:rsidP="00B24AB0">
      <w:pPr>
        <w:rPr>
          <w:rFonts w:ascii="Arial" w:hAnsi="Arial" w:cs="Arial"/>
          <w:sz w:val="22"/>
          <w:szCs w:val="22"/>
        </w:rPr>
      </w:pPr>
    </w:p>
    <w:p w14:paraId="74DBEB8F" w14:textId="77777777" w:rsidR="0015150C" w:rsidRDefault="0015150C" w:rsidP="00B24AB0">
      <w:pPr>
        <w:rPr>
          <w:rFonts w:ascii="Arial" w:hAnsi="Arial" w:cs="Arial"/>
          <w:sz w:val="22"/>
          <w:szCs w:val="22"/>
        </w:rPr>
      </w:pPr>
    </w:p>
    <w:p w14:paraId="05E2199B" w14:textId="77777777" w:rsidR="0015150C" w:rsidRDefault="0015150C" w:rsidP="00B24AB0">
      <w:pPr>
        <w:rPr>
          <w:rFonts w:ascii="Arial" w:hAnsi="Arial" w:cs="Arial"/>
          <w:sz w:val="22"/>
          <w:szCs w:val="22"/>
        </w:rPr>
      </w:pPr>
    </w:p>
    <w:p w14:paraId="00E1ADDB" w14:textId="77777777" w:rsidR="0015150C" w:rsidRDefault="0015150C" w:rsidP="00B24AB0">
      <w:pPr>
        <w:rPr>
          <w:rFonts w:ascii="Arial" w:hAnsi="Arial" w:cs="Arial"/>
          <w:sz w:val="22"/>
          <w:szCs w:val="22"/>
        </w:rPr>
      </w:pPr>
    </w:p>
    <w:p w14:paraId="1D702EBF" w14:textId="77777777" w:rsidR="0015150C" w:rsidRPr="00B24AB0" w:rsidRDefault="0015150C" w:rsidP="00B24AB0">
      <w:pPr>
        <w:rPr>
          <w:rFonts w:ascii="Arial" w:hAnsi="Arial" w:cs="Arial"/>
          <w:sz w:val="22"/>
          <w:szCs w:val="22"/>
        </w:rPr>
      </w:pPr>
    </w:p>
    <w:p w14:paraId="0C22C0D9" w14:textId="77777777" w:rsidR="00B24AB0" w:rsidRPr="00B24AB0" w:rsidRDefault="00B24AB0" w:rsidP="00B24AB0">
      <w:pPr>
        <w:rPr>
          <w:rFonts w:ascii="Arial" w:hAnsi="Arial" w:cs="Arial"/>
          <w:sz w:val="22"/>
          <w:szCs w:val="22"/>
        </w:rPr>
      </w:pPr>
    </w:p>
    <w:p w14:paraId="2C4CF29D" w14:textId="77777777" w:rsidR="00B24AB0" w:rsidRPr="00B24AB0" w:rsidRDefault="00B24AB0" w:rsidP="00B24AB0">
      <w:pPr>
        <w:rPr>
          <w:rFonts w:ascii="Arial" w:hAnsi="Arial" w:cs="Arial"/>
          <w:sz w:val="22"/>
          <w:szCs w:val="22"/>
        </w:rPr>
      </w:pPr>
    </w:p>
    <w:p w14:paraId="1F044A34" w14:textId="77777777" w:rsidR="00B24AB0" w:rsidRPr="00B24AB0" w:rsidRDefault="00B24AB0" w:rsidP="00B24AB0">
      <w:pPr>
        <w:rPr>
          <w:rFonts w:ascii="Arial" w:hAnsi="Arial" w:cs="Arial"/>
          <w:sz w:val="22"/>
          <w:szCs w:val="22"/>
        </w:rPr>
      </w:pPr>
    </w:p>
    <w:p w14:paraId="029F6637" w14:textId="77777777" w:rsidR="00B24AB0" w:rsidRPr="00B24AB0" w:rsidRDefault="00B24AB0" w:rsidP="00B24AB0">
      <w:pPr>
        <w:rPr>
          <w:rFonts w:ascii="Arial" w:hAnsi="Arial" w:cs="Arial"/>
          <w:sz w:val="22"/>
          <w:szCs w:val="22"/>
        </w:rPr>
      </w:pPr>
    </w:p>
    <w:p w14:paraId="3820FDBC" w14:textId="77777777" w:rsidR="00B24AB0" w:rsidRPr="00B24AB0" w:rsidRDefault="00B24AB0" w:rsidP="00B24AB0">
      <w:pPr>
        <w:rPr>
          <w:rFonts w:ascii="Arial" w:hAnsi="Arial" w:cs="Arial"/>
          <w:sz w:val="22"/>
          <w:szCs w:val="22"/>
        </w:rPr>
      </w:pPr>
    </w:p>
    <w:p w14:paraId="64B2E027" w14:textId="77777777" w:rsidR="00B24AB0" w:rsidRDefault="00B24AB0" w:rsidP="0015150C">
      <w:pPr>
        <w:shd w:val="clear" w:color="auto" w:fill="E7E6E6"/>
        <w:jc w:val="center"/>
        <w:rPr>
          <w:rFonts w:ascii="Arial" w:hAnsi="Arial" w:cs="Arial"/>
          <w:b/>
          <w:bCs/>
          <w:sz w:val="22"/>
          <w:szCs w:val="22"/>
        </w:rPr>
      </w:pPr>
      <w:r w:rsidRPr="00B24AB0">
        <w:rPr>
          <w:rFonts w:ascii="Arial" w:hAnsi="Arial" w:cs="Arial"/>
          <w:b/>
          <w:bCs/>
          <w:sz w:val="22"/>
          <w:szCs w:val="22"/>
        </w:rPr>
        <w:lastRenderedPageBreak/>
        <w:t>MÓDULO 4 - GESTÃO DE EQUIPAMENTOS FÍSICOS (CONTADORES, ALERTAS E SUPRIMENTOS)</w:t>
      </w:r>
    </w:p>
    <w:p w14:paraId="73D6951F" w14:textId="77777777" w:rsidR="00C600BB" w:rsidRPr="00B24AB0" w:rsidRDefault="00C600BB" w:rsidP="00C600BB">
      <w:pPr>
        <w:shd w:val="clear" w:color="auto" w:fill="FFFFFF" w:themeFill="background1"/>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gridCol w:w="608"/>
        <w:gridCol w:w="705"/>
      </w:tblGrid>
      <w:tr w:rsidR="00B24AB0" w:rsidRPr="00B24AB0" w14:paraId="595C8BCC" w14:textId="77777777" w:rsidTr="003B288B">
        <w:tc>
          <w:tcPr>
            <w:tcW w:w="0" w:type="auto"/>
            <w:shd w:val="clear" w:color="auto" w:fill="D9E2F3"/>
          </w:tcPr>
          <w:p w14:paraId="3D4E1441"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ITENS</w:t>
            </w:r>
          </w:p>
        </w:tc>
        <w:tc>
          <w:tcPr>
            <w:tcW w:w="0" w:type="auto"/>
            <w:shd w:val="clear" w:color="auto" w:fill="D9E2F3"/>
          </w:tcPr>
          <w:p w14:paraId="776BE484"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SIM</w:t>
            </w:r>
          </w:p>
        </w:tc>
        <w:tc>
          <w:tcPr>
            <w:tcW w:w="0" w:type="auto"/>
            <w:shd w:val="clear" w:color="auto" w:fill="D9E2F3"/>
          </w:tcPr>
          <w:p w14:paraId="012A932B"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NÃO</w:t>
            </w:r>
          </w:p>
        </w:tc>
      </w:tr>
      <w:tr w:rsidR="00B24AB0" w:rsidRPr="00B24AB0" w14:paraId="0672A9E8" w14:textId="77777777" w:rsidTr="003B288B">
        <w:tc>
          <w:tcPr>
            <w:tcW w:w="0" w:type="auto"/>
          </w:tcPr>
          <w:p w14:paraId="4E6BED46" w14:textId="77777777" w:rsidR="00B24AB0" w:rsidRPr="00B24AB0" w:rsidRDefault="00B24AB0" w:rsidP="00B24AB0">
            <w:pPr>
              <w:jc w:val="both"/>
              <w:rPr>
                <w:rFonts w:ascii="Arial" w:hAnsi="Arial" w:cs="Arial"/>
                <w:kern w:val="2"/>
                <w:sz w:val="22"/>
                <w:szCs w:val="22"/>
              </w:rPr>
            </w:pPr>
            <w:r w:rsidRPr="00B24AB0">
              <w:rPr>
                <w:rFonts w:ascii="Arial" w:hAnsi="Arial" w:cs="Arial"/>
                <w:color w:val="000000"/>
                <w:kern w:val="2"/>
                <w:sz w:val="22"/>
                <w:szCs w:val="22"/>
              </w:rPr>
              <w:t>1- A coleta de contadores a ferramenta deve ser exclusiva para tal funcionalidade ou ao menos ter um banco de dados separado para que não haja comprometimento da integridade dos dados de bilhetagem e coleta dos contadores físicos</w:t>
            </w:r>
          </w:p>
        </w:tc>
        <w:tc>
          <w:tcPr>
            <w:tcW w:w="0" w:type="auto"/>
            <w:vAlign w:val="center"/>
          </w:tcPr>
          <w:p w14:paraId="1D7A6568" w14:textId="77777777" w:rsidR="00B24AB0" w:rsidRPr="00B24AB0" w:rsidRDefault="00B24AB0" w:rsidP="00B24AB0">
            <w:pPr>
              <w:jc w:val="center"/>
              <w:rPr>
                <w:rFonts w:ascii="Arial" w:hAnsi="Arial" w:cs="Arial"/>
                <w:kern w:val="2"/>
                <w:sz w:val="22"/>
                <w:szCs w:val="22"/>
              </w:rPr>
            </w:pPr>
          </w:p>
        </w:tc>
        <w:tc>
          <w:tcPr>
            <w:tcW w:w="0" w:type="auto"/>
            <w:vAlign w:val="center"/>
          </w:tcPr>
          <w:p w14:paraId="7B910B7D" w14:textId="77777777" w:rsidR="00B24AB0" w:rsidRPr="00B24AB0" w:rsidRDefault="00B24AB0" w:rsidP="00B24AB0">
            <w:pPr>
              <w:jc w:val="center"/>
              <w:rPr>
                <w:rFonts w:ascii="Arial" w:hAnsi="Arial" w:cs="Arial"/>
                <w:kern w:val="2"/>
                <w:sz w:val="22"/>
                <w:szCs w:val="22"/>
              </w:rPr>
            </w:pPr>
          </w:p>
        </w:tc>
      </w:tr>
      <w:tr w:rsidR="00B24AB0" w:rsidRPr="00B24AB0" w14:paraId="211DF855" w14:textId="77777777" w:rsidTr="003B288B">
        <w:tc>
          <w:tcPr>
            <w:tcW w:w="0" w:type="auto"/>
          </w:tcPr>
          <w:p w14:paraId="77ECE78B"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 xml:space="preserve">2- </w:t>
            </w:r>
            <w:r w:rsidRPr="00B24AB0">
              <w:rPr>
                <w:rFonts w:ascii="Arial" w:hAnsi="Arial" w:cs="Arial"/>
                <w:color w:val="000000"/>
                <w:kern w:val="2"/>
                <w:sz w:val="22"/>
                <w:szCs w:val="22"/>
              </w:rPr>
              <w:t>A solução deve permitir acesso ao painel do equipamento e seu browser quando possível</w:t>
            </w:r>
          </w:p>
        </w:tc>
        <w:tc>
          <w:tcPr>
            <w:tcW w:w="0" w:type="auto"/>
            <w:vAlign w:val="center"/>
          </w:tcPr>
          <w:p w14:paraId="567BBD86" w14:textId="77777777" w:rsidR="00B24AB0" w:rsidRPr="00B24AB0" w:rsidRDefault="00B24AB0" w:rsidP="00B24AB0">
            <w:pPr>
              <w:jc w:val="center"/>
              <w:rPr>
                <w:rFonts w:ascii="Arial" w:hAnsi="Arial" w:cs="Arial"/>
                <w:kern w:val="2"/>
                <w:sz w:val="22"/>
                <w:szCs w:val="22"/>
              </w:rPr>
            </w:pPr>
          </w:p>
        </w:tc>
        <w:tc>
          <w:tcPr>
            <w:tcW w:w="0" w:type="auto"/>
            <w:vAlign w:val="center"/>
          </w:tcPr>
          <w:p w14:paraId="6422AB99" w14:textId="77777777" w:rsidR="00B24AB0" w:rsidRPr="00B24AB0" w:rsidRDefault="00B24AB0" w:rsidP="00B24AB0">
            <w:pPr>
              <w:jc w:val="center"/>
              <w:rPr>
                <w:rFonts w:ascii="Arial" w:hAnsi="Arial" w:cs="Arial"/>
                <w:kern w:val="2"/>
                <w:sz w:val="22"/>
                <w:szCs w:val="22"/>
              </w:rPr>
            </w:pPr>
          </w:p>
        </w:tc>
      </w:tr>
      <w:tr w:rsidR="00B24AB0" w:rsidRPr="00B24AB0" w14:paraId="051BF210" w14:textId="77777777" w:rsidTr="003B288B">
        <w:tc>
          <w:tcPr>
            <w:tcW w:w="0" w:type="auto"/>
          </w:tcPr>
          <w:p w14:paraId="15CC9000"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 xml:space="preserve">3- </w:t>
            </w:r>
            <w:r w:rsidRPr="00B24AB0">
              <w:rPr>
                <w:rFonts w:ascii="Arial" w:hAnsi="Arial" w:cs="Arial"/>
                <w:color w:val="000000"/>
                <w:kern w:val="2"/>
                <w:sz w:val="22"/>
                <w:szCs w:val="22"/>
              </w:rPr>
              <w:t>A solução deve permitir criar campos adicionais e customizados e aplicar regras a esses campos a fim de criar um fluxo de atividades</w:t>
            </w:r>
          </w:p>
        </w:tc>
        <w:tc>
          <w:tcPr>
            <w:tcW w:w="0" w:type="auto"/>
            <w:vAlign w:val="center"/>
          </w:tcPr>
          <w:p w14:paraId="63BD0F8A" w14:textId="77777777" w:rsidR="00B24AB0" w:rsidRPr="00B24AB0" w:rsidRDefault="00B24AB0" w:rsidP="00B24AB0">
            <w:pPr>
              <w:jc w:val="center"/>
              <w:rPr>
                <w:rFonts w:ascii="Arial" w:hAnsi="Arial" w:cs="Arial"/>
                <w:kern w:val="2"/>
                <w:sz w:val="22"/>
                <w:szCs w:val="22"/>
              </w:rPr>
            </w:pPr>
          </w:p>
        </w:tc>
        <w:tc>
          <w:tcPr>
            <w:tcW w:w="0" w:type="auto"/>
            <w:vAlign w:val="center"/>
          </w:tcPr>
          <w:p w14:paraId="6709FC2B" w14:textId="77777777" w:rsidR="00B24AB0" w:rsidRPr="00B24AB0" w:rsidRDefault="00B24AB0" w:rsidP="00B24AB0">
            <w:pPr>
              <w:jc w:val="center"/>
              <w:rPr>
                <w:rFonts w:ascii="Arial" w:hAnsi="Arial" w:cs="Arial"/>
                <w:kern w:val="2"/>
                <w:sz w:val="22"/>
                <w:szCs w:val="22"/>
              </w:rPr>
            </w:pPr>
          </w:p>
        </w:tc>
      </w:tr>
      <w:tr w:rsidR="00B24AB0" w:rsidRPr="00B24AB0" w14:paraId="6A8A5806" w14:textId="77777777" w:rsidTr="003B288B">
        <w:tc>
          <w:tcPr>
            <w:tcW w:w="0" w:type="auto"/>
          </w:tcPr>
          <w:p w14:paraId="1C220DA1"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 xml:space="preserve">4- </w:t>
            </w:r>
            <w:r w:rsidRPr="00B24AB0">
              <w:rPr>
                <w:rFonts w:ascii="Arial" w:hAnsi="Arial" w:cs="Arial"/>
                <w:color w:val="000000"/>
                <w:kern w:val="2"/>
                <w:sz w:val="22"/>
                <w:szCs w:val="22"/>
              </w:rPr>
              <w:t>A solução deve possuir um painel de acompanhamento em tempo real das funcionalidades e comparações com períodos anteriores</w:t>
            </w:r>
          </w:p>
        </w:tc>
        <w:tc>
          <w:tcPr>
            <w:tcW w:w="0" w:type="auto"/>
            <w:vAlign w:val="center"/>
          </w:tcPr>
          <w:p w14:paraId="6171ADB5" w14:textId="77777777" w:rsidR="00B24AB0" w:rsidRPr="00B24AB0" w:rsidRDefault="00B24AB0" w:rsidP="00B24AB0">
            <w:pPr>
              <w:jc w:val="center"/>
              <w:rPr>
                <w:rFonts w:ascii="Arial" w:hAnsi="Arial" w:cs="Arial"/>
                <w:kern w:val="2"/>
                <w:sz w:val="22"/>
                <w:szCs w:val="22"/>
              </w:rPr>
            </w:pPr>
          </w:p>
        </w:tc>
        <w:tc>
          <w:tcPr>
            <w:tcW w:w="0" w:type="auto"/>
            <w:vAlign w:val="center"/>
          </w:tcPr>
          <w:p w14:paraId="6121D8E3" w14:textId="77777777" w:rsidR="00B24AB0" w:rsidRPr="00B24AB0" w:rsidRDefault="00B24AB0" w:rsidP="00B24AB0">
            <w:pPr>
              <w:jc w:val="center"/>
              <w:rPr>
                <w:rFonts w:ascii="Arial" w:hAnsi="Arial" w:cs="Arial"/>
                <w:kern w:val="2"/>
                <w:sz w:val="22"/>
                <w:szCs w:val="22"/>
              </w:rPr>
            </w:pPr>
          </w:p>
        </w:tc>
      </w:tr>
      <w:tr w:rsidR="00B24AB0" w:rsidRPr="00B24AB0" w14:paraId="1D317FF1" w14:textId="77777777" w:rsidTr="003B288B">
        <w:tc>
          <w:tcPr>
            <w:tcW w:w="0" w:type="auto"/>
          </w:tcPr>
          <w:p w14:paraId="585FDD08" w14:textId="77777777" w:rsidR="00B24AB0" w:rsidRPr="00B24AB0" w:rsidRDefault="00B24AB0" w:rsidP="00B24AB0">
            <w:pPr>
              <w:widowControl w:val="0"/>
              <w:pBdr>
                <w:top w:val="nil"/>
                <w:left w:val="nil"/>
                <w:bottom w:val="nil"/>
                <w:right w:val="nil"/>
                <w:between w:val="nil"/>
                <w:bar w:val="nil"/>
              </w:pBdr>
              <w:jc w:val="both"/>
              <w:rPr>
                <w:rFonts w:ascii="Arial" w:eastAsia="Arial Unicode MS" w:hAnsi="Arial" w:cs="Arial"/>
                <w:color w:val="000000"/>
                <w:kern w:val="3"/>
                <w:sz w:val="22"/>
                <w:szCs w:val="22"/>
                <w:u w:color="000000"/>
                <w:bdr w:val="nil"/>
              </w:rPr>
            </w:pPr>
            <w:r w:rsidRPr="00B24AB0">
              <w:rPr>
                <w:rFonts w:ascii="Arial" w:eastAsia="Arial Unicode MS" w:hAnsi="Arial" w:cs="Arial"/>
                <w:color w:val="000000"/>
                <w:kern w:val="3"/>
                <w:sz w:val="22"/>
                <w:szCs w:val="22"/>
                <w:u w:color="000000"/>
                <w:bdr w:val="nil"/>
              </w:rPr>
              <w:t>5- A solução deve apresentar, mediante comportamento, volumes estimados para períodos como mês seguinte, 3 meses ou 90 dias, 6 meses ou 180 dias, até o final do ano e da data presente até 1 (um) ano para frente;</w:t>
            </w:r>
          </w:p>
        </w:tc>
        <w:tc>
          <w:tcPr>
            <w:tcW w:w="0" w:type="auto"/>
            <w:vAlign w:val="center"/>
          </w:tcPr>
          <w:p w14:paraId="70AF6999" w14:textId="77777777" w:rsidR="00B24AB0" w:rsidRPr="00B24AB0" w:rsidRDefault="00B24AB0" w:rsidP="00B24AB0">
            <w:pPr>
              <w:jc w:val="center"/>
              <w:rPr>
                <w:rFonts w:ascii="Arial" w:hAnsi="Arial" w:cs="Arial"/>
                <w:kern w:val="2"/>
                <w:sz w:val="22"/>
                <w:szCs w:val="22"/>
              </w:rPr>
            </w:pPr>
          </w:p>
        </w:tc>
        <w:tc>
          <w:tcPr>
            <w:tcW w:w="0" w:type="auto"/>
            <w:vAlign w:val="center"/>
          </w:tcPr>
          <w:p w14:paraId="14730FCA" w14:textId="77777777" w:rsidR="00B24AB0" w:rsidRPr="00B24AB0" w:rsidRDefault="00B24AB0" w:rsidP="00B24AB0">
            <w:pPr>
              <w:jc w:val="center"/>
              <w:rPr>
                <w:rFonts w:ascii="Arial" w:hAnsi="Arial" w:cs="Arial"/>
                <w:kern w:val="2"/>
                <w:sz w:val="22"/>
                <w:szCs w:val="22"/>
              </w:rPr>
            </w:pPr>
          </w:p>
        </w:tc>
      </w:tr>
      <w:tr w:rsidR="00B24AB0" w:rsidRPr="00B24AB0" w14:paraId="51F45832" w14:textId="77777777" w:rsidTr="003B288B">
        <w:tc>
          <w:tcPr>
            <w:tcW w:w="0" w:type="auto"/>
          </w:tcPr>
          <w:p w14:paraId="0F0605F0"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 xml:space="preserve">6- </w:t>
            </w:r>
            <w:r w:rsidRPr="00B24AB0">
              <w:rPr>
                <w:rFonts w:ascii="Arial" w:hAnsi="Arial" w:cs="Arial"/>
                <w:color w:val="000000"/>
                <w:kern w:val="2"/>
                <w:sz w:val="22"/>
                <w:szCs w:val="22"/>
              </w:rPr>
              <w:t>A solução deve conter um contador de troca de suprimentos por equipamento que seja visual em linha do tempo e que também seja quantitativo</w:t>
            </w:r>
          </w:p>
        </w:tc>
        <w:tc>
          <w:tcPr>
            <w:tcW w:w="0" w:type="auto"/>
            <w:vAlign w:val="center"/>
          </w:tcPr>
          <w:p w14:paraId="751E834E" w14:textId="77777777" w:rsidR="00B24AB0" w:rsidRPr="00B24AB0" w:rsidRDefault="00B24AB0" w:rsidP="00B24AB0">
            <w:pPr>
              <w:jc w:val="center"/>
              <w:rPr>
                <w:rFonts w:ascii="Arial" w:hAnsi="Arial" w:cs="Arial"/>
                <w:kern w:val="2"/>
                <w:sz w:val="22"/>
                <w:szCs w:val="22"/>
              </w:rPr>
            </w:pPr>
          </w:p>
        </w:tc>
        <w:tc>
          <w:tcPr>
            <w:tcW w:w="0" w:type="auto"/>
            <w:vAlign w:val="center"/>
          </w:tcPr>
          <w:p w14:paraId="2EA02D3D" w14:textId="77777777" w:rsidR="00B24AB0" w:rsidRPr="00B24AB0" w:rsidRDefault="00B24AB0" w:rsidP="00B24AB0">
            <w:pPr>
              <w:jc w:val="center"/>
              <w:rPr>
                <w:rFonts w:ascii="Arial" w:hAnsi="Arial" w:cs="Arial"/>
                <w:kern w:val="2"/>
                <w:sz w:val="22"/>
                <w:szCs w:val="22"/>
              </w:rPr>
            </w:pPr>
          </w:p>
        </w:tc>
      </w:tr>
      <w:tr w:rsidR="00B24AB0" w:rsidRPr="00B24AB0" w14:paraId="21DDCB9B" w14:textId="77777777" w:rsidTr="003B288B">
        <w:tc>
          <w:tcPr>
            <w:tcW w:w="0" w:type="auto"/>
          </w:tcPr>
          <w:p w14:paraId="25E86A9B" w14:textId="77777777" w:rsidR="00B24AB0" w:rsidRPr="00B24AB0" w:rsidRDefault="00B24AB0" w:rsidP="00B24AB0">
            <w:pPr>
              <w:widowControl w:val="0"/>
              <w:pBdr>
                <w:top w:val="nil"/>
                <w:left w:val="nil"/>
                <w:bottom w:val="nil"/>
                <w:right w:val="nil"/>
                <w:between w:val="nil"/>
                <w:bar w:val="nil"/>
              </w:pBdr>
              <w:jc w:val="both"/>
              <w:rPr>
                <w:rFonts w:ascii="Arial" w:eastAsia="Arial Unicode MS" w:hAnsi="Arial" w:cs="Arial"/>
                <w:color w:val="000000"/>
                <w:kern w:val="3"/>
                <w:sz w:val="22"/>
                <w:szCs w:val="22"/>
                <w:u w:color="000000"/>
                <w:bdr w:val="nil"/>
              </w:rPr>
            </w:pPr>
            <w:r w:rsidRPr="00B24AB0">
              <w:rPr>
                <w:rFonts w:ascii="Arial" w:eastAsia="Arial Unicode MS" w:hAnsi="Arial" w:cs="Arial"/>
                <w:color w:val="000000"/>
                <w:kern w:val="3"/>
                <w:sz w:val="22"/>
                <w:szCs w:val="22"/>
                <w:u w:color="000000"/>
                <w:bdr w:val="nil"/>
              </w:rPr>
              <w:t>7- A solução deve apresentar indicadores sustentáveis em seus relatórios;</w:t>
            </w:r>
          </w:p>
        </w:tc>
        <w:tc>
          <w:tcPr>
            <w:tcW w:w="0" w:type="auto"/>
            <w:vAlign w:val="center"/>
          </w:tcPr>
          <w:p w14:paraId="604E7A1F" w14:textId="77777777" w:rsidR="00B24AB0" w:rsidRPr="00B24AB0" w:rsidRDefault="00B24AB0" w:rsidP="00B24AB0">
            <w:pPr>
              <w:jc w:val="center"/>
              <w:rPr>
                <w:rFonts w:ascii="Arial" w:hAnsi="Arial" w:cs="Arial"/>
                <w:kern w:val="2"/>
                <w:sz w:val="22"/>
                <w:szCs w:val="22"/>
              </w:rPr>
            </w:pPr>
          </w:p>
        </w:tc>
        <w:tc>
          <w:tcPr>
            <w:tcW w:w="0" w:type="auto"/>
            <w:vAlign w:val="center"/>
          </w:tcPr>
          <w:p w14:paraId="3DAFF1D8" w14:textId="77777777" w:rsidR="00B24AB0" w:rsidRPr="00B24AB0" w:rsidRDefault="00B24AB0" w:rsidP="00B24AB0">
            <w:pPr>
              <w:jc w:val="center"/>
              <w:rPr>
                <w:rFonts w:ascii="Arial" w:hAnsi="Arial" w:cs="Arial"/>
                <w:kern w:val="2"/>
                <w:sz w:val="22"/>
                <w:szCs w:val="22"/>
              </w:rPr>
            </w:pPr>
          </w:p>
        </w:tc>
      </w:tr>
      <w:tr w:rsidR="00B24AB0" w:rsidRPr="00B24AB0" w14:paraId="66EBD830" w14:textId="77777777" w:rsidTr="003B288B">
        <w:tc>
          <w:tcPr>
            <w:tcW w:w="0" w:type="auto"/>
          </w:tcPr>
          <w:p w14:paraId="54D8AE82" w14:textId="77777777" w:rsidR="00B24AB0" w:rsidRPr="00B24AB0" w:rsidRDefault="00B24AB0" w:rsidP="00B24AB0">
            <w:pPr>
              <w:jc w:val="both"/>
              <w:rPr>
                <w:rFonts w:ascii="Arial" w:hAnsi="Arial" w:cs="Arial"/>
                <w:kern w:val="2"/>
                <w:sz w:val="22"/>
                <w:szCs w:val="22"/>
              </w:rPr>
            </w:pPr>
            <w:r w:rsidRPr="00B24AB0">
              <w:rPr>
                <w:rFonts w:ascii="Arial" w:hAnsi="Arial" w:cs="Arial"/>
                <w:kern w:val="2"/>
                <w:sz w:val="22"/>
                <w:szCs w:val="22"/>
              </w:rPr>
              <w:t xml:space="preserve">8- </w:t>
            </w:r>
            <w:r w:rsidRPr="00B24AB0">
              <w:rPr>
                <w:rFonts w:ascii="Arial" w:hAnsi="Arial" w:cs="Arial"/>
                <w:color w:val="000000"/>
                <w:kern w:val="2"/>
                <w:sz w:val="22"/>
                <w:szCs w:val="22"/>
              </w:rPr>
              <w:t>A solução deve ter um painel, já integrado de comportamento dos volumes de impressão, separação por operações de cópia, impressão e digitalização no mínimo</w:t>
            </w:r>
          </w:p>
        </w:tc>
        <w:tc>
          <w:tcPr>
            <w:tcW w:w="0" w:type="auto"/>
            <w:vAlign w:val="center"/>
          </w:tcPr>
          <w:p w14:paraId="17AB89B8" w14:textId="77777777" w:rsidR="00B24AB0" w:rsidRPr="00B24AB0" w:rsidRDefault="00B24AB0" w:rsidP="00B24AB0">
            <w:pPr>
              <w:jc w:val="center"/>
              <w:rPr>
                <w:rFonts w:ascii="Arial" w:hAnsi="Arial" w:cs="Arial"/>
                <w:kern w:val="2"/>
                <w:sz w:val="22"/>
                <w:szCs w:val="22"/>
              </w:rPr>
            </w:pPr>
          </w:p>
        </w:tc>
        <w:tc>
          <w:tcPr>
            <w:tcW w:w="0" w:type="auto"/>
            <w:vAlign w:val="center"/>
          </w:tcPr>
          <w:p w14:paraId="2ACF1F2D" w14:textId="77777777" w:rsidR="00B24AB0" w:rsidRPr="00B24AB0" w:rsidRDefault="00B24AB0" w:rsidP="00B24AB0">
            <w:pPr>
              <w:jc w:val="center"/>
              <w:rPr>
                <w:rFonts w:ascii="Arial" w:hAnsi="Arial" w:cs="Arial"/>
                <w:kern w:val="2"/>
                <w:sz w:val="22"/>
                <w:szCs w:val="22"/>
              </w:rPr>
            </w:pPr>
          </w:p>
        </w:tc>
      </w:tr>
      <w:tr w:rsidR="00B24AB0" w:rsidRPr="00B24AB0" w14:paraId="00F0F5A0" w14:textId="77777777" w:rsidTr="003B288B">
        <w:tc>
          <w:tcPr>
            <w:tcW w:w="0" w:type="auto"/>
          </w:tcPr>
          <w:p w14:paraId="00D19749" w14:textId="77777777" w:rsidR="00B24AB0" w:rsidRPr="00B24AB0" w:rsidRDefault="00B24AB0" w:rsidP="00B24AB0">
            <w:pPr>
              <w:widowControl w:val="0"/>
              <w:pBdr>
                <w:top w:val="nil"/>
                <w:left w:val="nil"/>
                <w:bottom w:val="nil"/>
                <w:right w:val="nil"/>
                <w:between w:val="nil"/>
                <w:bar w:val="nil"/>
              </w:pBdr>
              <w:jc w:val="both"/>
              <w:rPr>
                <w:rFonts w:ascii="Arial" w:eastAsia="Arial Unicode MS" w:hAnsi="Arial" w:cs="Arial"/>
                <w:color w:val="000000"/>
                <w:kern w:val="3"/>
                <w:sz w:val="22"/>
                <w:szCs w:val="22"/>
                <w:u w:color="000000"/>
                <w:bdr w:val="nil"/>
              </w:rPr>
            </w:pPr>
            <w:r w:rsidRPr="00B24AB0">
              <w:rPr>
                <w:rFonts w:ascii="Arial" w:eastAsia="Arial Unicode MS" w:hAnsi="Arial" w:cs="Arial"/>
                <w:color w:val="000000"/>
                <w:kern w:val="3"/>
                <w:sz w:val="22"/>
                <w:szCs w:val="22"/>
                <w:u w:color="000000"/>
                <w:bdr w:val="nil"/>
              </w:rPr>
              <w:t>9- A solução deve exportar esse Dashboard em PDF com o mesmo visual da tela apresentada na interface web afim de manter a mesma experiência e uso por parte de gestores da Contratante;</w:t>
            </w:r>
          </w:p>
        </w:tc>
        <w:tc>
          <w:tcPr>
            <w:tcW w:w="0" w:type="auto"/>
            <w:vAlign w:val="center"/>
          </w:tcPr>
          <w:p w14:paraId="03A589F0" w14:textId="77777777" w:rsidR="00B24AB0" w:rsidRPr="00B24AB0" w:rsidRDefault="00B24AB0" w:rsidP="00B24AB0">
            <w:pPr>
              <w:jc w:val="center"/>
              <w:rPr>
                <w:rFonts w:ascii="Arial" w:hAnsi="Arial" w:cs="Arial"/>
                <w:kern w:val="2"/>
                <w:sz w:val="22"/>
                <w:szCs w:val="22"/>
              </w:rPr>
            </w:pPr>
          </w:p>
        </w:tc>
        <w:tc>
          <w:tcPr>
            <w:tcW w:w="0" w:type="auto"/>
            <w:vAlign w:val="center"/>
          </w:tcPr>
          <w:p w14:paraId="00A97B6F" w14:textId="77777777" w:rsidR="00B24AB0" w:rsidRPr="00B24AB0" w:rsidRDefault="00B24AB0" w:rsidP="00B24AB0">
            <w:pPr>
              <w:jc w:val="center"/>
              <w:rPr>
                <w:rFonts w:ascii="Arial" w:hAnsi="Arial" w:cs="Arial"/>
                <w:kern w:val="2"/>
                <w:sz w:val="22"/>
                <w:szCs w:val="22"/>
              </w:rPr>
            </w:pPr>
          </w:p>
        </w:tc>
      </w:tr>
      <w:tr w:rsidR="00B24AB0" w:rsidRPr="00B24AB0" w14:paraId="434A3742" w14:textId="77777777" w:rsidTr="003B288B">
        <w:tc>
          <w:tcPr>
            <w:tcW w:w="0" w:type="auto"/>
          </w:tcPr>
          <w:p w14:paraId="370BBA58" w14:textId="77777777" w:rsidR="00B24AB0" w:rsidRPr="00B24AB0" w:rsidRDefault="00B24AB0" w:rsidP="00B24AB0">
            <w:pPr>
              <w:widowControl w:val="0"/>
              <w:pBdr>
                <w:top w:val="nil"/>
                <w:left w:val="nil"/>
                <w:bottom w:val="nil"/>
                <w:right w:val="nil"/>
                <w:between w:val="nil"/>
                <w:bar w:val="nil"/>
              </w:pBdr>
              <w:jc w:val="both"/>
              <w:rPr>
                <w:rFonts w:ascii="Arial" w:eastAsia="Arial Unicode MS" w:hAnsi="Arial" w:cs="Arial"/>
                <w:color w:val="000000"/>
                <w:kern w:val="3"/>
                <w:sz w:val="22"/>
                <w:szCs w:val="22"/>
                <w:u w:color="000000"/>
                <w:bdr w:val="nil"/>
              </w:rPr>
            </w:pPr>
            <w:r w:rsidRPr="00B24AB0">
              <w:rPr>
                <w:rFonts w:ascii="Arial" w:eastAsia="Arial Unicode MS" w:hAnsi="Arial" w:cs="Arial"/>
                <w:color w:val="000000"/>
                <w:kern w:val="3"/>
                <w:sz w:val="22"/>
                <w:szCs w:val="22"/>
                <w:u w:color="000000"/>
                <w:bdr w:val="nil"/>
              </w:rPr>
              <w:t>10- A solução deve utilizar-se de uma nuvem privada e não compartilhada a fim de manter os dados da Contratante separados de outros clientes da CONTRATADA não por permissionamento mas sim por uma infraestrutura.</w:t>
            </w:r>
          </w:p>
        </w:tc>
        <w:tc>
          <w:tcPr>
            <w:tcW w:w="0" w:type="auto"/>
            <w:vAlign w:val="center"/>
          </w:tcPr>
          <w:p w14:paraId="57F88CDA" w14:textId="77777777" w:rsidR="00B24AB0" w:rsidRPr="00B24AB0" w:rsidRDefault="00B24AB0" w:rsidP="00B24AB0">
            <w:pPr>
              <w:jc w:val="center"/>
              <w:rPr>
                <w:rFonts w:ascii="Arial" w:hAnsi="Arial" w:cs="Arial"/>
                <w:kern w:val="2"/>
                <w:sz w:val="22"/>
                <w:szCs w:val="22"/>
              </w:rPr>
            </w:pPr>
          </w:p>
        </w:tc>
        <w:tc>
          <w:tcPr>
            <w:tcW w:w="0" w:type="auto"/>
            <w:vAlign w:val="center"/>
          </w:tcPr>
          <w:p w14:paraId="75406AB2" w14:textId="77777777" w:rsidR="00B24AB0" w:rsidRPr="00B24AB0" w:rsidRDefault="00B24AB0" w:rsidP="00B24AB0">
            <w:pPr>
              <w:jc w:val="center"/>
              <w:rPr>
                <w:rFonts w:ascii="Arial" w:hAnsi="Arial" w:cs="Arial"/>
                <w:kern w:val="2"/>
                <w:sz w:val="22"/>
                <w:szCs w:val="22"/>
              </w:rPr>
            </w:pPr>
          </w:p>
        </w:tc>
      </w:tr>
    </w:tbl>
    <w:p w14:paraId="1136BDEA" w14:textId="77777777" w:rsidR="00B24AB0" w:rsidRPr="00B24AB0" w:rsidRDefault="00B24AB0" w:rsidP="00B24AB0">
      <w:pPr>
        <w:rPr>
          <w:rFonts w:ascii="Arial" w:hAnsi="Arial" w:cs="Arial"/>
          <w:sz w:val="22"/>
          <w:szCs w:val="22"/>
        </w:rPr>
      </w:pPr>
    </w:p>
    <w:p w14:paraId="7C2072CD" w14:textId="77777777" w:rsidR="00B24AB0" w:rsidRPr="00B24AB0" w:rsidRDefault="00B24AB0" w:rsidP="00B24AB0">
      <w:pPr>
        <w:jc w:val="both"/>
        <w:rPr>
          <w:rFonts w:ascii="Arial" w:hAnsi="Arial" w:cs="Arial"/>
          <w:sz w:val="22"/>
          <w:szCs w:val="22"/>
        </w:rPr>
      </w:pPr>
      <w:r w:rsidRPr="00B24AB0">
        <w:rPr>
          <w:rFonts w:ascii="Arial" w:hAnsi="Arial" w:cs="Arial"/>
          <w:sz w:val="22"/>
          <w:szCs w:val="22"/>
        </w:rPr>
        <w:t>MÓDULO 4 - GESTÃO DE EQUIPAMENTOS FÍSICOS (CONTADORES, ALERTAS E SUPRIMENTOS)</w:t>
      </w:r>
      <w:r w:rsidRPr="00B24AB0">
        <w:rPr>
          <w:rFonts w:ascii="Arial" w:hAnsi="Arial" w:cs="Arial"/>
          <w:b/>
          <w:bCs/>
          <w:sz w:val="22"/>
          <w:szCs w:val="22"/>
        </w:rPr>
        <w:t xml:space="preserve"> </w:t>
      </w:r>
      <w:r w:rsidRPr="00B24AB0">
        <w:rPr>
          <w:rFonts w:ascii="Arial" w:hAnsi="Arial" w:cs="Arial"/>
          <w:sz w:val="22"/>
          <w:szCs w:val="22"/>
        </w:rPr>
        <w:t>Possui 12 (doze) requisitos a serem atendidos e a empresa, conseguiu atender ....... requisitos, perfazendo um percentual de atendimento de.........%.</w:t>
      </w:r>
    </w:p>
    <w:p w14:paraId="03E1168A" w14:textId="77777777" w:rsidR="00B24AB0" w:rsidRPr="00B24AB0" w:rsidRDefault="00B24AB0" w:rsidP="00B24AB0">
      <w:pPr>
        <w:rPr>
          <w:rFonts w:ascii="Arial" w:hAnsi="Arial" w:cs="Arial"/>
          <w:sz w:val="22"/>
          <w:szCs w:val="22"/>
        </w:rPr>
      </w:pPr>
    </w:p>
    <w:p w14:paraId="6D2A6D8B" w14:textId="77777777" w:rsidR="00B24AB0" w:rsidRPr="00B24AB0" w:rsidRDefault="00B24AB0" w:rsidP="00B24AB0">
      <w:pPr>
        <w:rPr>
          <w:rFonts w:ascii="Arial" w:hAnsi="Arial" w:cs="Arial"/>
          <w:sz w:val="22"/>
          <w:szCs w:val="22"/>
        </w:rPr>
      </w:pPr>
    </w:p>
    <w:p w14:paraId="0FB95D4B" w14:textId="77777777" w:rsidR="00B24AB0" w:rsidRPr="00B24AB0" w:rsidRDefault="00B24AB0" w:rsidP="00B24AB0">
      <w:pPr>
        <w:rPr>
          <w:rFonts w:ascii="Arial" w:hAnsi="Arial" w:cs="Arial"/>
          <w:sz w:val="22"/>
          <w:szCs w:val="22"/>
        </w:rPr>
      </w:pPr>
    </w:p>
    <w:p w14:paraId="553CBA05" w14:textId="77777777" w:rsidR="00B24AB0" w:rsidRPr="00B24AB0" w:rsidRDefault="00B24AB0" w:rsidP="00B24AB0">
      <w:pPr>
        <w:rPr>
          <w:rFonts w:ascii="Arial" w:hAnsi="Arial" w:cs="Arial"/>
          <w:sz w:val="22"/>
          <w:szCs w:val="22"/>
        </w:rPr>
      </w:pPr>
    </w:p>
    <w:p w14:paraId="15B93F5D" w14:textId="77777777" w:rsidR="00B24AB0" w:rsidRDefault="00B24AB0" w:rsidP="00B24AB0">
      <w:pPr>
        <w:rPr>
          <w:rFonts w:ascii="Arial" w:hAnsi="Arial" w:cs="Arial"/>
          <w:sz w:val="22"/>
          <w:szCs w:val="22"/>
        </w:rPr>
      </w:pPr>
    </w:p>
    <w:p w14:paraId="5349E2B3" w14:textId="77777777" w:rsidR="0015150C" w:rsidRDefault="0015150C" w:rsidP="00B24AB0">
      <w:pPr>
        <w:rPr>
          <w:rFonts w:ascii="Arial" w:hAnsi="Arial" w:cs="Arial"/>
          <w:sz w:val="22"/>
          <w:szCs w:val="22"/>
        </w:rPr>
      </w:pPr>
    </w:p>
    <w:p w14:paraId="6AAB87F0" w14:textId="77777777" w:rsidR="0015150C" w:rsidRDefault="0015150C" w:rsidP="00B24AB0">
      <w:pPr>
        <w:rPr>
          <w:rFonts w:ascii="Arial" w:hAnsi="Arial" w:cs="Arial"/>
          <w:sz w:val="22"/>
          <w:szCs w:val="22"/>
        </w:rPr>
      </w:pPr>
    </w:p>
    <w:p w14:paraId="5CE1C842" w14:textId="77777777" w:rsidR="0015150C" w:rsidRDefault="0015150C" w:rsidP="00B24AB0">
      <w:pPr>
        <w:rPr>
          <w:rFonts w:ascii="Arial" w:hAnsi="Arial" w:cs="Arial"/>
          <w:sz w:val="22"/>
          <w:szCs w:val="22"/>
        </w:rPr>
      </w:pPr>
    </w:p>
    <w:p w14:paraId="2995C726" w14:textId="77777777" w:rsidR="0015150C" w:rsidRDefault="0015150C" w:rsidP="00B24AB0">
      <w:pPr>
        <w:rPr>
          <w:rFonts w:ascii="Arial" w:hAnsi="Arial" w:cs="Arial"/>
          <w:sz w:val="22"/>
          <w:szCs w:val="22"/>
        </w:rPr>
      </w:pPr>
    </w:p>
    <w:p w14:paraId="63FA15C5" w14:textId="77777777" w:rsidR="0015150C" w:rsidRDefault="0015150C" w:rsidP="00B24AB0">
      <w:pPr>
        <w:rPr>
          <w:rFonts w:ascii="Arial" w:hAnsi="Arial" w:cs="Arial"/>
          <w:sz w:val="22"/>
          <w:szCs w:val="22"/>
        </w:rPr>
      </w:pPr>
    </w:p>
    <w:p w14:paraId="0FF4E1C4" w14:textId="77777777" w:rsidR="0015150C" w:rsidRDefault="0015150C" w:rsidP="00B24AB0">
      <w:pPr>
        <w:rPr>
          <w:rFonts w:ascii="Arial" w:hAnsi="Arial" w:cs="Arial"/>
          <w:sz w:val="22"/>
          <w:szCs w:val="22"/>
        </w:rPr>
      </w:pPr>
    </w:p>
    <w:p w14:paraId="69FE468D" w14:textId="77777777" w:rsidR="0015150C" w:rsidRDefault="0015150C" w:rsidP="00B24AB0">
      <w:pPr>
        <w:rPr>
          <w:rFonts w:ascii="Arial" w:hAnsi="Arial" w:cs="Arial"/>
          <w:sz w:val="22"/>
          <w:szCs w:val="22"/>
        </w:rPr>
      </w:pPr>
    </w:p>
    <w:p w14:paraId="3166352C" w14:textId="77777777" w:rsidR="0015150C" w:rsidRDefault="0015150C" w:rsidP="00B24AB0">
      <w:pPr>
        <w:rPr>
          <w:rFonts w:ascii="Arial" w:hAnsi="Arial" w:cs="Arial"/>
          <w:sz w:val="22"/>
          <w:szCs w:val="22"/>
        </w:rPr>
      </w:pPr>
    </w:p>
    <w:p w14:paraId="198C068E" w14:textId="77777777" w:rsidR="0015150C" w:rsidRDefault="0015150C" w:rsidP="00B24AB0">
      <w:pPr>
        <w:rPr>
          <w:rFonts w:ascii="Arial" w:hAnsi="Arial" w:cs="Arial"/>
          <w:sz w:val="22"/>
          <w:szCs w:val="22"/>
        </w:rPr>
      </w:pPr>
    </w:p>
    <w:p w14:paraId="6F356C5F" w14:textId="77777777" w:rsidR="0015150C" w:rsidRDefault="0015150C" w:rsidP="00B24AB0">
      <w:pPr>
        <w:rPr>
          <w:rFonts w:ascii="Arial" w:hAnsi="Arial" w:cs="Arial"/>
          <w:sz w:val="22"/>
          <w:szCs w:val="22"/>
        </w:rPr>
      </w:pPr>
    </w:p>
    <w:p w14:paraId="54CB146A" w14:textId="77777777" w:rsidR="0015150C" w:rsidRDefault="0015150C" w:rsidP="00B24AB0">
      <w:pPr>
        <w:rPr>
          <w:rFonts w:ascii="Arial" w:hAnsi="Arial" w:cs="Arial"/>
          <w:sz w:val="22"/>
          <w:szCs w:val="22"/>
        </w:rPr>
      </w:pPr>
    </w:p>
    <w:p w14:paraId="29803BC7" w14:textId="77777777" w:rsidR="0015150C" w:rsidRDefault="0015150C" w:rsidP="00B24AB0">
      <w:pPr>
        <w:rPr>
          <w:rFonts w:ascii="Arial" w:hAnsi="Arial" w:cs="Arial"/>
          <w:sz w:val="22"/>
          <w:szCs w:val="22"/>
        </w:rPr>
      </w:pPr>
    </w:p>
    <w:p w14:paraId="1107EAB0" w14:textId="77777777" w:rsidR="0015150C" w:rsidRDefault="0015150C" w:rsidP="00B24AB0">
      <w:pPr>
        <w:rPr>
          <w:rFonts w:ascii="Arial" w:hAnsi="Arial" w:cs="Arial"/>
          <w:sz w:val="22"/>
          <w:szCs w:val="22"/>
        </w:rPr>
      </w:pPr>
    </w:p>
    <w:p w14:paraId="13780568" w14:textId="77777777" w:rsidR="0015150C" w:rsidRDefault="0015150C" w:rsidP="00B24AB0">
      <w:pPr>
        <w:rPr>
          <w:rFonts w:ascii="Arial" w:hAnsi="Arial" w:cs="Arial"/>
          <w:sz w:val="22"/>
          <w:szCs w:val="22"/>
        </w:rPr>
      </w:pPr>
    </w:p>
    <w:p w14:paraId="4673AF68" w14:textId="77777777" w:rsidR="0015150C" w:rsidRDefault="0015150C" w:rsidP="00B24AB0">
      <w:pPr>
        <w:rPr>
          <w:rFonts w:ascii="Arial" w:hAnsi="Arial" w:cs="Arial"/>
          <w:sz w:val="22"/>
          <w:szCs w:val="22"/>
        </w:rPr>
      </w:pPr>
    </w:p>
    <w:p w14:paraId="797E4276" w14:textId="77777777" w:rsidR="0015150C" w:rsidRDefault="0015150C" w:rsidP="00B24AB0">
      <w:pPr>
        <w:rPr>
          <w:rFonts w:ascii="Arial" w:hAnsi="Arial" w:cs="Arial"/>
          <w:sz w:val="22"/>
          <w:szCs w:val="22"/>
        </w:rPr>
      </w:pPr>
    </w:p>
    <w:p w14:paraId="5B9DAE33" w14:textId="77777777" w:rsidR="0015150C" w:rsidRPr="00B24AB0" w:rsidRDefault="0015150C" w:rsidP="00B24AB0">
      <w:pPr>
        <w:rPr>
          <w:rFonts w:ascii="Arial" w:hAnsi="Arial" w:cs="Arial"/>
          <w:sz w:val="22"/>
          <w:szCs w:val="22"/>
        </w:rPr>
      </w:pPr>
    </w:p>
    <w:p w14:paraId="7EC09BB0" w14:textId="77777777" w:rsidR="00B24AB0" w:rsidRPr="00B24AB0" w:rsidRDefault="00B24AB0" w:rsidP="00B24AB0">
      <w:pPr>
        <w:rPr>
          <w:rFonts w:ascii="Arial" w:hAnsi="Arial" w:cs="Arial"/>
          <w:sz w:val="22"/>
          <w:szCs w:val="22"/>
        </w:rPr>
      </w:pPr>
    </w:p>
    <w:p w14:paraId="3E21A506" w14:textId="77777777" w:rsidR="00B24AB0" w:rsidRPr="00B24AB0" w:rsidRDefault="00B24AB0" w:rsidP="00B24AB0">
      <w:pPr>
        <w:rPr>
          <w:rFonts w:ascii="Arial" w:hAnsi="Arial" w:cs="Arial"/>
          <w:sz w:val="22"/>
          <w:szCs w:val="22"/>
        </w:rPr>
      </w:pPr>
    </w:p>
    <w:p w14:paraId="2BC4BB36" w14:textId="77777777" w:rsidR="00B24AB0" w:rsidRPr="00B24AB0" w:rsidRDefault="00B24AB0" w:rsidP="00B24AB0">
      <w:pPr>
        <w:rPr>
          <w:rFonts w:ascii="Arial" w:hAnsi="Arial" w:cs="Arial"/>
          <w:sz w:val="22"/>
          <w:szCs w:val="22"/>
        </w:rPr>
      </w:pPr>
    </w:p>
    <w:p w14:paraId="354ECCE7" w14:textId="77777777" w:rsidR="00B24AB0" w:rsidRPr="00B24AB0" w:rsidRDefault="00B24AB0" w:rsidP="00B24AB0">
      <w:pPr>
        <w:jc w:val="center"/>
        <w:rPr>
          <w:rFonts w:ascii="Arial" w:hAnsi="Arial" w:cs="Arial"/>
          <w:b/>
          <w:bCs/>
          <w:sz w:val="22"/>
          <w:szCs w:val="22"/>
          <w:u w:val="single"/>
        </w:rPr>
      </w:pPr>
      <w:r w:rsidRPr="00B24AB0">
        <w:rPr>
          <w:rFonts w:ascii="Arial" w:hAnsi="Arial" w:cs="Arial"/>
          <w:b/>
          <w:bCs/>
          <w:sz w:val="22"/>
          <w:szCs w:val="22"/>
          <w:u w:val="single"/>
        </w:rPr>
        <w:t>RESULTADO DA PROVA DE CONCEITO</w:t>
      </w:r>
    </w:p>
    <w:p w14:paraId="2B177BEE" w14:textId="77777777" w:rsidR="00B24AB0" w:rsidRPr="00B24AB0" w:rsidRDefault="00B24AB0" w:rsidP="00B24AB0">
      <w:pPr>
        <w:jc w:val="center"/>
        <w:rPr>
          <w:rFonts w:ascii="Arial" w:hAnsi="Arial" w:cs="Arial"/>
          <w:b/>
          <w:bCs/>
          <w:sz w:val="22"/>
          <w:szCs w:val="22"/>
          <w:u w:val="single"/>
        </w:rPr>
      </w:pPr>
    </w:p>
    <w:p w14:paraId="3EFA3446" w14:textId="77777777" w:rsidR="00B24AB0" w:rsidRPr="00B24AB0" w:rsidRDefault="00B24AB0" w:rsidP="00B24AB0">
      <w:pPr>
        <w:jc w:val="center"/>
        <w:rPr>
          <w:rFonts w:ascii="Arial" w:hAnsi="Arial" w:cs="Arial"/>
          <w:b/>
          <w:bCs/>
          <w:sz w:val="22"/>
          <w:szCs w:val="22"/>
        </w:rPr>
      </w:pPr>
    </w:p>
    <w:p w14:paraId="1FB440F7" w14:textId="77777777" w:rsidR="00B24AB0" w:rsidRPr="00B24AB0" w:rsidRDefault="00B24AB0" w:rsidP="00B24AB0">
      <w:pPr>
        <w:rPr>
          <w:rFonts w:ascii="Arial" w:hAnsi="Arial" w:cs="Arial"/>
          <w:b/>
          <w:bCs/>
          <w:sz w:val="22"/>
          <w:szCs w:val="22"/>
        </w:rPr>
      </w:pPr>
      <w:r w:rsidRPr="00B24AB0">
        <w:rPr>
          <w:rFonts w:ascii="Arial" w:hAnsi="Arial" w:cs="Arial"/>
          <w:b/>
          <w:bCs/>
          <w:sz w:val="22"/>
          <w:szCs w:val="22"/>
        </w:rPr>
        <w:t>EMPRESA:</w:t>
      </w:r>
    </w:p>
    <w:p w14:paraId="612D0DE8" w14:textId="77777777" w:rsidR="00B24AB0" w:rsidRDefault="00B24AB0" w:rsidP="00B24AB0">
      <w:pPr>
        <w:rPr>
          <w:rFonts w:ascii="Arial" w:hAnsi="Arial" w:cs="Arial"/>
          <w:b/>
          <w:bCs/>
          <w:sz w:val="22"/>
          <w:szCs w:val="22"/>
        </w:rPr>
      </w:pPr>
      <w:r w:rsidRPr="00B24AB0">
        <w:rPr>
          <w:rFonts w:ascii="Arial" w:hAnsi="Arial" w:cs="Arial"/>
          <w:b/>
          <w:bCs/>
          <w:sz w:val="22"/>
          <w:szCs w:val="22"/>
        </w:rPr>
        <w:t>CNPJ:</w:t>
      </w:r>
    </w:p>
    <w:p w14:paraId="27F9FB02" w14:textId="77777777" w:rsidR="0015150C" w:rsidRPr="00B24AB0" w:rsidRDefault="0015150C" w:rsidP="00B24AB0">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1939"/>
        <w:gridCol w:w="3205"/>
      </w:tblGrid>
      <w:tr w:rsidR="00B24AB0" w:rsidRPr="00B24AB0" w14:paraId="5EFF5CC5" w14:textId="77777777" w:rsidTr="003B288B">
        <w:tc>
          <w:tcPr>
            <w:tcW w:w="6374" w:type="dxa"/>
            <w:shd w:val="clear" w:color="auto" w:fill="D9E2F3"/>
          </w:tcPr>
          <w:p w14:paraId="187B76BE"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ESPECIFICAÇÃO</w:t>
            </w:r>
          </w:p>
        </w:tc>
        <w:tc>
          <w:tcPr>
            <w:tcW w:w="2410" w:type="dxa"/>
            <w:shd w:val="clear" w:color="auto" w:fill="D9E2F3"/>
          </w:tcPr>
          <w:p w14:paraId="53871B5B"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ITENS ATENDIDO</w:t>
            </w:r>
          </w:p>
        </w:tc>
        <w:tc>
          <w:tcPr>
            <w:tcW w:w="4394" w:type="dxa"/>
            <w:shd w:val="clear" w:color="auto" w:fill="D9E2F3"/>
          </w:tcPr>
          <w:p w14:paraId="01316514" w14:textId="77777777" w:rsidR="00B24AB0" w:rsidRPr="00B24AB0" w:rsidRDefault="00B24AB0" w:rsidP="00B24AB0">
            <w:pPr>
              <w:jc w:val="center"/>
              <w:rPr>
                <w:rFonts w:ascii="Arial" w:hAnsi="Arial" w:cs="Arial"/>
                <w:b/>
                <w:bCs/>
                <w:kern w:val="2"/>
                <w:sz w:val="22"/>
                <w:szCs w:val="22"/>
              </w:rPr>
            </w:pPr>
            <w:r w:rsidRPr="00B24AB0">
              <w:rPr>
                <w:rFonts w:ascii="Arial" w:hAnsi="Arial" w:cs="Arial"/>
                <w:b/>
                <w:bCs/>
                <w:kern w:val="2"/>
                <w:sz w:val="22"/>
                <w:szCs w:val="22"/>
              </w:rPr>
              <w:t>PERCENTUAL ATENDIDO</w:t>
            </w:r>
          </w:p>
        </w:tc>
      </w:tr>
      <w:tr w:rsidR="00B24AB0" w:rsidRPr="00B24AB0" w14:paraId="165D3AC6" w14:textId="77777777" w:rsidTr="003B288B">
        <w:tc>
          <w:tcPr>
            <w:tcW w:w="6374" w:type="dxa"/>
            <w:shd w:val="clear" w:color="auto" w:fill="E7E6E6"/>
          </w:tcPr>
          <w:p w14:paraId="0596EDBA" w14:textId="77777777" w:rsidR="00B24AB0" w:rsidRPr="00B24AB0" w:rsidRDefault="00B24AB0" w:rsidP="00B24AB0">
            <w:pPr>
              <w:rPr>
                <w:rFonts w:ascii="Arial" w:hAnsi="Arial" w:cs="Arial"/>
                <w:kern w:val="2"/>
                <w:sz w:val="22"/>
                <w:szCs w:val="22"/>
              </w:rPr>
            </w:pPr>
            <w:r w:rsidRPr="00B24AB0">
              <w:rPr>
                <w:rFonts w:ascii="Arial" w:hAnsi="Arial" w:cs="Arial"/>
                <w:kern w:val="2"/>
                <w:sz w:val="22"/>
                <w:szCs w:val="22"/>
              </w:rPr>
              <w:t>MÓDULO 1 - SISTEMA DE CONTABILIZAÇÃO E BILHETAGEM DE IMPRESSÃO DE CÓPIA</w:t>
            </w:r>
          </w:p>
        </w:tc>
        <w:tc>
          <w:tcPr>
            <w:tcW w:w="2410" w:type="dxa"/>
            <w:vAlign w:val="center"/>
          </w:tcPr>
          <w:p w14:paraId="0A2AB6B1" w14:textId="77777777" w:rsidR="00B24AB0" w:rsidRPr="00B24AB0" w:rsidRDefault="00B24AB0" w:rsidP="00B24AB0">
            <w:pPr>
              <w:jc w:val="center"/>
              <w:rPr>
                <w:rFonts w:ascii="Arial" w:hAnsi="Arial" w:cs="Arial"/>
                <w:kern w:val="2"/>
                <w:sz w:val="22"/>
                <w:szCs w:val="22"/>
              </w:rPr>
            </w:pPr>
          </w:p>
        </w:tc>
        <w:tc>
          <w:tcPr>
            <w:tcW w:w="4394" w:type="dxa"/>
            <w:vAlign w:val="center"/>
          </w:tcPr>
          <w:p w14:paraId="23AF47AB" w14:textId="77777777" w:rsidR="00B24AB0" w:rsidRPr="00B24AB0" w:rsidRDefault="00B24AB0" w:rsidP="00B24AB0">
            <w:pPr>
              <w:jc w:val="center"/>
              <w:rPr>
                <w:rFonts w:ascii="Arial" w:hAnsi="Arial" w:cs="Arial"/>
                <w:kern w:val="2"/>
                <w:sz w:val="22"/>
                <w:szCs w:val="22"/>
              </w:rPr>
            </w:pPr>
          </w:p>
        </w:tc>
      </w:tr>
      <w:tr w:rsidR="00B24AB0" w:rsidRPr="00B24AB0" w14:paraId="1BBE8F44" w14:textId="77777777" w:rsidTr="003B288B">
        <w:tc>
          <w:tcPr>
            <w:tcW w:w="6374" w:type="dxa"/>
            <w:shd w:val="clear" w:color="auto" w:fill="E7E6E6"/>
          </w:tcPr>
          <w:p w14:paraId="11A474A1" w14:textId="77777777" w:rsidR="00B24AB0" w:rsidRPr="00B24AB0" w:rsidRDefault="00B24AB0" w:rsidP="00B24AB0">
            <w:pPr>
              <w:rPr>
                <w:rFonts w:ascii="Arial" w:hAnsi="Arial" w:cs="Arial"/>
                <w:kern w:val="2"/>
                <w:sz w:val="22"/>
                <w:szCs w:val="22"/>
              </w:rPr>
            </w:pPr>
            <w:r w:rsidRPr="00B24AB0">
              <w:rPr>
                <w:rFonts w:ascii="Arial" w:hAnsi="Arial" w:cs="Arial"/>
                <w:kern w:val="2"/>
                <w:sz w:val="22"/>
                <w:szCs w:val="22"/>
              </w:rPr>
              <w:t>MÓDULO 2</w:t>
            </w:r>
          </w:p>
          <w:p w14:paraId="6D1B0EE4" w14:textId="77777777" w:rsidR="00B24AB0" w:rsidRPr="00B24AB0" w:rsidRDefault="00B24AB0" w:rsidP="00B24AB0">
            <w:pPr>
              <w:rPr>
                <w:rFonts w:ascii="Arial" w:hAnsi="Arial" w:cs="Arial"/>
                <w:kern w:val="2"/>
                <w:sz w:val="22"/>
                <w:szCs w:val="22"/>
              </w:rPr>
            </w:pPr>
            <w:r w:rsidRPr="00B24AB0">
              <w:rPr>
                <w:rFonts w:ascii="Arial" w:hAnsi="Arial" w:cs="Arial"/>
                <w:kern w:val="2"/>
                <w:sz w:val="22"/>
                <w:szCs w:val="22"/>
              </w:rPr>
              <w:t>GESTÃO DE PRODUÇÃO</w:t>
            </w:r>
          </w:p>
          <w:p w14:paraId="421728D4" w14:textId="77777777" w:rsidR="00B24AB0" w:rsidRPr="00B24AB0" w:rsidRDefault="00B24AB0" w:rsidP="00B24AB0">
            <w:pPr>
              <w:rPr>
                <w:rFonts w:ascii="Arial" w:hAnsi="Arial" w:cs="Arial"/>
                <w:kern w:val="2"/>
                <w:sz w:val="22"/>
                <w:szCs w:val="22"/>
              </w:rPr>
            </w:pPr>
            <w:r w:rsidRPr="00B24AB0">
              <w:rPr>
                <w:rFonts w:ascii="Arial" w:hAnsi="Arial" w:cs="Arial"/>
                <w:kern w:val="2"/>
                <w:sz w:val="22"/>
                <w:szCs w:val="22"/>
              </w:rPr>
              <w:t>(IMPRESSÃO + CÓPIAS + SCAN)</w:t>
            </w:r>
          </w:p>
        </w:tc>
        <w:tc>
          <w:tcPr>
            <w:tcW w:w="2410" w:type="dxa"/>
            <w:vAlign w:val="center"/>
          </w:tcPr>
          <w:p w14:paraId="0D862B5B" w14:textId="77777777" w:rsidR="00B24AB0" w:rsidRPr="00B24AB0" w:rsidRDefault="00B24AB0" w:rsidP="00B24AB0">
            <w:pPr>
              <w:jc w:val="center"/>
              <w:rPr>
                <w:rFonts w:ascii="Arial" w:hAnsi="Arial" w:cs="Arial"/>
                <w:kern w:val="2"/>
                <w:sz w:val="22"/>
                <w:szCs w:val="22"/>
              </w:rPr>
            </w:pPr>
          </w:p>
        </w:tc>
        <w:tc>
          <w:tcPr>
            <w:tcW w:w="4394" w:type="dxa"/>
            <w:vAlign w:val="center"/>
          </w:tcPr>
          <w:p w14:paraId="6F39E978" w14:textId="77777777" w:rsidR="00B24AB0" w:rsidRPr="00B24AB0" w:rsidRDefault="00B24AB0" w:rsidP="00B24AB0">
            <w:pPr>
              <w:jc w:val="center"/>
              <w:rPr>
                <w:rFonts w:ascii="Arial" w:hAnsi="Arial" w:cs="Arial"/>
                <w:kern w:val="2"/>
                <w:sz w:val="22"/>
                <w:szCs w:val="22"/>
              </w:rPr>
            </w:pPr>
          </w:p>
        </w:tc>
      </w:tr>
      <w:tr w:rsidR="00B24AB0" w:rsidRPr="00B24AB0" w14:paraId="0D6F1D1C" w14:textId="77777777" w:rsidTr="003B288B">
        <w:tc>
          <w:tcPr>
            <w:tcW w:w="6374" w:type="dxa"/>
            <w:shd w:val="clear" w:color="auto" w:fill="E7E6E6"/>
          </w:tcPr>
          <w:p w14:paraId="788AE21E" w14:textId="77777777" w:rsidR="00B24AB0" w:rsidRPr="00B24AB0" w:rsidRDefault="00B24AB0" w:rsidP="00B24AB0">
            <w:pPr>
              <w:rPr>
                <w:rFonts w:ascii="Arial" w:hAnsi="Arial" w:cs="Arial"/>
                <w:kern w:val="2"/>
                <w:sz w:val="22"/>
                <w:szCs w:val="22"/>
              </w:rPr>
            </w:pPr>
            <w:r w:rsidRPr="00B24AB0">
              <w:rPr>
                <w:rFonts w:ascii="Arial" w:hAnsi="Arial" w:cs="Arial"/>
                <w:kern w:val="2"/>
                <w:sz w:val="22"/>
                <w:szCs w:val="22"/>
              </w:rPr>
              <w:t>MÓDULO 3 - GESTÃO DE COTAS</w:t>
            </w:r>
          </w:p>
        </w:tc>
        <w:tc>
          <w:tcPr>
            <w:tcW w:w="2410" w:type="dxa"/>
            <w:vAlign w:val="center"/>
          </w:tcPr>
          <w:p w14:paraId="03117E81" w14:textId="77777777" w:rsidR="00B24AB0" w:rsidRPr="00B24AB0" w:rsidRDefault="00B24AB0" w:rsidP="00B24AB0">
            <w:pPr>
              <w:jc w:val="center"/>
              <w:rPr>
                <w:rFonts w:ascii="Arial" w:hAnsi="Arial" w:cs="Arial"/>
                <w:kern w:val="2"/>
                <w:sz w:val="22"/>
                <w:szCs w:val="22"/>
              </w:rPr>
            </w:pPr>
          </w:p>
        </w:tc>
        <w:tc>
          <w:tcPr>
            <w:tcW w:w="4394" w:type="dxa"/>
            <w:vAlign w:val="center"/>
          </w:tcPr>
          <w:p w14:paraId="512EDA07" w14:textId="77777777" w:rsidR="00B24AB0" w:rsidRPr="00B24AB0" w:rsidRDefault="00B24AB0" w:rsidP="00B24AB0">
            <w:pPr>
              <w:jc w:val="center"/>
              <w:rPr>
                <w:rFonts w:ascii="Arial" w:hAnsi="Arial" w:cs="Arial"/>
                <w:kern w:val="2"/>
                <w:sz w:val="22"/>
                <w:szCs w:val="22"/>
              </w:rPr>
            </w:pPr>
          </w:p>
        </w:tc>
      </w:tr>
      <w:tr w:rsidR="00B24AB0" w:rsidRPr="00B24AB0" w14:paraId="4E32B312" w14:textId="77777777" w:rsidTr="003B288B">
        <w:tc>
          <w:tcPr>
            <w:tcW w:w="6374" w:type="dxa"/>
          </w:tcPr>
          <w:p w14:paraId="7ABC6820" w14:textId="77777777" w:rsidR="00B24AB0" w:rsidRPr="00B24AB0" w:rsidRDefault="00B24AB0" w:rsidP="00B24AB0">
            <w:pPr>
              <w:shd w:val="clear" w:color="auto" w:fill="E7E6E6"/>
              <w:rPr>
                <w:rFonts w:ascii="Arial" w:hAnsi="Arial" w:cs="Arial"/>
                <w:kern w:val="2"/>
                <w:sz w:val="22"/>
                <w:szCs w:val="22"/>
              </w:rPr>
            </w:pPr>
            <w:r w:rsidRPr="00B24AB0">
              <w:rPr>
                <w:rFonts w:ascii="Arial" w:hAnsi="Arial" w:cs="Arial"/>
                <w:kern w:val="2"/>
                <w:sz w:val="22"/>
                <w:szCs w:val="22"/>
              </w:rPr>
              <w:t>MÓDULO 4 - GESTÃO DE EQUIPAMENTOS FÍSICOS (CONTADORES, ALERTAS E SUPRIMENTOS)</w:t>
            </w:r>
          </w:p>
        </w:tc>
        <w:tc>
          <w:tcPr>
            <w:tcW w:w="2410" w:type="dxa"/>
            <w:vAlign w:val="center"/>
          </w:tcPr>
          <w:p w14:paraId="28F3933B" w14:textId="77777777" w:rsidR="00B24AB0" w:rsidRPr="00B24AB0" w:rsidRDefault="00B24AB0" w:rsidP="00B24AB0">
            <w:pPr>
              <w:jc w:val="center"/>
              <w:rPr>
                <w:rFonts w:ascii="Arial" w:hAnsi="Arial" w:cs="Arial"/>
                <w:kern w:val="2"/>
                <w:sz w:val="22"/>
                <w:szCs w:val="22"/>
              </w:rPr>
            </w:pPr>
          </w:p>
        </w:tc>
        <w:tc>
          <w:tcPr>
            <w:tcW w:w="4394" w:type="dxa"/>
            <w:vAlign w:val="center"/>
          </w:tcPr>
          <w:p w14:paraId="2363FECD" w14:textId="77777777" w:rsidR="00B24AB0" w:rsidRPr="00B24AB0" w:rsidRDefault="00B24AB0" w:rsidP="00B24AB0">
            <w:pPr>
              <w:jc w:val="center"/>
              <w:rPr>
                <w:rFonts w:ascii="Arial" w:hAnsi="Arial" w:cs="Arial"/>
                <w:kern w:val="2"/>
                <w:sz w:val="22"/>
                <w:szCs w:val="22"/>
              </w:rPr>
            </w:pPr>
          </w:p>
        </w:tc>
      </w:tr>
    </w:tbl>
    <w:p w14:paraId="0A0CA703" w14:textId="77777777" w:rsidR="00B24AB0" w:rsidRPr="00B24AB0" w:rsidRDefault="00B24AB0" w:rsidP="00B24AB0">
      <w:pPr>
        <w:rPr>
          <w:rFonts w:ascii="Arial" w:hAnsi="Arial" w:cs="Arial"/>
          <w:sz w:val="22"/>
          <w:szCs w:val="22"/>
        </w:rPr>
      </w:pPr>
    </w:p>
    <w:p w14:paraId="226FE007" w14:textId="77777777" w:rsidR="00B24AB0" w:rsidRPr="00B24AB0" w:rsidRDefault="00B24AB0" w:rsidP="00B24AB0">
      <w:pPr>
        <w:rPr>
          <w:rFonts w:ascii="Arial" w:hAnsi="Arial" w:cs="Arial"/>
          <w:sz w:val="22"/>
          <w:szCs w:val="22"/>
        </w:rPr>
      </w:pPr>
    </w:p>
    <w:p w14:paraId="38F24063" w14:textId="77777777" w:rsidR="00B24AB0" w:rsidRPr="00B24AB0" w:rsidRDefault="00B24AB0" w:rsidP="00B24AB0">
      <w:pPr>
        <w:jc w:val="both"/>
        <w:rPr>
          <w:rFonts w:ascii="Arial" w:hAnsi="Arial" w:cs="Arial"/>
          <w:sz w:val="22"/>
          <w:szCs w:val="22"/>
        </w:rPr>
      </w:pPr>
      <w:r w:rsidRPr="00B24AB0">
        <w:rPr>
          <w:rFonts w:ascii="Arial" w:hAnsi="Arial" w:cs="Arial"/>
          <w:sz w:val="22"/>
          <w:szCs w:val="22"/>
        </w:rPr>
        <w:t>Observação: A empresa deverá obrigatoriamente, atender um percentual mínimo de 80% (oitenta por cento), das funcionalidades e requisitos do SOFTWARE.</w:t>
      </w:r>
    </w:p>
    <w:p w14:paraId="409CF99F" w14:textId="77777777" w:rsidR="00B24AB0" w:rsidRPr="00B24AB0" w:rsidRDefault="00B24AB0" w:rsidP="00B24AB0">
      <w:pPr>
        <w:jc w:val="both"/>
        <w:rPr>
          <w:rFonts w:ascii="Arial" w:hAnsi="Arial" w:cs="Arial"/>
          <w:sz w:val="22"/>
          <w:szCs w:val="22"/>
        </w:rPr>
      </w:pPr>
    </w:p>
    <w:p w14:paraId="61211290" w14:textId="77777777" w:rsidR="00B24AB0" w:rsidRPr="00B24AB0" w:rsidRDefault="00B24AB0" w:rsidP="00B24AB0">
      <w:pPr>
        <w:jc w:val="both"/>
        <w:rPr>
          <w:rFonts w:ascii="Arial" w:hAnsi="Arial" w:cs="Arial"/>
          <w:sz w:val="22"/>
          <w:szCs w:val="22"/>
        </w:rPr>
      </w:pPr>
      <w:r w:rsidRPr="00B24AB0">
        <w:rPr>
          <w:rFonts w:ascii="Arial" w:hAnsi="Arial" w:cs="Arial"/>
          <w:b/>
          <w:bCs/>
          <w:sz w:val="22"/>
          <w:szCs w:val="22"/>
        </w:rPr>
        <w:t>A empresa contratada deverá, instalar e configurar no servidor de impressão do Municipio a solução de bilhetagem e gerenciamento remoto dos serviços de impressão e cópia.</w:t>
      </w:r>
    </w:p>
    <w:p w14:paraId="4CD21B4B" w14:textId="77777777" w:rsidR="00B24AB0" w:rsidRPr="00B24AB0" w:rsidRDefault="00B24AB0" w:rsidP="00B24AB0">
      <w:pPr>
        <w:jc w:val="both"/>
        <w:rPr>
          <w:rFonts w:ascii="Arial" w:hAnsi="Arial" w:cs="Arial"/>
          <w:sz w:val="22"/>
          <w:szCs w:val="22"/>
        </w:rPr>
      </w:pPr>
    </w:p>
    <w:p w14:paraId="336DE530" w14:textId="77777777" w:rsidR="00B24AB0" w:rsidRPr="00B24AB0" w:rsidRDefault="00B24AB0" w:rsidP="00B24AB0">
      <w:pPr>
        <w:jc w:val="both"/>
        <w:rPr>
          <w:rFonts w:ascii="Arial" w:hAnsi="Arial" w:cs="Arial"/>
          <w:sz w:val="22"/>
          <w:szCs w:val="22"/>
        </w:rPr>
      </w:pPr>
    </w:p>
    <w:p w14:paraId="19FE2D38" w14:textId="77777777" w:rsidR="00B24AB0" w:rsidRPr="00B24AB0" w:rsidRDefault="00B24AB0" w:rsidP="00B24AB0">
      <w:pPr>
        <w:ind w:right="282"/>
        <w:jc w:val="both"/>
        <w:rPr>
          <w:rFonts w:ascii="Arial" w:hAnsi="Arial" w:cs="Arial"/>
          <w:sz w:val="22"/>
          <w:szCs w:val="22"/>
        </w:rPr>
      </w:pPr>
      <w:r w:rsidRPr="00B24AB0">
        <w:rPr>
          <w:rFonts w:ascii="Arial" w:hAnsi="Arial" w:cs="Arial"/>
          <w:sz w:val="22"/>
          <w:szCs w:val="22"/>
        </w:rPr>
        <w:t>A Empresa _____________________atendeu, ___% das funcionalidades e requisitos do sistema, estando, portanto, _______________</w:t>
      </w:r>
    </w:p>
    <w:p w14:paraId="47197B76" w14:textId="77777777" w:rsidR="00B24AB0" w:rsidRPr="00B24AB0" w:rsidRDefault="00B24AB0" w:rsidP="00B24AB0">
      <w:pPr>
        <w:ind w:right="282"/>
        <w:rPr>
          <w:rFonts w:ascii="Arial" w:hAnsi="Arial" w:cs="Arial"/>
          <w:sz w:val="22"/>
          <w:szCs w:val="22"/>
        </w:rPr>
      </w:pPr>
    </w:p>
    <w:p w14:paraId="37A22799" w14:textId="77777777" w:rsidR="00B24AB0" w:rsidRPr="00B24AB0" w:rsidRDefault="00B24AB0" w:rsidP="00B24AB0">
      <w:pPr>
        <w:ind w:right="282"/>
        <w:rPr>
          <w:rFonts w:ascii="Arial" w:hAnsi="Arial" w:cs="Arial"/>
          <w:sz w:val="22"/>
          <w:szCs w:val="22"/>
        </w:rPr>
      </w:pPr>
    </w:p>
    <w:p w14:paraId="62D5E83B" w14:textId="77777777" w:rsidR="00B24AB0" w:rsidRPr="00B24AB0" w:rsidRDefault="00B24AB0" w:rsidP="00B24AB0">
      <w:pPr>
        <w:ind w:right="282"/>
        <w:rPr>
          <w:rFonts w:ascii="Arial" w:hAnsi="Arial" w:cs="Arial"/>
          <w:sz w:val="22"/>
          <w:szCs w:val="22"/>
        </w:rPr>
      </w:pPr>
    </w:p>
    <w:p w14:paraId="433AFC7F" w14:textId="77777777" w:rsidR="00B24AB0" w:rsidRPr="00B24AB0" w:rsidRDefault="00B24AB0" w:rsidP="00B24AB0">
      <w:pPr>
        <w:rPr>
          <w:rFonts w:ascii="Arial" w:hAnsi="Arial" w:cs="Arial"/>
          <w:sz w:val="22"/>
          <w:szCs w:val="22"/>
        </w:rPr>
      </w:pPr>
    </w:p>
    <w:p w14:paraId="48F55E8A" w14:textId="77777777" w:rsidR="00B24AB0" w:rsidRPr="00B24AB0" w:rsidRDefault="00B24AB0" w:rsidP="00B24AB0">
      <w:pPr>
        <w:autoSpaceDE w:val="0"/>
        <w:autoSpaceDN w:val="0"/>
        <w:adjustRightInd w:val="0"/>
        <w:jc w:val="center"/>
        <w:rPr>
          <w:rFonts w:ascii="Arial" w:hAnsi="Arial" w:cs="Arial"/>
          <w:b/>
          <w:color w:val="000000"/>
          <w:sz w:val="22"/>
          <w:szCs w:val="22"/>
        </w:rPr>
      </w:pPr>
    </w:p>
    <w:p w14:paraId="0838BC23" w14:textId="77777777" w:rsidR="00B24AB0" w:rsidRPr="00B24AB0" w:rsidRDefault="00B24AB0" w:rsidP="00B24AB0">
      <w:pPr>
        <w:autoSpaceDE w:val="0"/>
        <w:autoSpaceDN w:val="0"/>
        <w:adjustRightInd w:val="0"/>
        <w:jc w:val="both"/>
        <w:rPr>
          <w:rFonts w:ascii="Arial" w:hAnsi="Arial" w:cs="Arial"/>
          <w:sz w:val="22"/>
          <w:szCs w:val="22"/>
        </w:rPr>
      </w:pPr>
    </w:p>
    <w:p w14:paraId="039642B1" w14:textId="77777777" w:rsidR="00B24AB0" w:rsidRPr="00B24AB0" w:rsidRDefault="00B24AB0" w:rsidP="00B24AB0">
      <w:pPr>
        <w:spacing w:after="200"/>
        <w:rPr>
          <w:rFonts w:ascii="Arial" w:hAnsi="Arial" w:cs="Arial"/>
          <w:sz w:val="22"/>
          <w:szCs w:val="22"/>
        </w:rPr>
      </w:pPr>
    </w:p>
    <w:p w14:paraId="368927B7" w14:textId="77777777" w:rsidR="00B24AB0" w:rsidRPr="00B24AB0" w:rsidRDefault="00B24AB0" w:rsidP="00B24AB0">
      <w:pPr>
        <w:rPr>
          <w:rFonts w:ascii="Arial" w:hAnsi="Arial" w:cs="Arial"/>
          <w:sz w:val="22"/>
          <w:szCs w:val="22"/>
        </w:rPr>
      </w:pPr>
    </w:p>
    <w:p w14:paraId="46C55FC9" w14:textId="77777777" w:rsidR="00B24AB0" w:rsidRPr="00B24AB0" w:rsidRDefault="00B24AB0" w:rsidP="00B24AB0">
      <w:pPr>
        <w:pStyle w:val="SemEspaamento"/>
        <w:jc w:val="center"/>
        <w:rPr>
          <w:rFonts w:ascii="Arial" w:hAnsi="Arial" w:cs="Arial"/>
          <w:bCs/>
          <w:iCs/>
        </w:rPr>
      </w:pPr>
    </w:p>
    <w:p w14:paraId="7685B412" w14:textId="77777777" w:rsidR="009705E8" w:rsidRPr="00B24AB0" w:rsidRDefault="009705E8" w:rsidP="00B24AB0">
      <w:pPr>
        <w:ind w:firstLine="703"/>
        <w:jc w:val="both"/>
        <w:rPr>
          <w:rFonts w:ascii="Arial" w:hAnsi="Arial" w:cs="Arial"/>
          <w:sz w:val="22"/>
          <w:szCs w:val="22"/>
        </w:rPr>
      </w:pPr>
    </w:p>
    <w:p w14:paraId="5671D9F9" w14:textId="77777777" w:rsidR="009705E8" w:rsidRDefault="009705E8" w:rsidP="00375762">
      <w:pPr>
        <w:ind w:firstLine="703"/>
        <w:jc w:val="both"/>
      </w:pPr>
    </w:p>
    <w:p w14:paraId="42230F6A" w14:textId="77777777" w:rsidR="009705E8" w:rsidRDefault="009705E8" w:rsidP="00375762">
      <w:pPr>
        <w:ind w:firstLine="703"/>
        <w:jc w:val="both"/>
      </w:pPr>
    </w:p>
    <w:p w14:paraId="12E99426" w14:textId="77777777" w:rsidR="009705E8" w:rsidRDefault="009705E8" w:rsidP="00375762">
      <w:pPr>
        <w:ind w:firstLine="703"/>
        <w:jc w:val="both"/>
      </w:pPr>
    </w:p>
    <w:p w14:paraId="593A4D0A" w14:textId="77777777" w:rsidR="003C72AB" w:rsidRDefault="003C72AB" w:rsidP="00375762">
      <w:pPr>
        <w:ind w:firstLine="703"/>
        <w:jc w:val="both"/>
      </w:pPr>
    </w:p>
    <w:p w14:paraId="20247B5C" w14:textId="77777777" w:rsidR="003C72AB" w:rsidRDefault="003C72AB" w:rsidP="00375762">
      <w:pPr>
        <w:ind w:firstLine="703"/>
        <w:jc w:val="both"/>
      </w:pPr>
    </w:p>
    <w:p w14:paraId="4AA379FE" w14:textId="77777777" w:rsidR="0027699B" w:rsidRDefault="0027699B" w:rsidP="00375762">
      <w:pPr>
        <w:ind w:firstLine="703"/>
        <w:jc w:val="both"/>
      </w:pPr>
    </w:p>
    <w:p w14:paraId="1F7390C2" w14:textId="77777777" w:rsidR="0027699B" w:rsidRDefault="0027699B" w:rsidP="00375762">
      <w:pPr>
        <w:ind w:firstLine="703"/>
        <w:jc w:val="both"/>
      </w:pPr>
    </w:p>
    <w:p w14:paraId="21B8EB85" w14:textId="77777777" w:rsidR="0027699B" w:rsidRDefault="0027699B" w:rsidP="00375762">
      <w:pPr>
        <w:ind w:firstLine="703"/>
        <w:jc w:val="both"/>
      </w:pPr>
    </w:p>
    <w:p w14:paraId="253C617B" w14:textId="77777777" w:rsidR="007C7E33" w:rsidRDefault="007C7E33" w:rsidP="00574317">
      <w:pPr>
        <w:ind w:right="-2"/>
        <w:jc w:val="center"/>
        <w:rPr>
          <w:rFonts w:ascii="Arial" w:hAnsi="Arial" w:cs="Arial"/>
          <w:b/>
          <w:color w:val="FF0000"/>
          <w:sz w:val="22"/>
          <w:szCs w:val="22"/>
        </w:rPr>
      </w:pPr>
    </w:p>
    <w:p w14:paraId="16479132" w14:textId="77777777" w:rsidR="006264C0" w:rsidRDefault="006264C0" w:rsidP="00574317">
      <w:pPr>
        <w:ind w:right="-2"/>
        <w:jc w:val="center"/>
        <w:rPr>
          <w:rFonts w:ascii="Arial" w:hAnsi="Arial" w:cs="Arial"/>
          <w:b/>
          <w:color w:val="FF0000"/>
          <w:sz w:val="22"/>
          <w:szCs w:val="22"/>
        </w:rPr>
      </w:pPr>
    </w:p>
    <w:p w14:paraId="47394E1D" w14:textId="77777777" w:rsidR="007C7E33" w:rsidRDefault="007C7E33" w:rsidP="00574317">
      <w:pPr>
        <w:ind w:right="-2"/>
        <w:jc w:val="center"/>
        <w:rPr>
          <w:rFonts w:ascii="Arial" w:hAnsi="Arial" w:cs="Arial"/>
          <w:b/>
          <w:color w:val="FF0000"/>
          <w:sz w:val="22"/>
          <w:szCs w:val="22"/>
        </w:rPr>
      </w:pPr>
    </w:p>
    <w:p w14:paraId="69BF6387" w14:textId="77777777" w:rsidR="007C7E33" w:rsidRDefault="007C7E33" w:rsidP="00574317">
      <w:pPr>
        <w:ind w:right="-2"/>
        <w:jc w:val="center"/>
        <w:rPr>
          <w:rFonts w:ascii="Arial" w:hAnsi="Arial" w:cs="Arial"/>
          <w:b/>
          <w:color w:val="FF0000"/>
          <w:sz w:val="22"/>
          <w:szCs w:val="22"/>
        </w:rPr>
      </w:pPr>
    </w:p>
    <w:p w14:paraId="72AFD8C2" w14:textId="77777777" w:rsidR="00AF26BB" w:rsidRDefault="00AF26BB" w:rsidP="00574317">
      <w:pPr>
        <w:ind w:right="-2"/>
        <w:jc w:val="center"/>
        <w:rPr>
          <w:rFonts w:ascii="Arial" w:hAnsi="Arial" w:cs="Arial"/>
          <w:b/>
          <w:color w:val="FF0000"/>
          <w:sz w:val="22"/>
          <w:szCs w:val="22"/>
        </w:rPr>
      </w:pPr>
    </w:p>
    <w:p w14:paraId="3D371FDD" w14:textId="77777777" w:rsidR="008759B3" w:rsidRPr="00D529E0" w:rsidRDefault="008759B3" w:rsidP="00574317">
      <w:pPr>
        <w:ind w:right="-2"/>
        <w:jc w:val="center"/>
        <w:rPr>
          <w:rFonts w:ascii="Arial" w:hAnsi="Arial" w:cs="Arial"/>
          <w:b/>
          <w:sz w:val="22"/>
          <w:szCs w:val="22"/>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5039A222"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3A6FE8">
        <w:rPr>
          <w:rFonts w:ascii="Arial" w:hAnsi="Arial" w:cs="Arial"/>
          <w:b w:val="0"/>
          <w:bCs/>
          <w:sz w:val="22"/>
          <w:szCs w:val="22"/>
          <w:u w:val="none"/>
        </w:rPr>
        <w:t>9</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 xml:space="preserve">5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3A6FE8">
        <w:rPr>
          <w:rFonts w:ascii="Arial" w:hAnsi="Arial" w:cs="Arial"/>
          <w:b w:val="0"/>
          <w:bCs/>
          <w:sz w:val="22"/>
          <w:szCs w:val="22"/>
          <w:u w:val="none"/>
        </w:rPr>
        <w:t>112</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6044DB">
        <w:rPr>
          <w:rFonts w:ascii="Arial" w:hAnsi="Arial" w:cs="Arial"/>
          <w:b w:val="0"/>
          <w:bCs/>
          <w:sz w:val="22"/>
          <w:szCs w:val="22"/>
          <w:u w:val="none"/>
        </w:rPr>
        <w:t>5</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5BB45A5B"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5E7640">
        <w:rPr>
          <w:rFonts w:ascii="Arial" w:hAnsi="Arial" w:cs="Arial"/>
          <w:b w:val="0"/>
          <w:bCs/>
          <w:sz w:val="22"/>
          <w:szCs w:val="22"/>
          <w:u w:val="none"/>
        </w:rPr>
        <w:t>5</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6D8621EC"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692E49">
        <w:rPr>
          <w:rFonts w:ascii="Arial" w:hAnsi="Arial" w:cs="Arial"/>
          <w:b w:val="0"/>
          <w:bCs/>
          <w:sz w:val="22"/>
          <w:szCs w:val="22"/>
          <w:u w:val="none"/>
        </w:rPr>
        <w:t>112</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692E49">
        <w:rPr>
          <w:rFonts w:ascii="Arial" w:hAnsi="Arial" w:cs="Arial"/>
          <w:b w:val="0"/>
          <w:bCs/>
          <w:sz w:val="22"/>
          <w:szCs w:val="22"/>
          <w:u w:val="none"/>
        </w:rPr>
        <w:t>9</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47107792"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304436">
        <w:rPr>
          <w:rFonts w:ascii="Arial" w:hAnsi="Arial" w:cs="Arial"/>
          <w:b w:val="0"/>
          <w:bCs/>
          <w:sz w:val="22"/>
          <w:szCs w:val="22"/>
          <w:u w:val="none"/>
        </w:rPr>
        <w:t>5</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Pr="00D529E0"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4C76C46E" w14:textId="1E455A4F"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77777777"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Processo n° 112/2025 - Pregão Eletrônico n° 009/2025</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56D9E62B" w:rsidR="004D2399" w:rsidRPr="00542541"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1A5A82" w:rsidRPr="00542541">
        <w:rPr>
          <w:rFonts w:ascii="Arial" w:eastAsia="Calibri" w:hAnsi="Arial" w:cs="Arial"/>
          <w:bCs/>
          <w:sz w:val="20"/>
          <w:szCs w:val="20"/>
          <w:lang w:eastAsia="en-US"/>
        </w:rPr>
        <w:t>Contratação de empresa para prestação de serviços de locação de impressoras, sendo, (equipamentos do tipo impressoras e multifuncionais monocromáticos, total de 77 impressoras e policromáticos/coloridos total de 12 impressoras) em estado de semi novas/ ou usadas com recursos de impressão, cópia, digitalização e fax, com tecnologia laser, e software de gestão, contabilização e gerenciamento remoto dos itens,  com fornecimento de todos os suprimentos e material de consumo (exceto papel), além de fornecer assistência técnica especializada dos equipamentos locados, em atendimento às Secretarias e Fundos Municipais participantes.</w:t>
      </w:r>
      <w:r w:rsidR="00DD2594" w:rsidRPr="00542541">
        <w:rPr>
          <w:rFonts w:ascii="Arial" w:hAnsi="Arial" w:cs="Arial"/>
          <w:bCs/>
          <w:sz w:val="20"/>
          <w:szCs w:val="20"/>
        </w:rPr>
        <w:t xml:space="preserve">  </w:t>
      </w:r>
    </w:p>
    <w:p w14:paraId="25CFCFB3" w14:textId="77777777" w:rsidR="001058BB" w:rsidRDefault="001058BB" w:rsidP="00574317">
      <w:pPr>
        <w:overflowPunct w:val="0"/>
        <w:autoSpaceDE w:val="0"/>
        <w:autoSpaceDN w:val="0"/>
        <w:adjustRightInd w:val="0"/>
        <w:ind w:right="-2"/>
        <w:jc w:val="both"/>
        <w:textAlignment w:val="baseline"/>
        <w:rPr>
          <w:rFonts w:ascii="Arial" w:hAnsi="Arial" w:cs="Arial"/>
          <w:bCs/>
          <w:sz w:val="22"/>
          <w:szCs w:val="22"/>
        </w:rPr>
      </w:pPr>
    </w:p>
    <w:p w14:paraId="67AC29DF" w14:textId="0CB92125" w:rsidR="001058BB" w:rsidRDefault="001058BB" w:rsidP="00574317">
      <w:pPr>
        <w:overflowPunct w:val="0"/>
        <w:autoSpaceDE w:val="0"/>
        <w:autoSpaceDN w:val="0"/>
        <w:adjustRightInd w:val="0"/>
        <w:ind w:right="-2"/>
        <w:jc w:val="both"/>
        <w:textAlignment w:val="baseline"/>
        <w:rPr>
          <w:rFonts w:ascii="Arial" w:hAnsi="Arial" w:cs="Arial"/>
          <w:bCs/>
          <w:sz w:val="22"/>
          <w:szCs w:val="22"/>
        </w:rPr>
      </w:pPr>
      <w:r>
        <w:rPr>
          <w:rFonts w:ascii="Arial" w:hAnsi="Arial" w:cs="Arial"/>
          <w:bCs/>
          <w:sz w:val="22"/>
          <w:szCs w:val="22"/>
        </w:rPr>
        <w:t>A soma total dos itens por 12 meses definira o valor mensal</w:t>
      </w:r>
      <w:r w:rsidR="00793589">
        <w:rPr>
          <w:rFonts w:ascii="Arial" w:hAnsi="Arial" w:cs="Arial"/>
          <w:bCs/>
          <w:sz w:val="22"/>
          <w:szCs w:val="22"/>
        </w:rPr>
        <w:t xml:space="preserve"> do contrato</w:t>
      </w:r>
      <w:r>
        <w:rPr>
          <w:rFonts w:ascii="Arial" w:hAnsi="Arial" w:cs="Arial"/>
          <w:bCs/>
          <w:sz w:val="22"/>
          <w:szCs w:val="22"/>
        </w:rPr>
        <w:t xml:space="preserve">. </w:t>
      </w:r>
    </w:p>
    <w:p w14:paraId="323D5F42" w14:textId="77777777"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4679"/>
        <w:gridCol w:w="710"/>
        <w:gridCol w:w="563"/>
        <w:gridCol w:w="1133"/>
        <w:gridCol w:w="1133"/>
        <w:gridCol w:w="1135"/>
      </w:tblGrid>
      <w:tr w:rsidR="00BC4C12" w:rsidRPr="001B38C1" w14:paraId="49E8A26C" w14:textId="77777777" w:rsidTr="00DA4185">
        <w:trPr>
          <w:trHeight w:val="418"/>
        </w:trPr>
        <w:tc>
          <w:tcPr>
            <w:tcW w:w="5000" w:type="pct"/>
            <w:gridSpan w:val="7"/>
            <w:shd w:val="clear" w:color="auto" w:fill="00B0F0"/>
            <w:vAlign w:val="center"/>
          </w:tcPr>
          <w:p w14:paraId="7A7A890D" w14:textId="7D274668" w:rsidR="00BC4C12" w:rsidRDefault="00BC4C12" w:rsidP="001B38C1">
            <w:pPr>
              <w:jc w:val="center"/>
              <w:rPr>
                <w:rFonts w:ascii="Arial" w:hAnsi="Arial" w:cs="Arial"/>
                <w:b/>
                <w:bCs/>
                <w:sz w:val="16"/>
                <w:szCs w:val="16"/>
              </w:rPr>
            </w:pPr>
            <w:r>
              <w:rPr>
                <w:rFonts w:ascii="Arial" w:hAnsi="Arial" w:cs="Arial"/>
                <w:b/>
                <w:bCs/>
                <w:sz w:val="16"/>
                <w:szCs w:val="16"/>
              </w:rPr>
              <w:t xml:space="preserve">LOTE ÚNICO </w:t>
            </w:r>
            <w:r w:rsidR="00DA4185">
              <w:rPr>
                <w:rFonts w:ascii="Arial" w:hAnsi="Arial" w:cs="Arial"/>
                <w:b/>
                <w:bCs/>
                <w:sz w:val="16"/>
                <w:szCs w:val="16"/>
              </w:rPr>
              <w:t>– Locação de Impressoras</w:t>
            </w:r>
          </w:p>
        </w:tc>
      </w:tr>
      <w:tr w:rsidR="00542541" w:rsidRPr="001B38C1" w14:paraId="02C6A475" w14:textId="4E203DFD" w:rsidTr="00DA4185">
        <w:trPr>
          <w:trHeight w:val="418"/>
        </w:trPr>
        <w:tc>
          <w:tcPr>
            <w:tcW w:w="285" w:type="pct"/>
            <w:shd w:val="clear" w:color="auto" w:fill="00B0F0"/>
            <w:vAlign w:val="center"/>
            <w:hideMark/>
          </w:tcPr>
          <w:p w14:paraId="6C580A95" w14:textId="77777777" w:rsidR="001B38C1" w:rsidRPr="001B38C1" w:rsidRDefault="001B38C1" w:rsidP="003B288B">
            <w:pPr>
              <w:jc w:val="center"/>
              <w:rPr>
                <w:rFonts w:ascii="Arial" w:hAnsi="Arial" w:cs="Arial"/>
                <w:b/>
                <w:bCs/>
                <w:sz w:val="16"/>
                <w:szCs w:val="16"/>
              </w:rPr>
            </w:pPr>
          </w:p>
          <w:p w14:paraId="089AE6FA" w14:textId="4870254D" w:rsidR="001B38C1" w:rsidRPr="001B38C1" w:rsidRDefault="00542541" w:rsidP="003B288B">
            <w:pPr>
              <w:jc w:val="center"/>
              <w:rPr>
                <w:rFonts w:ascii="Arial" w:hAnsi="Arial" w:cs="Arial"/>
                <w:b/>
                <w:bCs/>
                <w:sz w:val="16"/>
                <w:szCs w:val="16"/>
              </w:rPr>
            </w:pPr>
            <w:r w:rsidRPr="001B38C1">
              <w:rPr>
                <w:rFonts w:ascii="Arial" w:hAnsi="Arial" w:cs="Arial"/>
                <w:b/>
                <w:bCs/>
                <w:sz w:val="16"/>
                <w:szCs w:val="16"/>
              </w:rPr>
              <w:t>item</w:t>
            </w:r>
          </w:p>
          <w:p w14:paraId="399BA737" w14:textId="77777777" w:rsidR="001B38C1" w:rsidRPr="001B38C1" w:rsidRDefault="001B38C1" w:rsidP="003B288B">
            <w:pPr>
              <w:jc w:val="center"/>
              <w:rPr>
                <w:rFonts w:ascii="Arial" w:hAnsi="Arial" w:cs="Arial"/>
                <w:b/>
                <w:bCs/>
                <w:sz w:val="16"/>
                <w:szCs w:val="16"/>
              </w:rPr>
            </w:pPr>
          </w:p>
          <w:p w14:paraId="236AAAC5" w14:textId="77777777" w:rsidR="001B38C1" w:rsidRPr="001B38C1" w:rsidRDefault="001B38C1" w:rsidP="003B288B">
            <w:pPr>
              <w:jc w:val="center"/>
              <w:rPr>
                <w:rFonts w:ascii="Arial" w:hAnsi="Arial" w:cs="Arial"/>
                <w:b/>
                <w:bCs/>
                <w:sz w:val="16"/>
                <w:szCs w:val="16"/>
              </w:rPr>
            </w:pPr>
          </w:p>
        </w:tc>
        <w:tc>
          <w:tcPr>
            <w:tcW w:w="2359" w:type="pct"/>
            <w:shd w:val="clear" w:color="auto" w:fill="00B0F0"/>
            <w:vAlign w:val="center"/>
            <w:hideMark/>
          </w:tcPr>
          <w:p w14:paraId="4E260D79" w14:textId="55BC5C64" w:rsidR="001B38C1" w:rsidRPr="001B38C1" w:rsidRDefault="00542541" w:rsidP="003B288B">
            <w:pPr>
              <w:jc w:val="center"/>
              <w:rPr>
                <w:rFonts w:ascii="Arial" w:hAnsi="Arial" w:cs="Arial"/>
                <w:b/>
                <w:bCs/>
                <w:sz w:val="16"/>
                <w:szCs w:val="16"/>
              </w:rPr>
            </w:pPr>
            <w:r w:rsidRPr="001B38C1">
              <w:rPr>
                <w:rFonts w:ascii="Arial" w:hAnsi="Arial" w:cs="Arial"/>
                <w:b/>
                <w:bCs/>
                <w:sz w:val="16"/>
                <w:szCs w:val="16"/>
              </w:rPr>
              <w:t>descrição/detalhamento</w:t>
            </w:r>
          </w:p>
        </w:tc>
        <w:tc>
          <w:tcPr>
            <w:tcW w:w="358" w:type="pct"/>
            <w:shd w:val="clear" w:color="auto" w:fill="00B0F0"/>
            <w:vAlign w:val="center"/>
            <w:hideMark/>
          </w:tcPr>
          <w:p w14:paraId="24DFC6DB" w14:textId="1DE91916" w:rsidR="001B38C1" w:rsidRPr="001B38C1" w:rsidRDefault="00542541" w:rsidP="003B288B">
            <w:pPr>
              <w:jc w:val="center"/>
              <w:rPr>
                <w:rFonts w:ascii="Arial" w:hAnsi="Arial" w:cs="Arial"/>
                <w:b/>
                <w:bCs/>
                <w:sz w:val="16"/>
                <w:szCs w:val="16"/>
              </w:rPr>
            </w:pPr>
            <w:r w:rsidRPr="001B38C1">
              <w:rPr>
                <w:rFonts w:ascii="Arial" w:hAnsi="Arial" w:cs="Arial"/>
                <w:b/>
                <w:bCs/>
                <w:sz w:val="16"/>
                <w:szCs w:val="16"/>
              </w:rPr>
              <w:t>unid.</w:t>
            </w:r>
          </w:p>
        </w:tc>
        <w:tc>
          <w:tcPr>
            <w:tcW w:w="284" w:type="pct"/>
            <w:shd w:val="clear" w:color="auto" w:fill="00B0F0"/>
            <w:tcMar>
              <w:top w:w="0" w:type="dxa"/>
              <w:left w:w="70" w:type="dxa"/>
              <w:bottom w:w="0" w:type="dxa"/>
              <w:right w:w="70" w:type="dxa"/>
            </w:tcMar>
            <w:vAlign w:val="center"/>
            <w:hideMark/>
          </w:tcPr>
          <w:p w14:paraId="37DC889D" w14:textId="09BDD738" w:rsidR="001B38C1" w:rsidRPr="001B38C1" w:rsidRDefault="00542541" w:rsidP="003B288B">
            <w:pPr>
              <w:jc w:val="center"/>
              <w:rPr>
                <w:rFonts w:ascii="Arial" w:hAnsi="Arial" w:cs="Arial"/>
                <w:b/>
                <w:bCs/>
                <w:sz w:val="16"/>
                <w:szCs w:val="16"/>
              </w:rPr>
            </w:pPr>
            <w:r w:rsidRPr="001B38C1">
              <w:rPr>
                <w:rFonts w:ascii="Arial" w:hAnsi="Arial" w:cs="Arial"/>
                <w:b/>
                <w:bCs/>
                <w:sz w:val="16"/>
                <w:szCs w:val="16"/>
              </w:rPr>
              <w:t>qtde.</w:t>
            </w:r>
          </w:p>
        </w:tc>
        <w:tc>
          <w:tcPr>
            <w:tcW w:w="571" w:type="pct"/>
            <w:shd w:val="clear" w:color="auto" w:fill="00B0F0"/>
            <w:vAlign w:val="center"/>
          </w:tcPr>
          <w:p w14:paraId="66D44D2E" w14:textId="49A0F89E" w:rsidR="00BC4C12" w:rsidRDefault="00542541" w:rsidP="001B38C1">
            <w:pPr>
              <w:jc w:val="center"/>
              <w:rPr>
                <w:rFonts w:ascii="Arial" w:hAnsi="Arial" w:cs="Arial"/>
                <w:b/>
                <w:bCs/>
                <w:sz w:val="16"/>
                <w:szCs w:val="16"/>
              </w:rPr>
            </w:pPr>
            <w:r>
              <w:rPr>
                <w:rFonts w:ascii="Arial" w:hAnsi="Arial" w:cs="Arial"/>
                <w:b/>
                <w:bCs/>
                <w:sz w:val="16"/>
                <w:szCs w:val="16"/>
              </w:rPr>
              <w:t>marca</w:t>
            </w:r>
          </w:p>
          <w:p w14:paraId="2D14B34C" w14:textId="1EA29525" w:rsidR="001B38C1" w:rsidRDefault="00542541" w:rsidP="001B38C1">
            <w:pPr>
              <w:jc w:val="center"/>
              <w:rPr>
                <w:rFonts w:ascii="Arial" w:hAnsi="Arial" w:cs="Arial"/>
                <w:b/>
                <w:bCs/>
                <w:sz w:val="16"/>
                <w:szCs w:val="16"/>
              </w:rPr>
            </w:pPr>
            <w:r>
              <w:rPr>
                <w:rFonts w:ascii="Arial" w:hAnsi="Arial" w:cs="Arial"/>
                <w:b/>
                <w:bCs/>
                <w:sz w:val="16"/>
                <w:szCs w:val="16"/>
              </w:rPr>
              <w:t>/modelo</w:t>
            </w:r>
          </w:p>
        </w:tc>
        <w:tc>
          <w:tcPr>
            <w:tcW w:w="571" w:type="pct"/>
            <w:shd w:val="clear" w:color="auto" w:fill="00B0F0"/>
            <w:vAlign w:val="center"/>
          </w:tcPr>
          <w:p w14:paraId="7A7BEEEB" w14:textId="68B7B481" w:rsidR="001B38C1" w:rsidRPr="001B38C1" w:rsidRDefault="00542541" w:rsidP="001B38C1">
            <w:pPr>
              <w:jc w:val="center"/>
              <w:rPr>
                <w:rFonts w:ascii="Arial" w:hAnsi="Arial" w:cs="Arial"/>
                <w:b/>
                <w:bCs/>
                <w:sz w:val="16"/>
                <w:szCs w:val="16"/>
              </w:rPr>
            </w:pPr>
            <w:r>
              <w:rPr>
                <w:rFonts w:ascii="Arial" w:hAnsi="Arial" w:cs="Arial"/>
                <w:b/>
                <w:bCs/>
                <w:sz w:val="16"/>
                <w:szCs w:val="16"/>
              </w:rPr>
              <w:t>v.unit</w:t>
            </w:r>
          </w:p>
        </w:tc>
        <w:tc>
          <w:tcPr>
            <w:tcW w:w="572" w:type="pct"/>
            <w:shd w:val="clear" w:color="auto" w:fill="00B0F0"/>
            <w:vAlign w:val="center"/>
          </w:tcPr>
          <w:p w14:paraId="45F6EBC6" w14:textId="6350B817" w:rsidR="001B38C1" w:rsidRPr="001B38C1" w:rsidRDefault="00542541" w:rsidP="001B38C1">
            <w:pPr>
              <w:jc w:val="center"/>
              <w:rPr>
                <w:rFonts w:ascii="Arial" w:hAnsi="Arial" w:cs="Arial"/>
                <w:b/>
                <w:bCs/>
                <w:sz w:val="16"/>
                <w:szCs w:val="16"/>
              </w:rPr>
            </w:pPr>
            <w:r>
              <w:rPr>
                <w:rFonts w:ascii="Arial" w:hAnsi="Arial" w:cs="Arial"/>
                <w:b/>
                <w:bCs/>
                <w:sz w:val="16"/>
                <w:szCs w:val="16"/>
              </w:rPr>
              <w:t>v.total</w:t>
            </w:r>
          </w:p>
        </w:tc>
      </w:tr>
      <w:tr w:rsidR="00542541" w:rsidRPr="001B38C1" w14:paraId="02E6691D" w14:textId="2CBFF51B" w:rsidTr="00DA4185">
        <w:trPr>
          <w:trHeight w:val="369"/>
        </w:trPr>
        <w:tc>
          <w:tcPr>
            <w:tcW w:w="285" w:type="pct"/>
            <w:tcMar>
              <w:top w:w="0" w:type="dxa"/>
              <w:left w:w="0" w:type="dxa"/>
              <w:bottom w:w="0" w:type="dxa"/>
              <w:right w:w="0" w:type="dxa"/>
            </w:tcMar>
            <w:vAlign w:val="center"/>
          </w:tcPr>
          <w:p w14:paraId="199FBD2D" w14:textId="77777777" w:rsidR="001B38C1" w:rsidRPr="001B38C1" w:rsidRDefault="001B38C1" w:rsidP="003B288B">
            <w:pPr>
              <w:jc w:val="center"/>
              <w:rPr>
                <w:rFonts w:ascii="Arial" w:hAnsi="Arial" w:cs="Arial"/>
                <w:b/>
                <w:bCs/>
                <w:sz w:val="16"/>
                <w:szCs w:val="16"/>
              </w:rPr>
            </w:pPr>
            <w:r w:rsidRPr="001B38C1">
              <w:rPr>
                <w:rFonts w:ascii="Arial" w:hAnsi="Arial" w:cs="Arial"/>
                <w:b/>
                <w:bCs/>
                <w:sz w:val="16"/>
                <w:szCs w:val="16"/>
              </w:rPr>
              <w:t>01</w:t>
            </w:r>
          </w:p>
        </w:tc>
        <w:tc>
          <w:tcPr>
            <w:tcW w:w="2359" w:type="pct"/>
            <w:tcMar>
              <w:top w:w="0" w:type="dxa"/>
              <w:left w:w="0" w:type="dxa"/>
              <w:bottom w:w="0" w:type="dxa"/>
              <w:right w:w="0" w:type="dxa"/>
            </w:tcMar>
            <w:vAlign w:val="center"/>
          </w:tcPr>
          <w:p w14:paraId="20292252" w14:textId="77777777" w:rsidR="001B38C1" w:rsidRPr="001B38C1" w:rsidRDefault="001B38C1" w:rsidP="003B288B">
            <w:pPr>
              <w:jc w:val="both"/>
              <w:rPr>
                <w:rFonts w:ascii="Arial" w:hAnsi="Arial" w:cs="Arial"/>
                <w:sz w:val="16"/>
                <w:szCs w:val="16"/>
              </w:rPr>
            </w:pPr>
            <w:r w:rsidRPr="001B38C1">
              <w:rPr>
                <w:rFonts w:ascii="Arial" w:hAnsi="Arial" w:cs="Arial"/>
                <w:b/>
                <w:bCs/>
                <w:sz w:val="16"/>
                <w:szCs w:val="16"/>
              </w:rPr>
              <w:t>LOCAÇÃO DE EQUIPAMENTO MULTIFUNCIONAL (MONOCROMÁTICA)</w:t>
            </w:r>
            <w:r w:rsidRPr="001B38C1">
              <w:rPr>
                <w:rFonts w:ascii="Arial" w:hAnsi="Arial" w:cs="Arial"/>
                <w:sz w:val="16"/>
                <w:szCs w:val="16"/>
              </w:rPr>
              <w:t xml:space="preserve"> - Copiadora, impressora e scanner, tipo, tecnologia LASER ou Led, digitalização a cores e monocromáticas, digitalização diretamente para e-mail, USB e pasta de rede, velocidade mínima de cópias/impressão 40 páginas por minuto no formato de papel A4, Tempo da primeira impressão igual ou menor que 9 segundos, frente e verso (duplex) automático nas cópias, impressões e digitalização, sendo a digitalização duplex em uma única passagem. Alimentador automático de originais de no mínimo 60 folhas, capacidade de abastecimento de papel de no mínimo 250 folhas, alimentador multifunção mínimo de 50 folhas, tipo de papel suportado: Papel comum, timbrado, papel colorido, papel fino, papel reciclado, papel grosso, resolução de impressão mínima de 1200x1200 DPI. Memória mínimo de 512 MB, com processador de no mínimo 800 Mhz, Ampliação e redução de originais de no mínimo 25% a 400%, Portas padrão Gigabit Ethernet 10/100/1000, USB 2.0, linguagem/emulações PCL 5e /PCL 6, e PDF 1.7, formato de papeis no mínimo A4, A5 e Ofício. Fornecimento de todo material de consumo exceto papel para uma franquia de 3.000 páginas/mês por equipamento; os equipamentos devem acompanhar cabos de alimentação e conexão ao microcomputador, manual de instalação e operação e tudo o que for necessário para o seu perfeito funcionamento.</w:t>
            </w:r>
          </w:p>
        </w:tc>
        <w:tc>
          <w:tcPr>
            <w:tcW w:w="358" w:type="pct"/>
            <w:tcMar>
              <w:top w:w="0" w:type="dxa"/>
              <w:left w:w="0" w:type="dxa"/>
              <w:bottom w:w="0" w:type="dxa"/>
              <w:right w:w="0" w:type="dxa"/>
            </w:tcMar>
            <w:vAlign w:val="center"/>
          </w:tcPr>
          <w:p w14:paraId="65166C65" w14:textId="77777777" w:rsidR="001B38C1" w:rsidRPr="001B38C1" w:rsidRDefault="001B38C1" w:rsidP="003B288B">
            <w:pPr>
              <w:jc w:val="center"/>
              <w:rPr>
                <w:rFonts w:ascii="Arial" w:hAnsi="Arial" w:cs="Arial"/>
                <w:sz w:val="16"/>
                <w:szCs w:val="16"/>
              </w:rPr>
            </w:pPr>
            <w:r w:rsidRPr="001B38C1">
              <w:rPr>
                <w:rFonts w:ascii="Arial" w:hAnsi="Arial" w:cs="Arial"/>
                <w:sz w:val="16"/>
                <w:szCs w:val="16"/>
              </w:rPr>
              <w:t>Unid.</w:t>
            </w:r>
          </w:p>
        </w:tc>
        <w:tc>
          <w:tcPr>
            <w:tcW w:w="284" w:type="pct"/>
            <w:tcMar>
              <w:top w:w="0" w:type="dxa"/>
              <w:left w:w="70" w:type="dxa"/>
              <w:bottom w:w="0" w:type="dxa"/>
              <w:right w:w="70" w:type="dxa"/>
            </w:tcMar>
            <w:vAlign w:val="center"/>
          </w:tcPr>
          <w:p w14:paraId="284938E8" w14:textId="77777777" w:rsidR="001B38C1" w:rsidRPr="001B38C1" w:rsidRDefault="001B38C1" w:rsidP="003B288B">
            <w:pPr>
              <w:jc w:val="center"/>
              <w:rPr>
                <w:rFonts w:ascii="Arial" w:hAnsi="Arial" w:cs="Arial"/>
                <w:sz w:val="16"/>
                <w:szCs w:val="16"/>
              </w:rPr>
            </w:pPr>
            <w:r w:rsidRPr="001B38C1">
              <w:rPr>
                <w:rFonts w:ascii="Arial" w:hAnsi="Arial" w:cs="Arial"/>
                <w:sz w:val="16"/>
                <w:szCs w:val="16"/>
              </w:rPr>
              <w:t>77</w:t>
            </w:r>
          </w:p>
        </w:tc>
        <w:tc>
          <w:tcPr>
            <w:tcW w:w="571" w:type="pct"/>
          </w:tcPr>
          <w:p w14:paraId="44F1D201" w14:textId="77777777" w:rsidR="001B38C1" w:rsidRPr="001B38C1" w:rsidRDefault="001B38C1" w:rsidP="003B288B">
            <w:pPr>
              <w:jc w:val="center"/>
              <w:rPr>
                <w:rFonts w:ascii="Arial" w:hAnsi="Arial" w:cs="Arial"/>
                <w:sz w:val="16"/>
                <w:szCs w:val="16"/>
              </w:rPr>
            </w:pPr>
          </w:p>
        </w:tc>
        <w:tc>
          <w:tcPr>
            <w:tcW w:w="571" w:type="pct"/>
          </w:tcPr>
          <w:p w14:paraId="6116A3AA" w14:textId="0E2F3ADC" w:rsidR="001B38C1" w:rsidRPr="001B38C1" w:rsidRDefault="001B38C1" w:rsidP="003B288B">
            <w:pPr>
              <w:jc w:val="center"/>
              <w:rPr>
                <w:rFonts w:ascii="Arial" w:hAnsi="Arial" w:cs="Arial"/>
                <w:sz w:val="16"/>
                <w:szCs w:val="16"/>
              </w:rPr>
            </w:pPr>
          </w:p>
        </w:tc>
        <w:tc>
          <w:tcPr>
            <w:tcW w:w="572" w:type="pct"/>
          </w:tcPr>
          <w:p w14:paraId="5B2ACF0B" w14:textId="7F89B5F6" w:rsidR="001B38C1" w:rsidRPr="001B38C1" w:rsidRDefault="001B38C1" w:rsidP="003B288B">
            <w:pPr>
              <w:jc w:val="center"/>
              <w:rPr>
                <w:rFonts w:ascii="Arial" w:hAnsi="Arial" w:cs="Arial"/>
                <w:sz w:val="16"/>
                <w:szCs w:val="16"/>
              </w:rPr>
            </w:pPr>
          </w:p>
        </w:tc>
      </w:tr>
      <w:tr w:rsidR="00542541" w:rsidRPr="001B38C1" w14:paraId="1966BD32" w14:textId="1455C8B8" w:rsidTr="00DA4185">
        <w:trPr>
          <w:trHeight w:val="369"/>
        </w:trPr>
        <w:tc>
          <w:tcPr>
            <w:tcW w:w="285" w:type="pct"/>
            <w:tcMar>
              <w:top w:w="0" w:type="dxa"/>
              <w:left w:w="0" w:type="dxa"/>
              <w:bottom w:w="0" w:type="dxa"/>
              <w:right w:w="0" w:type="dxa"/>
            </w:tcMar>
            <w:vAlign w:val="center"/>
          </w:tcPr>
          <w:p w14:paraId="5C5B2745" w14:textId="77777777" w:rsidR="001B38C1" w:rsidRPr="001B38C1" w:rsidRDefault="001B38C1" w:rsidP="003B288B">
            <w:pPr>
              <w:jc w:val="center"/>
              <w:rPr>
                <w:rFonts w:ascii="Arial" w:hAnsi="Arial" w:cs="Arial"/>
                <w:b/>
                <w:bCs/>
                <w:sz w:val="16"/>
                <w:szCs w:val="16"/>
              </w:rPr>
            </w:pPr>
            <w:r w:rsidRPr="001B38C1">
              <w:rPr>
                <w:rFonts w:ascii="Arial" w:hAnsi="Arial" w:cs="Arial"/>
                <w:b/>
                <w:bCs/>
                <w:sz w:val="16"/>
                <w:szCs w:val="16"/>
              </w:rPr>
              <w:t>02</w:t>
            </w:r>
          </w:p>
        </w:tc>
        <w:tc>
          <w:tcPr>
            <w:tcW w:w="2359" w:type="pct"/>
            <w:tcMar>
              <w:top w:w="0" w:type="dxa"/>
              <w:left w:w="0" w:type="dxa"/>
              <w:bottom w:w="0" w:type="dxa"/>
              <w:right w:w="0" w:type="dxa"/>
            </w:tcMar>
            <w:vAlign w:val="center"/>
          </w:tcPr>
          <w:p w14:paraId="2FFE6294" w14:textId="77777777" w:rsidR="001B38C1" w:rsidRPr="001B38C1" w:rsidRDefault="001B38C1" w:rsidP="003B288B">
            <w:pPr>
              <w:jc w:val="both"/>
              <w:rPr>
                <w:rFonts w:ascii="Arial" w:hAnsi="Arial" w:cs="Arial"/>
                <w:sz w:val="16"/>
                <w:szCs w:val="16"/>
              </w:rPr>
            </w:pPr>
            <w:r w:rsidRPr="001B38C1">
              <w:rPr>
                <w:rFonts w:ascii="Arial" w:hAnsi="Arial" w:cs="Arial"/>
                <w:b/>
                <w:bCs/>
                <w:sz w:val="16"/>
                <w:szCs w:val="16"/>
              </w:rPr>
              <w:t>LOCAÇÃO DE EQUIPAMENTO MULTIFUNCIONAL (POLICROMÁTICA)</w:t>
            </w:r>
            <w:r w:rsidRPr="001B38C1">
              <w:rPr>
                <w:rFonts w:ascii="Arial" w:hAnsi="Arial" w:cs="Arial"/>
                <w:sz w:val="16"/>
                <w:szCs w:val="16"/>
              </w:rPr>
              <w:t xml:space="preserve"> - Multifuncional, copiadora, impressora e scanner, tipos color, tecnologia LASER ou Led, tela de toque de no mínimo 5 polegadas, digitalização a cores e monocromáticas, digitalização diretamente para e-mail, USB e  rede, velocidade mínima de cópias/impressão 33 páginas por minuto no formato A4,  frente e verso (duplex) automático nas cópias, impressões e digitalização; Alimentador automático de originais de no mínimo 50 folhas sendo passagem única, capacidade de abastecimento de papel de no mínimo 500 folhas, alimentador multifunção mínimo de 100 folhas, resolução de impressão mínima de 600x600 DPI. Memória mínimo de 2GB, com processador de no mínimo 800 Mhz; Portas padrão Gigabit Ethernet 10/100/1000 Base T, USB 3.0, Wi-Fi e Wi-Fi Direct. linguagem/emulações PCL 5e /PCL 6, PDF e PostScript 3. Formato de papéis suportados no mínimo A4, A5 e Ofício, tipo e papeis aceitos no mínimo: Reciclado, comum, perfurado, cartão brilhante e Bond, gramatura de papel suportado no mínimo 220g/m2. Ciclo mensal de no mínimo 50.000 páginas. Deverá acompanhar e ser totalmente  compatível  com o  equipamento solução que permita organizar os processos de fluxo </w:t>
            </w:r>
            <w:r w:rsidRPr="001B38C1">
              <w:rPr>
                <w:rFonts w:ascii="Arial" w:hAnsi="Arial" w:cs="Arial"/>
                <w:sz w:val="16"/>
                <w:szCs w:val="16"/>
              </w:rPr>
              <w:lastRenderedPageBreak/>
              <w:t>de trabalho com base em documentos digitalizados que contêm códigos de barras permitindo no mínimo as seguintes atividades: Agrupar páginas individuais em documentos separados, renomear arquivos divididos, redirecionar arquivos divididos para a pasta relevante; Deverá acompanhar e ser totalmente  compatível  com o  equipamento solução que permite que o usuário libere a impressão de seus documentos, autenticando-se em qualquer equipamento na mesma rede. Fornecimento de todo material de consumo exceto papel para uma franquia de 2.000 páginas/mês por equipamento; os equipamentos devem acompanhar cabos de alimentação e conexão ao microcomputador, manual de instalação e operação e tudo o que for necessário para o seu perfeito funcionamento.</w:t>
            </w:r>
          </w:p>
        </w:tc>
        <w:tc>
          <w:tcPr>
            <w:tcW w:w="358" w:type="pct"/>
            <w:tcMar>
              <w:top w:w="0" w:type="dxa"/>
              <w:left w:w="0" w:type="dxa"/>
              <w:bottom w:w="0" w:type="dxa"/>
              <w:right w:w="0" w:type="dxa"/>
            </w:tcMar>
            <w:vAlign w:val="center"/>
          </w:tcPr>
          <w:p w14:paraId="4D189072" w14:textId="77777777" w:rsidR="001B38C1" w:rsidRPr="001B38C1" w:rsidRDefault="001B38C1" w:rsidP="003B288B">
            <w:pPr>
              <w:jc w:val="center"/>
              <w:rPr>
                <w:rFonts w:ascii="Arial" w:hAnsi="Arial" w:cs="Arial"/>
                <w:sz w:val="16"/>
                <w:szCs w:val="16"/>
              </w:rPr>
            </w:pPr>
            <w:r w:rsidRPr="001B38C1">
              <w:rPr>
                <w:rFonts w:ascii="Arial" w:hAnsi="Arial" w:cs="Arial"/>
                <w:sz w:val="16"/>
                <w:szCs w:val="16"/>
              </w:rPr>
              <w:lastRenderedPageBreak/>
              <w:t>Unid.</w:t>
            </w:r>
          </w:p>
        </w:tc>
        <w:tc>
          <w:tcPr>
            <w:tcW w:w="284" w:type="pct"/>
            <w:tcMar>
              <w:top w:w="0" w:type="dxa"/>
              <w:left w:w="70" w:type="dxa"/>
              <w:bottom w:w="0" w:type="dxa"/>
              <w:right w:w="70" w:type="dxa"/>
            </w:tcMar>
            <w:vAlign w:val="center"/>
          </w:tcPr>
          <w:p w14:paraId="426A4699" w14:textId="77777777" w:rsidR="001B38C1" w:rsidRPr="001B38C1" w:rsidRDefault="001B38C1" w:rsidP="003B288B">
            <w:pPr>
              <w:jc w:val="center"/>
              <w:rPr>
                <w:rFonts w:ascii="Arial" w:hAnsi="Arial" w:cs="Arial"/>
                <w:sz w:val="16"/>
                <w:szCs w:val="16"/>
              </w:rPr>
            </w:pPr>
            <w:r w:rsidRPr="001B38C1">
              <w:rPr>
                <w:rFonts w:ascii="Arial" w:hAnsi="Arial" w:cs="Arial"/>
                <w:sz w:val="16"/>
                <w:szCs w:val="16"/>
              </w:rPr>
              <w:t>12</w:t>
            </w:r>
          </w:p>
        </w:tc>
        <w:tc>
          <w:tcPr>
            <w:tcW w:w="571" w:type="pct"/>
          </w:tcPr>
          <w:p w14:paraId="33344FE5" w14:textId="504B0533" w:rsidR="001B38C1" w:rsidRPr="001B38C1" w:rsidRDefault="001B38C1" w:rsidP="003B288B">
            <w:pPr>
              <w:jc w:val="center"/>
              <w:rPr>
                <w:rFonts w:ascii="Arial" w:hAnsi="Arial" w:cs="Arial"/>
                <w:sz w:val="16"/>
                <w:szCs w:val="16"/>
              </w:rPr>
            </w:pPr>
          </w:p>
        </w:tc>
        <w:tc>
          <w:tcPr>
            <w:tcW w:w="571" w:type="pct"/>
          </w:tcPr>
          <w:p w14:paraId="374DD7F1" w14:textId="0C12402A" w:rsidR="001B38C1" w:rsidRPr="001B38C1" w:rsidRDefault="001B38C1" w:rsidP="003B288B">
            <w:pPr>
              <w:jc w:val="center"/>
              <w:rPr>
                <w:rFonts w:ascii="Arial" w:hAnsi="Arial" w:cs="Arial"/>
                <w:sz w:val="16"/>
                <w:szCs w:val="16"/>
              </w:rPr>
            </w:pPr>
          </w:p>
        </w:tc>
        <w:tc>
          <w:tcPr>
            <w:tcW w:w="572" w:type="pct"/>
          </w:tcPr>
          <w:p w14:paraId="3A01E7A7" w14:textId="3C918FFE" w:rsidR="001B38C1" w:rsidRPr="001B38C1" w:rsidRDefault="001B38C1" w:rsidP="003B288B">
            <w:pPr>
              <w:jc w:val="center"/>
              <w:rPr>
                <w:rFonts w:ascii="Arial" w:hAnsi="Arial" w:cs="Arial"/>
                <w:sz w:val="16"/>
                <w:szCs w:val="16"/>
              </w:rPr>
            </w:pPr>
          </w:p>
        </w:tc>
      </w:tr>
      <w:tr w:rsidR="00BC4C12" w:rsidRPr="001B38C1" w14:paraId="18177478" w14:textId="77777777" w:rsidTr="00DA4185">
        <w:trPr>
          <w:trHeight w:val="369"/>
        </w:trPr>
        <w:tc>
          <w:tcPr>
            <w:tcW w:w="5000" w:type="pct"/>
            <w:gridSpan w:val="7"/>
            <w:tcMar>
              <w:top w:w="0" w:type="dxa"/>
              <w:left w:w="0" w:type="dxa"/>
              <w:bottom w:w="0" w:type="dxa"/>
              <w:right w:w="0" w:type="dxa"/>
            </w:tcMar>
            <w:vAlign w:val="center"/>
          </w:tcPr>
          <w:p w14:paraId="56FF3815" w14:textId="5FD5E5C6" w:rsidR="00BC4C12" w:rsidRPr="001B38C1" w:rsidRDefault="00BC4C12" w:rsidP="00BC4C12">
            <w:pPr>
              <w:jc w:val="right"/>
              <w:rPr>
                <w:rFonts w:ascii="Arial" w:hAnsi="Arial" w:cs="Arial"/>
                <w:sz w:val="16"/>
                <w:szCs w:val="16"/>
              </w:rPr>
            </w:pPr>
            <w:r>
              <w:rPr>
                <w:rFonts w:ascii="Arial" w:hAnsi="Arial" w:cs="Arial"/>
                <w:sz w:val="16"/>
                <w:szCs w:val="16"/>
              </w:rPr>
              <w:t>VALOR TOTAL DO LOTE ÚNICO R$</w:t>
            </w:r>
          </w:p>
        </w:tc>
      </w:tr>
    </w:tbl>
    <w:p w14:paraId="6E839E74" w14:textId="77777777" w:rsidR="006C1268" w:rsidRDefault="006C1268" w:rsidP="00F03243">
      <w:pPr>
        <w:ind w:right="-2"/>
        <w:jc w:val="right"/>
        <w:rPr>
          <w:rFonts w:ascii="Arial" w:hAnsi="Arial" w:cs="Arial"/>
          <w:sz w:val="22"/>
          <w:szCs w:val="22"/>
        </w:rPr>
      </w:pP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01E6CA92"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CD264F">
        <w:rPr>
          <w:rFonts w:ascii="Arial" w:hAnsi="Arial" w:cs="Arial"/>
          <w:sz w:val="22"/>
          <w:szCs w:val="22"/>
        </w:rPr>
        <w:t>/produto</w:t>
      </w:r>
      <w:r w:rsidR="00F443A7" w:rsidRPr="00D529E0">
        <w:rPr>
          <w:rFonts w:ascii="Arial" w:hAnsi="Arial" w:cs="Arial"/>
          <w:sz w:val="22"/>
          <w:szCs w:val="22"/>
        </w:rPr>
        <w:t xml:space="preserve">: até </w:t>
      </w:r>
      <w:r w:rsidR="00A71AAA">
        <w:rPr>
          <w:rFonts w:ascii="Arial" w:hAnsi="Arial" w:cs="Arial"/>
          <w:sz w:val="22"/>
          <w:szCs w:val="22"/>
        </w:rPr>
        <w:t>05</w:t>
      </w:r>
      <w:r w:rsidR="00F443A7" w:rsidRPr="00D529E0">
        <w:rPr>
          <w:rFonts w:ascii="Arial" w:hAnsi="Arial" w:cs="Arial"/>
          <w:sz w:val="22"/>
          <w:szCs w:val="22"/>
        </w:rPr>
        <w:t xml:space="preserve"> (</w:t>
      </w:r>
      <w:r w:rsidR="00FC1FC1">
        <w:rPr>
          <w:rFonts w:ascii="Arial" w:hAnsi="Arial" w:cs="Arial"/>
          <w:sz w:val="22"/>
          <w:szCs w:val="22"/>
        </w:rPr>
        <w:t>cinco</w:t>
      </w:r>
      <w:r w:rsidR="00EE2B41" w:rsidRPr="00D529E0">
        <w:rPr>
          <w:rFonts w:ascii="Arial" w:hAnsi="Arial" w:cs="Arial"/>
          <w:sz w:val="22"/>
          <w:szCs w:val="22"/>
        </w:rPr>
        <w:t>) dias, contados a partir da data de recebimento da requisição/</w:t>
      </w:r>
      <w:r w:rsidRPr="00D529E0">
        <w:rPr>
          <w:rFonts w:ascii="Arial" w:hAnsi="Arial" w:cs="Arial"/>
          <w:sz w:val="22"/>
          <w:szCs w:val="22"/>
        </w:rPr>
        <w:t>autorização de fornecimento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05ACC2FA" w14:textId="77777777" w:rsidR="00197A44"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5015CB1C" w14:textId="77777777" w:rsidR="0014779F" w:rsidRPr="00D529E0" w:rsidRDefault="0014779F" w:rsidP="00574317">
      <w:pPr>
        <w:overflowPunct w:val="0"/>
        <w:autoSpaceDE w:val="0"/>
        <w:autoSpaceDN w:val="0"/>
        <w:adjustRightInd w:val="0"/>
        <w:ind w:left="-142" w:right="-2"/>
        <w:jc w:val="center"/>
        <w:textAlignment w:val="baseline"/>
        <w:rPr>
          <w:rFonts w:ascii="Arial" w:hAnsi="Arial" w:cs="Arial"/>
          <w:sz w:val="22"/>
          <w:szCs w:val="22"/>
        </w:rPr>
      </w:pPr>
    </w:p>
    <w:p w14:paraId="0300721F" w14:textId="77777777" w:rsidR="00933866" w:rsidRDefault="00933866" w:rsidP="00574317">
      <w:pPr>
        <w:pStyle w:val="Ttulo1"/>
        <w:ind w:right="-2"/>
        <w:rPr>
          <w:rFonts w:ascii="Arial" w:hAnsi="Arial" w:cs="Arial"/>
          <w:sz w:val="22"/>
          <w:szCs w:val="22"/>
        </w:rPr>
      </w:pPr>
    </w:p>
    <w:p w14:paraId="06C3C7F2" w14:textId="6554D872" w:rsidR="00BB7BC9" w:rsidRPr="00D529E0" w:rsidRDefault="00BB7BC9" w:rsidP="00574317">
      <w:pPr>
        <w:pStyle w:val="Ttulo1"/>
        <w:ind w:right="-2"/>
        <w:rPr>
          <w:rFonts w:ascii="Arial" w:hAnsi="Arial" w:cs="Arial"/>
          <w:sz w:val="22"/>
          <w:szCs w:val="22"/>
        </w:rPr>
      </w:pPr>
      <w:r w:rsidRPr="00D529E0">
        <w:rPr>
          <w:rFonts w:ascii="Arial" w:hAnsi="Arial" w:cs="Arial"/>
          <w:sz w:val="22"/>
          <w:szCs w:val="22"/>
        </w:rPr>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42564A67"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774390">
        <w:rPr>
          <w:rFonts w:ascii="Arial" w:hAnsi="Arial" w:cs="Arial"/>
          <w:b/>
          <w:bCs/>
          <w:sz w:val="22"/>
          <w:szCs w:val="22"/>
        </w:rPr>
        <w:t>112</w:t>
      </w:r>
      <w:r w:rsidR="00283078" w:rsidRPr="00D529E0">
        <w:rPr>
          <w:rFonts w:ascii="Arial" w:hAnsi="Arial" w:cs="Arial"/>
          <w:b/>
          <w:bCs/>
          <w:sz w:val="22"/>
          <w:szCs w:val="22"/>
        </w:rPr>
        <w:t>/</w:t>
      </w:r>
      <w:r w:rsidR="004B49C8" w:rsidRPr="00D529E0">
        <w:rPr>
          <w:rFonts w:ascii="Arial" w:hAnsi="Arial" w:cs="Arial"/>
          <w:b/>
          <w:bCs/>
          <w:sz w:val="22"/>
          <w:szCs w:val="22"/>
        </w:rPr>
        <w:t>202</w:t>
      </w:r>
      <w:r w:rsidR="00016211">
        <w:rPr>
          <w:rFonts w:ascii="Arial" w:hAnsi="Arial" w:cs="Arial"/>
          <w:b/>
          <w:bCs/>
          <w:sz w:val="22"/>
          <w:szCs w:val="22"/>
        </w:rPr>
        <w:t>5</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774390">
        <w:rPr>
          <w:rFonts w:ascii="Arial" w:hAnsi="Arial" w:cs="Arial"/>
          <w:b/>
          <w:bCs/>
          <w:sz w:val="22"/>
          <w:szCs w:val="22"/>
        </w:rPr>
        <w:t>9</w:t>
      </w:r>
      <w:r w:rsidR="00283078" w:rsidRPr="00D529E0">
        <w:rPr>
          <w:rFonts w:ascii="Arial" w:hAnsi="Arial" w:cs="Arial"/>
          <w:b/>
          <w:bCs/>
          <w:sz w:val="22"/>
          <w:szCs w:val="22"/>
        </w:rPr>
        <w:t>/</w:t>
      </w:r>
      <w:r w:rsidR="004B49C8" w:rsidRPr="00D529E0">
        <w:rPr>
          <w:rFonts w:ascii="Arial" w:hAnsi="Arial" w:cs="Arial"/>
          <w:b/>
          <w:bCs/>
          <w:sz w:val="22"/>
          <w:szCs w:val="22"/>
        </w:rPr>
        <w:t>202</w:t>
      </w:r>
      <w:r w:rsidR="008235BB">
        <w:rPr>
          <w:rFonts w:ascii="Arial" w:hAnsi="Arial" w:cs="Arial"/>
          <w:b/>
          <w:bCs/>
          <w:sz w:val="22"/>
          <w:szCs w:val="22"/>
        </w:rPr>
        <w:t>5</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29FF58D8"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774390">
        <w:rPr>
          <w:rFonts w:ascii="Arial" w:hAnsi="Arial" w:cs="Arial"/>
          <w:sz w:val="22"/>
          <w:szCs w:val="22"/>
        </w:rPr>
        <w:t>9</w:t>
      </w:r>
      <w:r w:rsidRPr="00D529E0">
        <w:rPr>
          <w:rFonts w:ascii="Arial" w:hAnsi="Arial" w:cs="Arial"/>
          <w:sz w:val="22"/>
          <w:szCs w:val="22"/>
        </w:rPr>
        <w:t>/</w:t>
      </w:r>
      <w:r w:rsidR="004B49C8" w:rsidRPr="00D529E0">
        <w:rPr>
          <w:rFonts w:ascii="Arial" w:hAnsi="Arial" w:cs="Arial"/>
          <w:sz w:val="22"/>
          <w:szCs w:val="22"/>
        </w:rPr>
        <w:t>202</w:t>
      </w:r>
      <w:r w:rsidR="004D181A">
        <w:rPr>
          <w:rFonts w:ascii="Arial" w:hAnsi="Arial" w:cs="Arial"/>
          <w:sz w:val="22"/>
          <w:szCs w:val="22"/>
        </w:rPr>
        <w:t>5</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2BE9D65E"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F22AD5">
        <w:rPr>
          <w:rFonts w:ascii="Arial" w:hAnsi="Arial" w:cs="Arial"/>
          <w:sz w:val="22"/>
          <w:szCs w:val="22"/>
        </w:rPr>
        <w:t>5</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18886DE6"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009/2025</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574317">
      <w:pPr>
        <w:numPr>
          <w:ilvl w:val="0"/>
          <w:numId w:val="12"/>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110348FB" w14:textId="77777777" w:rsidR="004D181A" w:rsidRPr="00600ADA" w:rsidRDefault="004D181A" w:rsidP="004D181A">
      <w:pPr>
        <w:pStyle w:val="Corpodetexto"/>
        <w:jc w:val="center"/>
        <w:rPr>
          <w:rFonts w:ascii="Arial" w:hAnsi="Arial" w:cs="Arial"/>
          <w:sz w:val="22"/>
          <w:szCs w:val="22"/>
        </w:rPr>
      </w:pPr>
      <w:r w:rsidRPr="00600ADA">
        <w:rPr>
          <w:rFonts w:ascii="Arial" w:hAnsi="Arial" w:cs="Arial"/>
          <w:sz w:val="22"/>
          <w:szCs w:val="22"/>
          <w:u w:val="none"/>
        </w:rPr>
        <w:lastRenderedPageBreak/>
        <w:t xml:space="preserve">ANEXO VIII – </w:t>
      </w:r>
      <w:r w:rsidRPr="00600ADA">
        <w:rPr>
          <w:rFonts w:ascii="Arial" w:hAnsi="Arial" w:cs="Arial"/>
          <w:bCs/>
          <w:sz w:val="22"/>
          <w:szCs w:val="22"/>
          <w:u w:val="none"/>
        </w:rPr>
        <w:t>MINUTA DO CONTRATO</w:t>
      </w:r>
    </w:p>
    <w:p w14:paraId="46136CF8" w14:textId="77777777" w:rsidR="004D181A" w:rsidRPr="00600ADA" w:rsidRDefault="004D181A" w:rsidP="004D181A">
      <w:pPr>
        <w:jc w:val="both"/>
        <w:rPr>
          <w:rFonts w:ascii="Arial" w:hAnsi="Arial" w:cs="Arial"/>
          <w:color w:val="00B050"/>
          <w:sz w:val="22"/>
          <w:szCs w:val="22"/>
        </w:rPr>
      </w:pPr>
    </w:p>
    <w:p w14:paraId="7248513D" w14:textId="77777777" w:rsidR="004D181A" w:rsidRPr="00600ADA" w:rsidRDefault="004D181A" w:rsidP="004D181A">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600ADA">
        <w:rPr>
          <w:rFonts w:ascii="Arial" w:hAnsi="Arial" w:cs="Arial"/>
          <w:bCs/>
          <w:sz w:val="22"/>
          <w:szCs w:val="22"/>
          <w:u w:val="none"/>
        </w:rPr>
        <w:t>CONTRATO Nº 0xx/202</w:t>
      </w:r>
      <w:r>
        <w:rPr>
          <w:rFonts w:ascii="Arial" w:hAnsi="Arial" w:cs="Arial"/>
          <w:bCs/>
          <w:sz w:val="22"/>
          <w:szCs w:val="22"/>
          <w:u w:val="none"/>
        </w:rPr>
        <w:t>5</w:t>
      </w:r>
    </w:p>
    <w:p w14:paraId="5B61879F" w14:textId="77777777" w:rsidR="004D181A" w:rsidRPr="00600ADA" w:rsidRDefault="004D181A" w:rsidP="004D181A">
      <w:pPr>
        <w:jc w:val="both"/>
        <w:rPr>
          <w:rFonts w:ascii="Arial" w:hAnsi="Arial" w:cs="Arial"/>
          <w:color w:val="00B050"/>
          <w:sz w:val="22"/>
          <w:szCs w:val="22"/>
        </w:rPr>
      </w:pPr>
    </w:p>
    <w:p w14:paraId="479CBF58" w14:textId="77777777" w:rsidR="004D181A" w:rsidRPr="00600ADA" w:rsidRDefault="004D181A" w:rsidP="004D181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636571FA" w14:textId="77777777" w:rsidR="004D181A" w:rsidRPr="00600ADA" w:rsidRDefault="004D181A" w:rsidP="004D181A">
      <w:pPr>
        <w:jc w:val="both"/>
        <w:rPr>
          <w:rFonts w:ascii="Arial" w:hAnsi="Arial" w:cs="Arial"/>
          <w:color w:val="00B050"/>
          <w:sz w:val="22"/>
          <w:szCs w:val="22"/>
        </w:rPr>
      </w:pPr>
    </w:p>
    <w:p w14:paraId="45D269F3" w14:textId="42838656"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9004C6">
        <w:rPr>
          <w:rFonts w:ascii="Arial" w:hAnsi="Arial" w:cs="Arial"/>
          <w:b/>
          <w:sz w:val="22"/>
          <w:szCs w:val="22"/>
        </w:rPr>
        <w:t>J</w:t>
      </w:r>
      <w:r>
        <w:rPr>
          <w:rFonts w:ascii="Arial" w:hAnsi="Arial" w:cs="Arial"/>
          <w:b/>
          <w:sz w:val="22"/>
          <w:szCs w:val="22"/>
        </w:rPr>
        <w:t>AIME SOARES FERREIRA</w:t>
      </w:r>
      <w:r w:rsidRPr="009004C6">
        <w:rPr>
          <w:rFonts w:ascii="Arial" w:hAnsi="Arial" w:cs="Arial"/>
          <w:sz w:val="22"/>
          <w:szCs w:val="22"/>
        </w:rPr>
        <w:t xml:space="preserve">, brasileiro, solteiro, portador do RG. nº </w:t>
      </w:r>
      <w:r>
        <w:rPr>
          <w:rFonts w:ascii="Arial" w:hAnsi="Arial" w:cs="Arial"/>
          <w:sz w:val="22"/>
          <w:szCs w:val="22"/>
        </w:rPr>
        <w:t xml:space="preserve">53.7590 - </w:t>
      </w:r>
      <w:r w:rsidRPr="009004C6">
        <w:rPr>
          <w:rFonts w:ascii="Arial" w:hAnsi="Arial" w:cs="Arial"/>
          <w:sz w:val="22"/>
          <w:szCs w:val="22"/>
        </w:rPr>
        <w:t>SSP/</w:t>
      </w:r>
      <w:r>
        <w:rPr>
          <w:rFonts w:ascii="Arial" w:hAnsi="Arial" w:cs="Arial"/>
          <w:sz w:val="22"/>
          <w:szCs w:val="22"/>
        </w:rPr>
        <w:t>MS</w:t>
      </w:r>
      <w:r w:rsidRPr="009004C6">
        <w:rPr>
          <w:rFonts w:ascii="Arial" w:hAnsi="Arial" w:cs="Arial"/>
          <w:sz w:val="22"/>
          <w:szCs w:val="22"/>
        </w:rPr>
        <w:t xml:space="preserve">, inscrito no CPF sob n.º </w:t>
      </w:r>
      <w:r>
        <w:rPr>
          <w:rFonts w:ascii="Arial" w:hAnsi="Arial" w:cs="Arial"/>
          <w:sz w:val="22"/>
          <w:szCs w:val="22"/>
        </w:rPr>
        <w:t>446.184.681-49</w:t>
      </w:r>
      <w:r w:rsidRPr="009004C6">
        <w:rPr>
          <w:rFonts w:ascii="Arial" w:hAnsi="Arial" w:cs="Arial"/>
          <w:sz w:val="22"/>
          <w:szCs w:val="22"/>
        </w:rPr>
        <w:t xml:space="preserve">, residente e domiciliado na Rua </w:t>
      </w:r>
      <w:r>
        <w:rPr>
          <w:rFonts w:ascii="Arial" w:hAnsi="Arial" w:cs="Arial"/>
          <w:sz w:val="22"/>
          <w:szCs w:val="22"/>
        </w:rPr>
        <w:t>Avenida Joao Selvíria de Souza</w:t>
      </w:r>
      <w:r w:rsidRPr="009004C6">
        <w:rPr>
          <w:rFonts w:ascii="Arial" w:hAnsi="Arial" w:cs="Arial"/>
          <w:sz w:val="22"/>
          <w:szCs w:val="22"/>
        </w:rPr>
        <w:t xml:space="preserve">, nº </w:t>
      </w:r>
      <w:r>
        <w:rPr>
          <w:rFonts w:ascii="Arial" w:hAnsi="Arial" w:cs="Arial"/>
          <w:sz w:val="22"/>
          <w:szCs w:val="22"/>
        </w:rPr>
        <w:t>1607</w:t>
      </w:r>
      <w:r w:rsidRPr="009004C6">
        <w:rPr>
          <w:rFonts w:ascii="Arial" w:hAnsi="Arial" w:cs="Arial"/>
          <w:sz w:val="22"/>
          <w:szCs w:val="22"/>
        </w:rPr>
        <w:t>, nesta cidade de Selvíria/MS</w:t>
      </w:r>
      <w:r>
        <w:rPr>
          <w:rFonts w:ascii="Arial" w:hAnsi="Arial" w:cs="Arial"/>
          <w:sz w:val="22"/>
          <w:szCs w:val="22"/>
        </w:rPr>
        <w:t xml:space="preserve">, </w:t>
      </w:r>
      <w:r w:rsidR="005D2867">
        <w:rPr>
          <w:rFonts w:ascii="Arial" w:hAnsi="Arial" w:cs="Arial"/>
          <w:sz w:val="22"/>
          <w:szCs w:val="22"/>
        </w:rPr>
        <w:t>por intermédio do</w:t>
      </w:r>
      <w:r w:rsidR="00B31F7F">
        <w:rPr>
          <w:rFonts w:ascii="Arial" w:hAnsi="Arial" w:cs="Arial"/>
          <w:sz w:val="22"/>
          <w:szCs w:val="22"/>
        </w:rPr>
        <w:t>s</w:t>
      </w:r>
      <w:r w:rsidR="005D2867">
        <w:rPr>
          <w:rFonts w:ascii="Arial" w:hAnsi="Arial" w:cs="Arial"/>
          <w:sz w:val="22"/>
          <w:szCs w:val="22"/>
        </w:rPr>
        <w:t xml:space="preserve"> </w:t>
      </w:r>
      <w:r w:rsidR="00D8642B" w:rsidRPr="00600ADA">
        <w:rPr>
          <w:rFonts w:ascii="Arial" w:hAnsi="Arial" w:cs="Arial"/>
          <w:b/>
          <w:sz w:val="22"/>
          <w:szCs w:val="22"/>
          <w:u w:val="single"/>
        </w:rPr>
        <w:t>FUNDO MUNICIPAL DE SAÚDE - FMS</w:t>
      </w:r>
      <w:r w:rsidR="00D8642B" w:rsidRPr="00600AD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w:t>
      </w:r>
      <w:r w:rsidR="00443B8B">
        <w:rPr>
          <w:rFonts w:ascii="Arial" w:hAnsi="Arial" w:cs="Arial"/>
          <w:sz w:val="22"/>
          <w:szCs w:val="22"/>
        </w:rPr>
        <w:t xml:space="preserve">a </w:t>
      </w:r>
      <w:r w:rsidR="00443B8B" w:rsidRPr="00FA6E61">
        <w:rPr>
          <w:rFonts w:ascii="Arial" w:hAnsi="Arial" w:cs="Arial"/>
          <w:sz w:val="22"/>
          <w:szCs w:val="22"/>
        </w:rPr>
        <w:t>Sr</w:t>
      </w:r>
      <w:r w:rsidR="00443B8B">
        <w:rPr>
          <w:rFonts w:ascii="Arial" w:hAnsi="Arial" w:cs="Arial"/>
          <w:sz w:val="22"/>
          <w:szCs w:val="22"/>
        </w:rPr>
        <w:t>a</w:t>
      </w:r>
      <w:r w:rsidR="00443B8B" w:rsidRPr="00FA6E61">
        <w:rPr>
          <w:rFonts w:ascii="Arial" w:hAnsi="Arial" w:cs="Arial"/>
          <w:sz w:val="22"/>
          <w:szCs w:val="22"/>
        </w:rPr>
        <w:t xml:space="preserve">. </w:t>
      </w:r>
      <w:r w:rsidR="00443B8B" w:rsidRPr="00156886">
        <w:rPr>
          <w:rFonts w:ascii="Arial" w:hAnsi="Arial" w:cs="Arial"/>
          <w:b/>
          <w:bCs/>
          <w:sz w:val="22"/>
          <w:szCs w:val="22"/>
        </w:rPr>
        <w:t>Dalila Flavia Barbosa Ro</w:t>
      </w:r>
      <w:r w:rsidR="00443B8B">
        <w:rPr>
          <w:rFonts w:ascii="Arial" w:hAnsi="Arial" w:cs="Arial"/>
          <w:b/>
          <w:bCs/>
          <w:sz w:val="22"/>
          <w:szCs w:val="22"/>
        </w:rPr>
        <w:t>d</w:t>
      </w:r>
      <w:r w:rsidR="00443B8B" w:rsidRPr="00156886">
        <w:rPr>
          <w:rFonts w:ascii="Arial" w:hAnsi="Arial" w:cs="Arial"/>
          <w:b/>
          <w:bCs/>
          <w:sz w:val="22"/>
          <w:szCs w:val="22"/>
        </w:rPr>
        <w:t>rigues</w:t>
      </w:r>
      <w:r w:rsidR="00443B8B" w:rsidRPr="00FA6E61">
        <w:rPr>
          <w:rFonts w:ascii="Arial" w:hAnsi="Arial" w:cs="Arial"/>
          <w:sz w:val="22"/>
          <w:szCs w:val="22"/>
        </w:rPr>
        <w:t>, portador</w:t>
      </w:r>
      <w:r w:rsidR="00443B8B">
        <w:rPr>
          <w:rFonts w:ascii="Arial" w:hAnsi="Arial" w:cs="Arial"/>
          <w:sz w:val="22"/>
          <w:szCs w:val="22"/>
        </w:rPr>
        <w:t>a</w:t>
      </w:r>
      <w:r w:rsidR="00443B8B" w:rsidRPr="00FA6E61">
        <w:rPr>
          <w:rFonts w:ascii="Arial" w:hAnsi="Arial" w:cs="Arial"/>
          <w:sz w:val="22"/>
          <w:szCs w:val="22"/>
        </w:rPr>
        <w:t xml:space="preserve"> do RG nº </w:t>
      </w:r>
      <w:r w:rsidR="00443B8B">
        <w:rPr>
          <w:rFonts w:ascii="Arial" w:hAnsi="Arial" w:cs="Arial"/>
          <w:sz w:val="22"/>
          <w:szCs w:val="22"/>
        </w:rPr>
        <w:t>30.800.641-0</w:t>
      </w:r>
      <w:r w:rsidR="00443B8B" w:rsidRPr="00FA6E61">
        <w:rPr>
          <w:rFonts w:ascii="Arial" w:hAnsi="Arial" w:cs="Arial"/>
          <w:sz w:val="22"/>
          <w:szCs w:val="22"/>
        </w:rPr>
        <w:t xml:space="preserve"> e do CPF nº </w:t>
      </w:r>
      <w:r w:rsidR="00443B8B">
        <w:rPr>
          <w:rFonts w:ascii="Arial" w:hAnsi="Arial" w:cs="Arial"/>
          <w:sz w:val="22"/>
          <w:szCs w:val="22"/>
        </w:rPr>
        <w:t>614.617.921-34</w:t>
      </w:r>
      <w:r w:rsidR="00D8642B">
        <w:rPr>
          <w:rFonts w:ascii="Arial" w:hAnsi="Arial" w:cs="Arial"/>
          <w:sz w:val="22"/>
          <w:szCs w:val="22"/>
        </w:rPr>
        <w:t>,</w:t>
      </w:r>
      <w:r w:rsidR="00B31F7F">
        <w:rPr>
          <w:rFonts w:ascii="Arial" w:hAnsi="Arial" w:cs="Arial"/>
          <w:sz w:val="22"/>
          <w:szCs w:val="22"/>
        </w:rPr>
        <w:t xml:space="preserve"> e </w:t>
      </w:r>
      <w:r w:rsidR="00B31F7F" w:rsidRPr="00FA6E61">
        <w:rPr>
          <w:rFonts w:ascii="Arial" w:hAnsi="Arial" w:cs="Arial"/>
          <w:b/>
          <w:sz w:val="22"/>
          <w:szCs w:val="22"/>
        </w:rPr>
        <w:t>FUNDO MUNICIPAL DE ASSISTENCIA SOCIAL - FMAS</w:t>
      </w:r>
      <w:r w:rsidR="00B31F7F" w:rsidRPr="00FA6E61">
        <w:rPr>
          <w:rFonts w:ascii="Arial" w:hAnsi="Arial" w:cs="Arial"/>
          <w:bCs/>
          <w:sz w:val="22"/>
          <w:szCs w:val="22"/>
        </w:rPr>
        <w:t xml:space="preserve">, Unidade Orçamentária do Município de Selvíria, inscrito no CNPJ/MF sob n.º 14.982.514/0001-02, com sede na Avenida João Selvíria de Souza, n° 512, centro na cidade de Selvíria/MS, neste ato devidamente representada pela Secretária Municipal de Assistência Social, Senhora </w:t>
      </w:r>
      <w:r w:rsidR="00B31F7F" w:rsidRPr="00FA6E61">
        <w:rPr>
          <w:rFonts w:ascii="Arial" w:hAnsi="Arial" w:cs="Arial"/>
          <w:b/>
          <w:sz w:val="22"/>
          <w:szCs w:val="22"/>
        </w:rPr>
        <w:t>Fabiana Alves da Silva</w:t>
      </w:r>
      <w:r w:rsidR="00B31F7F" w:rsidRPr="00FA6E61">
        <w:rPr>
          <w:rFonts w:ascii="Arial" w:hAnsi="Arial" w:cs="Arial"/>
          <w:bCs/>
          <w:sz w:val="22"/>
          <w:szCs w:val="22"/>
        </w:rPr>
        <w:t>, portadora do RG nº 1021381 SSP/MS e inscrita no CPF n.° 957.947.941-00</w:t>
      </w:r>
      <w:r>
        <w:rPr>
          <w:rFonts w:ascii="Arial" w:hAnsi="Arial" w:cs="Arial"/>
          <w:sz w:val="22"/>
          <w:szCs w:val="22"/>
        </w:rPr>
        <w:t xml:space="preserve">e </w:t>
      </w:r>
      <w:r w:rsidRPr="00600ADA">
        <w:rPr>
          <w:rFonts w:ascii="Arial" w:hAnsi="Arial" w:cs="Arial"/>
          <w:sz w:val="22"/>
          <w:szCs w:val="22"/>
        </w:rPr>
        <w:t>de outro lado, como contratada, a empresa:</w:t>
      </w:r>
    </w:p>
    <w:p w14:paraId="343758DC" w14:textId="77777777" w:rsidR="004D181A" w:rsidRPr="00600ADA" w:rsidRDefault="004D181A" w:rsidP="004D181A">
      <w:pPr>
        <w:jc w:val="both"/>
        <w:rPr>
          <w:rFonts w:ascii="Arial" w:hAnsi="Arial" w:cs="Arial"/>
          <w:sz w:val="22"/>
          <w:szCs w:val="22"/>
        </w:rPr>
      </w:pPr>
    </w:p>
    <w:p w14:paraId="4A58B1A2" w14:textId="77777777" w:rsidR="004D181A" w:rsidRPr="00600ADA" w:rsidRDefault="004D181A" w:rsidP="004D181A">
      <w:pPr>
        <w:shd w:val="clear" w:color="auto" w:fill="D9D9D9" w:themeFill="background1" w:themeFillShade="D9"/>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600ADA">
        <w:rPr>
          <w:rFonts w:ascii="Arial" w:hAnsi="Arial" w:cs="Arial"/>
          <w:sz w:val="22"/>
          <w:szCs w:val="22"/>
        </w:rPr>
        <w:t>elebram entre si, o presente Contrato Administrativo, conforme cláusulas e condições abaixo.</w:t>
      </w:r>
    </w:p>
    <w:p w14:paraId="47A37928" w14:textId="77777777" w:rsidR="004D181A" w:rsidRPr="00600ADA" w:rsidRDefault="004D181A" w:rsidP="004D181A">
      <w:pPr>
        <w:ind w:firstLine="708"/>
        <w:rPr>
          <w:rFonts w:ascii="Arial" w:hAnsi="Arial" w:cs="Arial"/>
          <w:b/>
          <w:color w:val="00B050"/>
          <w:sz w:val="22"/>
          <w:szCs w:val="22"/>
        </w:rPr>
      </w:pPr>
    </w:p>
    <w:p w14:paraId="656BBD2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primeira - do fundamento legal</w:t>
      </w:r>
    </w:p>
    <w:p w14:paraId="7145A31E" w14:textId="77777777" w:rsidR="004D181A" w:rsidRPr="00600ADA" w:rsidRDefault="004D181A" w:rsidP="004D181A">
      <w:pPr>
        <w:ind w:firstLine="708"/>
        <w:rPr>
          <w:rFonts w:ascii="Arial" w:hAnsi="Arial" w:cs="Arial"/>
          <w:b/>
          <w:color w:val="00B050"/>
          <w:sz w:val="22"/>
          <w:szCs w:val="22"/>
        </w:rPr>
      </w:pPr>
    </w:p>
    <w:p w14:paraId="178F9715" w14:textId="7F93FEAA" w:rsidR="004D181A" w:rsidRPr="00600ADA" w:rsidRDefault="004D181A" w:rsidP="004D181A">
      <w:pPr>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 xml:space="preserve">O presente contrato é celebrado com fundamento no Pregão </w:t>
      </w:r>
      <w:r w:rsidR="008A28BA">
        <w:rPr>
          <w:rFonts w:ascii="Arial" w:hAnsi="Arial" w:cs="Arial"/>
          <w:sz w:val="22"/>
          <w:szCs w:val="22"/>
        </w:rPr>
        <w:t>Eletrônico</w:t>
      </w:r>
      <w:r w:rsidRPr="00600ADA">
        <w:rPr>
          <w:rFonts w:ascii="Arial" w:hAnsi="Arial" w:cs="Arial"/>
          <w:sz w:val="22"/>
          <w:szCs w:val="22"/>
        </w:rPr>
        <w:t xml:space="preserve"> n.º 0</w:t>
      </w:r>
      <w:r>
        <w:rPr>
          <w:rFonts w:ascii="Arial" w:hAnsi="Arial" w:cs="Arial"/>
          <w:sz w:val="22"/>
          <w:szCs w:val="22"/>
        </w:rPr>
        <w:t>0</w:t>
      </w:r>
      <w:r w:rsidR="00B32779">
        <w:rPr>
          <w:rFonts w:ascii="Arial" w:hAnsi="Arial" w:cs="Arial"/>
          <w:sz w:val="22"/>
          <w:szCs w:val="22"/>
        </w:rPr>
        <w:t>9</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xml:space="preserve">, Processo Adm. n.º </w:t>
      </w:r>
      <w:r w:rsidR="00B32779">
        <w:rPr>
          <w:rFonts w:ascii="Arial" w:hAnsi="Arial" w:cs="Arial"/>
          <w:sz w:val="22"/>
          <w:szCs w:val="22"/>
        </w:rPr>
        <w:t>112/</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devidamente homologado pelo Prefeito aos xx dias de xxx de 202</w:t>
      </w:r>
      <w:r>
        <w:rPr>
          <w:rFonts w:ascii="Arial" w:hAnsi="Arial" w:cs="Arial"/>
          <w:sz w:val="22"/>
          <w:szCs w:val="22"/>
        </w:rPr>
        <w:t>5</w:t>
      </w:r>
      <w:r w:rsidRPr="00600ADA">
        <w:rPr>
          <w:rFonts w:ascii="Arial" w:hAnsi="Arial" w:cs="Arial"/>
          <w:sz w:val="22"/>
          <w:szCs w:val="22"/>
        </w:rPr>
        <w:t>, em conformidade com a Lei Federal n.º 14.133/21, e alterações posteriores.</w:t>
      </w:r>
    </w:p>
    <w:p w14:paraId="7AA3CABB" w14:textId="77777777" w:rsidR="004D181A" w:rsidRPr="00600ADA" w:rsidRDefault="004D181A" w:rsidP="004D181A">
      <w:pPr>
        <w:jc w:val="both"/>
        <w:rPr>
          <w:rFonts w:ascii="Arial" w:hAnsi="Arial" w:cs="Arial"/>
          <w:b/>
          <w:sz w:val="22"/>
          <w:szCs w:val="22"/>
        </w:rPr>
      </w:pPr>
    </w:p>
    <w:p w14:paraId="78A55A6C"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segunda - do objeto</w:t>
      </w:r>
    </w:p>
    <w:p w14:paraId="7A8AD00D" w14:textId="77777777" w:rsidR="004D181A" w:rsidRPr="00600ADA" w:rsidRDefault="004D181A" w:rsidP="004D181A">
      <w:pPr>
        <w:ind w:firstLine="708"/>
        <w:rPr>
          <w:rFonts w:ascii="Arial" w:hAnsi="Arial" w:cs="Arial"/>
          <w:b/>
          <w:color w:val="00B050"/>
          <w:sz w:val="22"/>
          <w:szCs w:val="22"/>
        </w:rPr>
      </w:pPr>
    </w:p>
    <w:p w14:paraId="3A5C7570" w14:textId="73EFCF09" w:rsidR="004D181A" w:rsidRPr="00600ADA" w:rsidRDefault="004D181A" w:rsidP="004D181A">
      <w:pPr>
        <w:spacing w:after="120"/>
        <w:jc w:val="both"/>
        <w:rPr>
          <w:rFonts w:ascii="Arial" w:eastAsia="Calibri" w:hAnsi="Arial" w:cs="Arial"/>
          <w:bCs/>
          <w:sz w:val="22"/>
          <w:szCs w:val="22"/>
          <w:lang w:eastAsia="en-US"/>
        </w:rPr>
      </w:pPr>
      <w:r w:rsidRPr="00600ADA">
        <w:rPr>
          <w:rFonts w:ascii="Arial" w:hAnsi="Arial" w:cs="Arial"/>
          <w:sz w:val="22"/>
          <w:szCs w:val="22"/>
        </w:rPr>
        <w:t xml:space="preserve">2.1 </w:t>
      </w:r>
      <w:r w:rsidRPr="00600ADA">
        <w:rPr>
          <w:rFonts w:ascii="Arial" w:hAnsi="Arial" w:cs="Arial"/>
          <w:sz w:val="22"/>
          <w:szCs w:val="22"/>
        </w:rPr>
        <w:tab/>
      </w:r>
      <w:r w:rsidR="00FC0D4D" w:rsidRPr="00FC0D4D">
        <w:rPr>
          <w:rFonts w:ascii="Arial" w:hAnsi="Arial" w:cs="Arial"/>
          <w:sz w:val="22"/>
          <w:szCs w:val="22"/>
        </w:rPr>
        <w:t>Contratação</w:t>
      </w:r>
      <w:r w:rsidR="00C05597" w:rsidRPr="00C05597">
        <w:rPr>
          <w:rFonts w:ascii="Arial" w:hAnsi="Arial" w:cs="Arial"/>
          <w:sz w:val="22"/>
          <w:szCs w:val="22"/>
        </w:rPr>
        <w:t xml:space="preserve"> de empresa para prestação de serviços de locação de impressoras, sendo, (equipamentos do tipo impressoras e multifuncionais monocromáticos, total de 77 impressoras e policromáticos/coloridos total de 12 impressoras) em estado de semi novas/ ou usadas com recursos de impressão, cópia, digitalização e fax, com tecnologia laser, e software de gestão, contabilização e gerenciamento remoto dos itens,  com fornecimento de todos os suprimentos e material de consumo (exceto papel), além de fornecer assistência técnica especializada dos equipamentos locados, em atendimento às Secretarias e Fundos Municipais participantes.</w:t>
      </w:r>
      <w:r w:rsidR="00B22C6A">
        <w:rPr>
          <w:rFonts w:ascii="Arial" w:hAnsi="Arial" w:cs="Arial"/>
          <w:sz w:val="22"/>
          <w:szCs w:val="22"/>
        </w:rPr>
        <w:t>.</w:t>
      </w:r>
    </w:p>
    <w:p w14:paraId="08122720" w14:textId="77777777" w:rsidR="004D181A" w:rsidRPr="00600ADA" w:rsidRDefault="004D181A" w:rsidP="004D181A">
      <w:pPr>
        <w:spacing w:after="120"/>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3B73BD82" w14:textId="77777777" w:rsidR="004D181A" w:rsidRDefault="004D181A" w:rsidP="004D181A">
      <w:pPr>
        <w:pStyle w:val="PargrafodaLista"/>
        <w:spacing w:after="0" w:line="240" w:lineRule="auto"/>
        <w:ind w:left="0"/>
        <w:jc w:val="both"/>
        <w:rPr>
          <w:rFonts w:ascii="Arial" w:hAnsi="Arial" w:cs="Arial"/>
          <w:color w:val="00B050"/>
          <w:sz w:val="16"/>
          <w:szCs w:val="16"/>
        </w:rPr>
      </w:pPr>
      <w:r>
        <w:rPr>
          <w:rFonts w:ascii="Arial" w:hAnsi="Arial" w:cs="Arial"/>
        </w:rPr>
        <w:t>Tabelas dos itens ******</w:t>
      </w:r>
    </w:p>
    <w:p w14:paraId="6239F79F" w14:textId="77777777" w:rsidR="004D181A" w:rsidRPr="00600ADA" w:rsidRDefault="004D181A" w:rsidP="004D181A">
      <w:pPr>
        <w:jc w:val="both"/>
        <w:rPr>
          <w:rFonts w:ascii="Arial" w:hAnsi="Arial" w:cs="Arial"/>
          <w:color w:val="00B050"/>
          <w:sz w:val="16"/>
          <w:szCs w:val="16"/>
        </w:rPr>
      </w:pPr>
    </w:p>
    <w:p w14:paraId="64DD6EF8"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terceira- da vigência</w:t>
      </w:r>
    </w:p>
    <w:p w14:paraId="1DF702A0" w14:textId="77777777" w:rsidR="004D181A" w:rsidRPr="00600ADA" w:rsidRDefault="004D181A" w:rsidP="004D181A">
      <w:pPr>
        <w:ind w:firstLine="708"/>
        <w:rPr>
          <w:rFonts w:ascii="Arial" w:hAnsi="Arial" w:cs="Arial"/>
          <w:b/>
          <w:sz w:val="22"/>
          <w:szCs w:val="22"/>
        </w:rPr>
      </w:pPr>
    </w:p>
    <w:p w14:paraId="282C887F" w14:textId="12800019" w:rsidR="004D181A" w:rsidRPr="00600ADA" w:rsidRDefault="004D181A" w:rsidP="004D181A">
      <w:pPr>
        <w:widowControl w:val="0"/>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de </w:t>
      </w:r>
      <w:r w:rsidR="002F5E5E">
        <w:rPr>
          <w:rFonts w:ascii="Arial" w:hAnsi="Arial" w:cs="Arial"/>
          <w:sz w:val="22"/>
          <w:szCs w:val="22"/>
        </w:rPr>
        <w:t>12</w:t>
      </w:r>
      <w:r w:rsidR="00321B2E">
        <w:rPr>
          <w:rFonts w:ascii="Arial" w:hAnsi="Arial" w:cs="Arial"/>
          <w:sz w:val="22"/>
          <w:szCs w:val="22"/>
        </w:rPr>
        <w:t xml:space="preserve"> </w:t>
      </w:r>
      <w:r>
        <w:rPr>
          <w:rFonts w:ascii="Arial" w:hAnsi="Arial" w:cs="Arial"/>
          <w:sz w:val="22"/>
          <w:szCs w:val="22"/>
        </w:rPr>
        <w:t>(</w:t>
      </w:r>
      <w:r w:rsidR="002F5E5E">
        <w:rPr>
          <w:rFonts w:ascii="Arial" w:hAnsi="Arial" w:cs="Arial"/>
          <w:sz w:val="22"/>
          <w:szCs w:val="22"/>
        </w:rPr>
        <w:t>doze</w:t>
      </w:r>
      <w:r>
        <w:rPr>
          <w:rFonts w:ascii="Arial" w:hAnsi="Arial" w:cs="Arial"/>
          <w:sz w:val="22"/>
          <w:szCs w:val="22"/>
        </w:rPr>
        <w:t>)</w:t>
      </w:r>
      <w:r w:rsidRPr="00600ADA">
        <w:rPr>
          <w:rFonts w:ascii="Arial" w:hAnsi="Arial" w:cs="Arial"/>
          <w:sz w:val="22"/>
          <w:szCs w:val="22"/>
        </w:rPr>
        <w:t xml:space="preserve"> </w:t>
      </w:r>
      <w:r>
        <w:rPr>
          <w:rFonts w:ascii="Arial" w:hAnsi="Arial" w:cs="Arial"/>
          <w:sz w:val="22"/>
          <w:szCs w:val="22"/>
        </w:rPr>
        <w:t>meses</w:t>
      </w:r>
      <w:r w:rsidRPr="00600ADA">
        <w:rPr>
          <w:rFonts w:ascii="Arial" w:hAnsi="Arial" w:cs="Arial"/>
          <w:sz w:val="22"/>
          <w:szCs w:val="22"/>
        </w:rPr>
        <w:t xml:space="preserve">, </w:t>
      </w:r>
      <w:r w:rsidRPr="005B249C">
        <w:rPr>
          <w:rFonts w:ascii="Arial" w:hAnsi="Arial" w:cs="Arial"/>
          <w:sz w:val="22"/>
          <w:szCs w:val="22"/>
        </w:rPr>
        <w:t xml:space="preserve">contados partir da data de sua elaboração, </w:t>
      </w:r>
      <w:r>
        <w:rPr>
          <w:rFonts w:ascii="Arial" w:hAnsi="Arial" w:cs="Arial"/>
          <w:sz w:val="22"/>
          <w:szCs w:val="22"/>
        </w:rPr>
        <w:t xml:space="preserve">sendo o mesmo </w:t>
      </w:r>
      <w:r w:rsidRPr="005B249C">
        <w:rPr>
          <w:rFonts w:ascii="Arial" w:hAnsi="Arial" w:cs="Arial"/>
          <w:sz w:val="22"/>
          <w:szCs w:val="22"/>
        </w:rPr>
        <w:t xml:space="preserve">assinado </w:t>
      </w:r>
      <w:r w:rsidR="008A28BA">
        <w:rPr>
          <w:rFonts w:ascii="Arial" w:hAnsi="Arial" w:cs="Arial"/>
          <w:sz w:val="22"/>
          <w:szCs w:val="22"/>
        </w:rPr>
        <w:t xml:space="preserve">pelas partes </w:t>
      </w:r>
      <w:r w:rsidR="004261D0">
        <w:rPr>
          <w:rFonts w:ascii="Arial" w:hAnsi="Arial" w:cs="Arial"/>
          <w:sz w:val="22"/>
          <w:szCs w:val="22"/>
        </w:rPr>
        <w:t xml:space="preserve">tanto </w:t>
      </w:r>
      <w:r w:rsidRPr="005B249C">
        <w:rPr>
          <w:rFonts w:ascii="Arial" w:hAnsi="Arial" w:cs="Arial"/>
          <w:sz w:val="22"/>
          <w:szCs w:val="22"/>
        </w:rPr>
        <w:t>físico e/ou digital, para validação de todo os elementos do instrumento contratual,</w:t>
      </w:r>
      <w:r>
        <w:rPr>
          <w:rFonts w:ascii="Arial" w:hAnsi="Arial" w:cs="Arial"/>
          <w:sz w:val="22"/>
          <w:szCs w:val="22"/>
        </w:rPr>
        <w:t xml:space="preserve"> </w:t>
      </w:r>
      <w:r w:rsidRPr="00600ADA">
        <w:rPr>
          <w:rFonts w:ascii="Arial" w:hAnsi="Arial" w:cs="Arial"/>
          <w:sz w:val="22"/>
          <w:szCs w:val="22"/>
        </w:rPr>
        <w:t>podendo ser aditiva</w:t>
      </w:r>
      <w:r w:rsidR="004261D0">
        <w:rPr>
          <w:rFonts w:ascii="Arial" w:hAnsi="Arial" w:cs="Arial"/>
          <w:sz w:val="22"/>
          <w:szCs w:val="22"/>
        </w:rPr>
        <w:t>do</w:t>
      </w:r>
      <w:r w:rsidRPr="00600ADA">
        <w:rPr>
          <w:rFonts w:ascii="Arial" w:hAnsi="Arial" w:cs="Arial"/>
          <w:sz w:val="22"/>
          <w:szCs w:val="22"/>
        </w:rPr>
        <w:t xml:space="preserve"> por igual período conforme Lei 14.133/21.</w:t>
      </w:r>
    </w:p>
    <w:p w14:paraId="4F7D37D8" w14:textId="77777777" w:rsidR="004D181A" w:rsidRPr="00600ADA" w:rsidRDefault="004D181A" w:rsidP="004D181A">
      <w:pPr>
        <w:widowControl w:val="0"/>
        <w:overflowPunct w:val="0"/>
        <w:autoSpaceDE w:val="0"/>
        <w:autoSpaceDN w:val="0"/>
        <w:adjustRightInd w:val="0"/>
        <w:jc w:val="both"/>
        <w:textAlignment w:val="baseline"/>
        <w:rPr>
          <w:rFonts w:ascii="Arial" w:hAnsi="Arial" w:cs="Arial"/>
          <w:color w:val="00B050"/>
          <w:sz w:val="22"/>
          <w:szCs w:val="22"/>
        </w:rPr>
      </w:pPr>
    </w:p>
    <w:p w14:paraId="11D42CCB"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13C71AA0" w14:textId="77777777" w:rsidR="004D181A" w:rsidRPr="00600ADA" w:rsidRDefault="004D181A" w:rsidP="004D181A">
      <w:pPr>
        <w:jc w:val="both"/>
        <w:rPr>
          <w:rFonts w:ascii="Arial" w:hAnsi="Arial" w:cs="Arial"/>
          <w:sz w:val="22"/>
          <w:szCs w:val="22"/>
        </w:rPr>
      </w:pPr>
    </w:p>
    <w:p w14:paraId="58552C6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5695B280" w14:textId="77777777" w:rsidR="004D181A" w:rsidRPr="00600ADA" w:rsidRDefault="004D181A" w:rsidP="004D181A">
      <w:pPr>
        <w:jc w:val="both"/>
        <w:rPr>
          <w:rFonts w:ascii="Arial" w:hAnsi="Arial" w:cs="Arial"/>
          <w:sz w:val="22"/>
          <w:szCs w:val="22"/>
        </w:rPr>
      </w:pPr>
    </w:p>
    <w:p w14:paraId="47EDCA17" w14:textId="0C51803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FB6231" w:rsidRPr="00600ADA">
        <w:rPr>
          <w:rFonts w:ascii="Arial" w:hAnsi="Arial" w:cs="Arial"/>
          <w:sz w:val="22"/>
          <w:szCs w:val="22"/>
        </w:rPr>
        <w:t>Secretário</w:t>
      </w:r>
      <w:r w:rsidRPr="00600ADA">
        <w:rPr>
          <w:rFonts w:ascii="Arial" w:hAnsi="Arial" w:cs="Arial"/>
          <w:sz w:val="22"/>
          <w:szCs w:val="22"/>
        </w:rPr>
        <w:t xml:space="preserve"> </w:t>
      </w:r>
      <w:r w:rsidR="00FB6231">
        <w:rPr>
          <w:rFonts w:ascii="Arial" w:hAnsi="Arial" w:cs="Arial"/>
          <w:sz w:val="22"/>
          <w:szCs w:val="22"/>
        </w:rPr>
        <w:t>da Pasta</w:t>
      </w:r>
      <w:r w:rsidRPr="00600ADA">
        <w:rPr>
          <w:rFonts w:ascii="Arial" w:hAnsi="Arial" w:cs="Arial"/>
          <w:sz w:val="22"/>
          <w:szCs w:val="22"/>
        </w:rPr>
        <w:t>, ou a sua diretoria técnica tomar as providencias cabíveis para a prorrogação de prazo ocorra dentro dos prazos legais.</w:t>
      </w:r>
    </w:p>
    <w:p w14:paraId="086EBC49" w14:textId="77777777" w:rsidR="004D181A" w:rsidRPr="00600ADA" w:rsidRDefault="004D181A" w:rsidP="004D181A">
      <w:pPr>
        <w:jc w:val="both"/>
        <w:rPr>
          <w:rFonts w:ascii="Arial" w:hAnsi="Arial" w:cs="Arial"/>
          <w:sz w:val="22"/>
          <w:szCs w:val="22"/>
        </w:rPr>
      </w:pPr>
    </w:p>
    <w:p w14:paraId="1B39ED86"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859FF94" w14:textId="77777777" w:rsidR="004D181A" w:rsidRPr="00600ADA" w:rsidRDefault="004D181A" w:rsidP="004D181A">
      <w:pPr>
        <w:jc w:val="both"/>
        <w:rPr>
          <w:rFonts w:ascii="Arial" w:hAnsi="Arial" w:cs="Arial"/>
          <w:sz w:val="22"/>
          <w:szCs w:val="22"/>
        </w:rPr>
      </w:pPr>
    </w:p>
    <w:p w14:paraId="4FAE98B2"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7824CCE3" w14:textId="77777777" w:rsidR="004D181A" w:rsidRPr="00600ADA" w:rsidRDefault="004D181A" w:rsidP="004D181A">
      <w:pPr>
        <w:jc w:val="both"/>
        <w:rPr>
          <w:rFonts w:ascii="Arial" w:hAnsi="Arial" w:cs="Arial"/>
          <w:sz w:val="22"/>
          <w:szCs w:val="22"/>
        </w:rPr>
      </w:pPr>
    </w:p>
    <w:p w14:paraId="36D513B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quarta - do valor e do pagamento</w:t>
      </w:r>
    </w:p>
    <w:p w14:paraId="2761C851" w14:textId="77777777" w:rsidR="004D181A" w:rsidRPr="00600ADA" w:rsidRDefault="004D181A" w:rsidP="004D181A">
      <w:pPr>
        <w:jc w:val="both"/>
        <w:rPr>
          <w:rFonts w:ascii="Arial" w:hAnsi="Arial" w:cs="Arial"/>
          <w:bCs/>
          <w:sz w:val="22"/>
          <w:szCs w:val="22"/>
        </w:rPr>
      </w:pPr>
    </w:p>
    <w:p w14:paraId="6D4EA2CA"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7CC817A4" w14:textId="77777777" w:rsidR="004D181A" w:rsidRPr="00600ADA" w:rsidRDefault="004D181A" w:rsidP="004D181A">
      <w:pPr>
        <w:jc w:val="both"/>
        <w:rPr>
          <w:rFonts w:ascii="Arial" w:hAnsi="Arial" w:cs="Arial"/>
          <w:sz w:val="22"/>
          <w:szCs w:val="22"/>
        </w:rPr>
      </w:pPr>
    </w:p>
    <w:p w14:paraId="25B62E65" w14:textId="22D40132" w:rsidR="00011C03" w:rsidRDefault="004D181A" w:rsidP="00551D3A">
      <w:pPr>
        <w:jc w:val="both"/>
        <w:rPr>
          <w:rFonts w:ascii="Arial" w:hAnsi="Arial" w:cs="Arial"/>
          <w:sz w:val="22"/>
          <w:szCs w:val="22"/>
          <w:shd w:val="clear" w:color="auto" w:fill="FFFFFF"/>
        </w:rPr>
      </w:pPr>
      <w:r w:rsidRPr="00600ADA">
        <w:rPr>
          <w:rFonts w:ascii="Arial" w:hAnsi="Arial" w:cs="Arial"/>
          <w:bCs/>
          <w:sz w:val="22"/>
          <w:szCs w:val="22"/>
        </w:rPr>
        <w:t>4.2</w:t>
      </w:r>
      <w:r w:rsidRPr="00600ADA">
        <w:rPr>
          <w:rFonts w:ascii="Arial" w:hAnsi="Arial" w:cs="Arial"/>
          <w:b/>
          <w:sz w:val="22"/>
          <w:szCs w:val="22"/>
        </w:rPr>
        <w:tab/>
      </w:r>
      <w:r w:rsidR="00011C03">
        <w:rPr>
          <w:rFonts w:ascii="Arial" w:hAnsi="Arial" w:cs="Arial"/>
          <w:sz w:val="22"/>
          <w:szCs w:val="22"/>
          <w:shd w:val="clear" w:color="auto" w:fill="FFFFFF"/>
        </w:rPr>
        <w:t>O valor total estimado é de R$....()</w:t>
      </w:r>
    </w:p>
    <w:p w14:paraId="052B117C" w14:textId="77777777" w:rsidR="00011C03" w:rsidRPr="00600ADA" w:rsidRDefault="00011C03" w:rsidP="004D181A">
      <w:pPr>
        <w:jc w:val="both"/>
        <w:rPr>
          <w:rFonts w:ascii="Arial" w:hAnsi="Arial" w:cs="Arial"/>
          <w:sz w:val="22"/>
          <w:szCs w:val="22"/>
          <w:shd w:val="clear" w:color="auto" w:fill="FFFFFF"/>
        </w:rPr>
      </w:pPr>
    </w:p>
    <w:p w14:paraId="40151DCC" w14:textId="0349454D"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0524FF24" w14:textId="77777777" w:rsidR="004D181A" w:rsidRPr="00AD6A9D" w:rsidRDefault="004D181A" w:rsidP="004D181A">
      <w:pPr>
        <w:ind w:left="567"/>
        <w:jc w:val="both"/>
        <w:rPr>
          <w:rFonts w:ascii="Arial" w:hAnsi="Arial" w:cs="Arial"/>
          <w:bCs/>
          <w:sz w:val="22"/>
          <w:szCs w:val="22"/>
        </w:rPr>
      </w:pPr>
    </w:p>
    <w:p w14:paraId="775CCE5C"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4.2.2 Fica estabelecido como periodicidade da medicação a data de Ordem Serviço conforme art. 92, VI da Le 14.133/21;</w:t>
      </w:r>
    </w:p>
    <w:p w14:paraId="3E6587CC" w14:textId="77777777" w:rsidR="004D181A" w:rsidRPr="00AD6A9D" w:rsidRDefault="004D181A" w:rsidP="004D181A">
      <w:pPr>
        <w:ind w:left="567"/>
        <w:jc w:val="both"/>
        <w:rPr>
          <w:rFonts w:ascii="Arial" w:hAnsi="Arial" w:cs="Arial"/>
          <w:bCs/>
          <w:sz w:val="22"/>
          <w:szCs w:val="22"/>
        </w:rPr>
      </w:pPr>
    </w:p>
    <w:p w14:paraId="581777FF" w14:textId="77777777" w:rsidR="004D181A" w:rsidRPr="00AD6A9D" w:rsidRDefault="004D181A" w:rsidP="004D181A">
      <w:pPr>
        <w:ind w:left="567"/>
        <w:jc w:val="both"/>
        <w:rPr>
          <w:rFonts w:ascii="Arial" w:hAnsi="Arial" w:cs="Arial"/>
          <w:bCs/>
          <w:sz w:val="22"/>
          <w:szCs w:val="22"/>
        </w:rPr>
      </w:pPr>
      <w:r w:rsidRPr="00AD6A9D">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17635824" w14:textId="77777777" w:rsidR="004D181A" w:rsidRDefault="004D181A" w:rsidP="004D181A">
      <w:pPr>
        <w:jc w:val="both"/>
        <w:rPr>
          <w:rFonts w:ascii="Arial" w:hAnsi="Arial" w:cs="Arial"/>
          <w:bCs/>
          <w:sz w:val="22"/>
          <w:szCs w:val="22"/>
        </w:rPr>
      </w:pPr>
    </w:p>
    <w:p w14:paraId="59392323" w14:textId="77777777" w:rsidR="004D181A" w:rsidRPr="00600ADA" w:rsidRDefault="004D181A" w:rsidP="004D181A">
      <w:pPr>
        <w:pStyle w:val="Corpodetexto"/>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0005C930" w14:textId="77777777" w:rsidR="004D181A" w:rsidRPr="00600ADA" w:rsidRDefault="004D181A" w:rsidP="004D181A">
      <w:pPr>
        <w:pStyle w:val="Corpodetexto"/>
        <w:rPr>
          <w:rFonts w:ascii="Arial" w:hAnsi="Arial" w:cs="Arial"/>
          <w:b w:val="0"/>
          <w:sz w:val="22"/>
          <w:szCs w:val="22"/>
          <w:u w:val="none"/>
        </w:rPr>
      </w:pPr>
    </w:p>
    <w:p w14:paraId="7903F73F" w14:textId="77777777" w:rsidR="004D181A" w:rsidRPr="00600ADA" w:rsidRDefault="004D181A" w:rsidP="004D181A">
      <w:pPr>
        <w:autoSpaceDE w:val="0"/>
        <w:autoSpaceDN w:val="0"/>
        <w:adjustRightInd w:val="0"/>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83130AA" w14:textId="77777777" w:rsidR="004D181A" w:rsidRPr="00600ADA" w:rsidRDefault="004D181A" w:rsidP="004D181A">
      <w:pPr>
        <w:autoSpaceDE w:val="0"/>
        <w:autoSpaceDN w:val="0"/>
        <w:adjustRightInd w:val="0"/>
        <w:jc w:val="both"/>
        <w:rPr>
          <w:rFonts w:ascii="Arial" w:hAnsi="Arial" w:cs="Arial"/>
          <w:sz w:val="22"/>
          <w:szCs w:val="22"/>
        </w:rPr>
      </w:pPr>
    </w:p>
    <w:p w14:paraId="0224A614" w14:textId="77777777" w:rsidR="004D181A" w:rsidRPr="00600ADA" w:rsidRDefault="004D181A" w:rsidP="004D181A">
      <w:pPr>
        <w:autoSpaceDE w:val="0"/>
        <w:autoSpaceDN w:val="0"/>
        <w:adjustRightInd w:val="0"/>
        <w:jc w:val="both"/>
        <w:rPr>
          <w:rFonts w:ascii="Arial" w:hAnsi="Arial" w:cs="Arial"/>
          <w:b/>
          <w:sz w:val="22"/>
          <w:szCs w:val="22"/>
        </w:rPr>
      </w:pPr>
      <w:r w:rsidRPr="00600ADA">
        <w:rPr>
          <w:rFonts w:ascii="Arial" w:hAnsi="Arial" w:cs="Arial"/>
          <w:bCs/>
          <w:sz w:val="22"/>
          <w:szCs w:val="22"/>
        </w:rPr>
        <w:lastRenderedPageBreak/>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53040935" w14:textId="77777777" w:rsidR="004D181A" w:rsidRPr="00600ADA" w:rsidRDefault="004D181A" w:rsidP="004D181A">
      <w:pPr>
        <w:jc w:val="both"/>
        <w:rPr>
          <w:rFonts w:ascii="Arial" w:hAnsi="Arial" w:cs="Arial"/>
          <w:b/>
          <w:color w:val="00B050"/>
          <w:sz w:val="22"/>
          <w:szCs w:val="22"/>
        </w:rPr>
      </w:pPr>
    </w:p>
    <w:p w14:paraId="5CE21C1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quinta - da dotação orçamentária</w:t>
      </w:r>
    </w:p>
    <w:p w14:paraId="695C3CB3" w14:textId="77777777" w:rsidR="004D181A" w:rsidRPr="00600ADA" w:rsidRDefault="004D181A" w:rsidP="004D181A">
      <w:pPr>
        <w:ind w:firstLine="708"/>
        <w:rPr>
          <w:rFonts w:ascii="Arial" w:hAnsi="Arial" w:cs="Arial"/>
          <w:b/>
          <w:sz w:val="22"/>
          <w:szCs w:val="22"/>
        </w:rPr>
      </w:pPr>
    </w:p>
    <w:p w14:paraId="12918E86" w14:textId="77777777" w:rsidR="004D181A" w:rsidRDefault="004D181A" w:rsidP="004D181A">
      <w:pPr>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Pr>
          <w:rFonts w:ascii="Arial" w:hAnsi="Arial" w:cs="Arial"/>
          <w:sz w:val="22"/>
          <w:szCs w:val="22"/>
        </w:rPr>
        <w:t>5</w:t>
      </w:r>
      <w:r w:rsidRPr="00AE1959">
        <w:rPr>
          <w:rFonts w:ascii="Arial" w:hAnsi="Arial" w:cs="Arial"/>
          <w:sz w:val="22"/>
          <w:szCs w:val="22"/>
        </w:rPr>
        <w:t>, conforme segue:</w:t>
      </w:r>
    </w:p>
    <w:p w14:paraId="6EB530DE" w14:textId="77777777" w:rsidR="006C41C1" w:rsidRDefault="006C41C1" w:rsidP="004D181A">
      <w:pPr>
        <w:jc w:val="both"/>
        <w:rPr>
          <w:rFonts w:ascii="Arial" w:hAnsi="Arial" w:cs="Arial"/>
          <w:sz w:val="22"/>
          <w:szCs w:val="22"/>
        </w:rPr>
      </w:pPr>
    </w:p>
    <w:p w14:paraId="6538E05B"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020101 – GABINETE DO PREFEITO. </w:t>
      </w:r>
    </w:p>
    <w:p w14:paraId="5203ECDB"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04.122.0002.</w:t>
      </w:r>
      <w:r w:rsidRPr="00041D7D">
        <w:rPr>
          <w:rFonts w:ascii="Calibri" w:hAnsi="Calibri" w:cs="Arial"/>
          <w:b/>
          <w:bCs/>
          <w:sz w:val="16"/>
          <w:szCs w:val="16"/>
        </w:rPr>
        <w:t>2005</w:t>
      </w:r>
      <w:r w:rsidRPr="00041D7D">
        <w:rPr>
          <w:rFonts w:ascii="Calibri" w:hAnsi="Calibri" w:cs="Arial"/>
          <w:sz w:val="16"/>
          <w:szCs w:val="16"/>
        </w:rPr>
        <w:t xml:space="preserve">.0000 – MANUTENÇÃO DAS ATIVIDADES DO GABINETE DO PREFEITO. </w:t>
      </w:r>
    </w:p>
    <w:p w14:paraId="7BA279AD"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2322E62C"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w:t>
      </w:r>
    </w:p>
    <w:p w14:paraId="0CE4F76F"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25........R$468,41.... exercício ...2025</w:t>
      </w:r>
    </w:p>
    <w:p w14:paraId="46F521CF" w14:textId="77777777" w:rsidR="00C50B48" w:rsidRPr="00041D7D" w:rsidRDefault="00C50B48" w:rsidP="00C50B48">
      <w:pPr>
        <w:overflowPunct w:val="0"/>
        <w:autoSpaceDE w:val="0"/>
        <w:autoSpaceDN w:val="0"/>
        <w:adjustRightInd w:val="0"/>
        <w:jc w:val="center"/>
        <w:textAlignment w:val="baseline"/>
        <w:rPr>
          <w:rFonts w:ascii="Calibri" w:hAnsi="Calibri" w:cs="Arial"/>
        </w:rPr>
      </w:pPr>
    </w:p>
    <w:p w14:paraId="451EDCCA"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020201 – SECRETARIA MUNICIPAL DE ADMINISTRAÇÃO. </w:t>
      </w:r>
    </w:p>
    <w:p w14:paraId="4C08FC03"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04.122.0002.</w:t>
      </w:r>
      <w:r w:rsidRPr="00041D7D">
        <w:rPr>
          <w:rFonts w:ascii="Calibri" w:hAnsi="Calibri" w:cs="Arial"/>
          <w:b/>
          <w:bCs/>
          <w:sz w:val="16"/>
          <w:szCs w:val="16"/>
        </w:rPr>
        <w:t>2007</w:t>
      </w:r>
      <w:r w:rsidRPr="00041D7D">
        <w:rPr>
          <w:rFonts w:ascii="Calibri" w:hAnsi="Calibri" w:cs="Arial"/>
          <w:sz w:val="16"/>
          <w:szCs w:val="16"/>
        </w:rPr>
        <w:t xml:space="preserve">.0000 – MANUTENÇÃO DAS ATIVIDADES DA SECRETARIA MUNICIPAL DE ADMINISTRAÇÃO. </w:t>
      </w:r>
    </w:p>
    <w:p w14:paraId="0FB8D5A3"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0E879D3"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3196628E"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52..........exercício ...2025- R$11.241,84</w:t>
      </w:r>
    </w:p>
    <w:p w14:paraId="714F9F53" w14:textId="77777777" w:rsidR="00C50B48" w:rsidRPr="00041D7D" w:rsidRDefault="00C50B48" w:rsidP="00C50B48">
      <w:pPr>
        <w:pStyle w:val="Standard"/>
        <w:jc w:val="both"/>
        <w:rPr>
          <w:rFonts w:ascii="Calibri" w:hAnsi="Calibri" w:cs="Arial"/>
          <w:szCs w:val="16"/>
        </w:rPr>
      </w:pPr>
    </w:p>
    <w:p w14:paraId="16A026C5"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020301 – SECRETARIA MUNICIPAL DE FINANÇAS.</w:t>
      </w:r>
    </w:p>
    <w:p w14:paraId="18FC1189"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04.123.0002.</w:t>
      </w:r>
      <w:r w:rsidRPr="00041D7D">
        <w:rPr>
          <w:rFonts w:ascii="Calibri" w:hAnsi="Calibri" w:cs="Arial"/>
          <w:b/>
          <w:bCs/>
          <w:sz w:val="16"/>
          <w:szCs w:val="16"/>
        </w:rPr>
        <w:t>2012</w:t>
      </w:r>
      <w:r w:rsidRPr="00041D7D">
        <w:rPr>
          <w:rFonts w:ascii="Calibri" w:hAnsi="Calibri" w:cs="Arial"/>
          <w:sz w:val="16"/>
          <w:szCs w:val="16"/>
        </w:rPr>
        <w:t xml:space="preserve">.0000 – MANUTENÇÃO DAS ATIVIDADES DA SEC. MUNI. DE FINANÇAS. </w:t>
      </w:r>
    </w:p>
    <w:p w14:paraId="19397091"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BA01C34"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01500.000 COD 000.000</w:t>
      </w:r>
    </w:p>
    <w:p w14:paraId="5866D333"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75................ exercício ...2025 - R$2.607,48</w:t>
      </w:r>
    </w:p>
    <w:p w14:paraId="7BC14356" w14:textId="77777777" w:rsidR="00C50B48" w:rsidRPr="00041D7D" w:rsidRDefault="00C50B48" w:rsidP="00C50B48">
      <w:pPr>
        <w:pStyle w:val="Standard"/>
        <w:jc w:val="both"/>
        <w:rPr>
          <w:rFonts w:ascii="Calibri" w:hAnsi="Calibri" w:cs="Arial"/>
          <w:szCs w:val="16"/>
        </w:rPr>
      </w:pPr>
    </w:p>
    <w:p w14:paraId="40412517"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020601 – SECRETARIA MUNICIPAL DE OBRAS E INFRAESTRUTURA. </w:t>
      </w:r>
    </w:p>
    <w:p w14:paraId="1E38BE19"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04.122.0002.</w:t>
      </w:r>
      <w:r w:rsidRPr="00041D7D">
        <w:rPr>
          <w:rFonts w:ascii="Calibri" w:hAnsi="Calibri" w:cs="Arial"/>
          <w:b/>
          <w:bCs/>
          <w:sz w:val="16"/>
          <w:szCs w:val="16"/>
        </w:rPr>
        <w:t>2053</w:t>
      </w:r>
      <w:r w:rsidRPr="00041D7D">
        <w:rPr>
          <w:rFonts w:ascii="Calibri" w:hAnsi="Calibri" w:cs="Arial"/>
          <w:sz w:val="16"/>
          <w:szCs w:val="16"/>
        </w:rPr>
        <w:t>.0000 – MANUTENÇÃO DAS ATIVIDADES DA SECRETARIA MUN. DE OBRAS E INFRAESTRUTURA.</w:t>
      </w:r>
    </w:p>
    <w:p w14:paraId="01E1774A"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1A9F9D2"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w:t>
      </w:r>
    </w:p>
    <w:p w14:paraId="30E1C003"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125.................... exercício ...2025 - R$2.139,07</w:t>
      </w:r>
    </w:p>
    <w:p w14:paraId="5F9011F3" w14:textId="77777777" w:rsidR="00C50B48" w:rsidRPr="00041D7D" w:rsidRDefault="00C50B48" w:rsidP="00C50B48">
      <w:pPr>
        <w:pStyle w:val="Standard"/>
        <w:jc w:val="both"/>
        <w:rPr>
          <w:rFonts w:ascii="Calibri" w:hAnsi="Calibri" w:cs="Arial"/>
          <w:szCs w:val="16"/>
        </w:rPr>
      </w:pPr>
    </w:p>
    <w:p w14:paraId="350D6F78"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020801 – SECRETARIA MUNICIPAL DE ASSISTENCIA SOCIAL. </w:t>
      </w:r>
    </w:p>
    <w:p w14:paraId="5F7A206A"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08.122.0004.2033.0000 – MANUTENÇÃO DAS ATIVIDADES DA SEC. MUN. DE ASSISTENCIA SOCIAL  </w:t>
      </w:r>
    </w:p>
    <w:p w14:paraId="6B3A69D5"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3AFAFCBA"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49BE3839"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367............... exercício ...2025 - R$5.886,35</w:t>
      </w:r>
    </w:p>
    <w:p w14:paraId="217FB594" w14:textId="77777777" w:rsidR="00C50B48" w:rsidRPr="00041D7D" w:rsidRDefault="00C50B48" w:rsidP="00C50B48">
      <w:pPr>
        <w:pStyle w:val="Standard"/>
        <w:jc w:val="both"/>
        <w:rPr>
          <w:rFonts w:ascii="Calibri" w:hAnsi="Calibri" w:cs="Arial"/>
          <w:szCs w:val="16"/>
        </w:rPr>
      </w:pPr>
    </w:p>
    <w:p w14:paraId="3B65C48F"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020901 – SECRETARIA MUNICIPAL DE SAUDE. </w:t>
      </w:r>
    </w:p>
    <w:p w14:paraId="4A327AF7"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10.122.0005.2061.0000 – MANUTENÇÃO DAS ATIVIDADES DA SEC. MUN. DE SAUDE  </w:t>
      </w:r>
    </w:p>
    <w:p w14:paraId="0DA4277B"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6D8B53AD"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1500.1002 COD 000.000</w:t>
      </w:r>
    </w:p>
    <w:p w14:paraId="15160451" w14:textId="77777777" w:rsidR="00C50B48" w:rsidRPr="00041D7D" w:rsidRDefault="00C50B48" w:rsidP="00C50B48">
      <w:pPr>
        <w:pStyle w:val="Standard"/>
        <w:shd w:val="clear" w:color="auto" w:fill="D9D9D9" w:themeFill="background1" w:themeFillShade="D9"/>
        <w:jc w:val="both"/>
        <w:rPr>
          <w:rFonts w:ascii="Calibri" w:hAnsi="Calibri" w:cs="Arial"/>
          <w:szCs w:val="16"/>
        </w:rPr>
      </w:pPr>
      <w:r w:rsidRPr="00041D7D">
        <w:rPr>
          <w:rFonts w:ascii="Calibri" w:hAnsi="Calibri" w:cs="Arial"/>
          <w:sz w:val="16"/>
          <w:szCs w:val="16"/>
        </w:rPr>
        <w:t>Ficha 494................. exercício ...2025 - R$11.304,29</w:t>
      </w:r>
    </w:p>
    <w:p w14:paraId="08B063A2" w14:textId="77777777" w:rsidR="00C50B48" w:rsidRPr="00041D7D" w:rsidRDefault="00C50B48" w:rsidP="00C50B48">
      <w:pPr>
        <w:pStyle w:val="Standard"/>
        <w:jc w:val="both"/>
        <w:rPr>
          <w:rFonts w:ascii="Calibri" w:hAnsi="Calibri" w:cs="Arial"/>
          <w:szCs w:val="16"/>
        </w:rPr>
      </w:pPr>
    </w:p>
    <w:p w14:paraId="71EAE6E9"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021101 – SECRETARIA MUNICIPAL DE CULTURA. </w:t>
      </w:r>
    </w:p>
    <w:p w14:paraId="5BA9672A"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13.392.0002.2030.0000 – MANUTENÇÃO DAS ATIVIDADES DO DEPARTAMENTO DE CULTURA. </w:t>
      </w:r>
    </w:p>
    <w:p w14:paraId="0CE78D1A"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2A1CE5EE"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31AD99E1"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662.......................... exercício ...2025 - R$936,82</w:t>
      </w:r>
    </w:p>
    <w:p w14:paraId="6BF50BFA" w14:textId="77777777" w:rsidR="00C50B48" w:rsidRPr="00041D7D" w:rsidRDefault="00C50B48" w:rsidP="00C50B48">
      <w:pPr>
        <w:pStyle w:val="Standard"/>
        <w:shd w:val="clear" w:color="auto" w:fill="FFFFFF" w:themeFill="background1"/>
        <w:jc w:val="both"/>
        <w:rPr>
          <w:rFonts w:ascii="Calibri" w:hAnsi="Calibri" w:cs="Arial"/>
          <w:szCs w:val="16"/>
        </w:rPr>
      </w:pPr>
    </w:p>
    <w:p w14:paraId="32D95B59"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020701 – SECRETARIA MUNICIPAL DE EDUCAÇÃO. </w:t>
      </w:r>
    </w:p>
    <w:p w14:paraId="579243F7"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12.122.0003.</w:t>
      </w:r>
      <w:r w:rsidRPr="00041D7D">
        <w:rPr>
          <w:rFonts w:ascii="Calibri" w:hAnsi="Calibri" w:cs="Arial"/>
          <w:b/>
          <w:bCs/>
          <w:sz w:val="16"/>
          <w:szCs w:val="16"/>
        </w:rPr>
        <w:t>2016</w:t>
      </w:r>
      <w:r w:rsidRPr="00041D7D">
        <w:rPr>
          <w:rFonts w:ascii="Calibri" w:hAnsi="Calibri" w:cs="Arial"/>
          <w:sz w:val="16"/>
          <w:szCs w:val="16"/>
        </w:rPr>
        <w:t xml:space="preserve">.0000 – MANUTENÇÃO DAS ATIVIDADES DA SEC. MUNI. DE EDUCAÇÃO. </w:t>
      </w:r>
    </w:p>
    <w:p w14:paraId="21464462"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1FBA1B6D"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Fonte 1500.1001 COD 000.000 </w:t>
      </w:r>
    </w:p>
    <w:p w14:paraId="41BAE470"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224..................... exercício ...2025 - R$12.631,44</w:t>
      </w:r>
    </w:p>
    <w:p w14:paraId="39DA6D3C" w14:textId="77777777" w:rsidR="00C50B48" w:rsidRPr="00041D7D" w:rsidRDefault="00C50B48" w:rsidP="00C50B48">
      <w:pPr>
        <w:pStyle w:val="Standard"/>
        <w:jc w:val="both"/>
        <w:rPr>
          <w:rFonts w:ascii="Calibri" w:hAnsi="Calibri" w:cs="Arial"/>
          <w:b/>
          <w:bCs/>
          <w:szCs w:val="16"/>
        </w:rPr>
      </w:pPr>
    </w:p>
    <w:p w14:paraId="0B9D7AC1"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021501 – SECRETARIA MUNICIPAL DE ESPORTE E LAZER. </w:t>
      </w:r>
    </w:p>
    <w:p w14:paraId="337AFD6E"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27.812.0002.2079.0000 – MANUTENÇÃO DAS AÇÕES DO ESPORTE E LAZER. </w:t>
      </w:r>
    </w:p>
    <w:p w14:paraId="10592B19"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7D71228"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20E06B97"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696......... exercício ...2025 - R$468,41</w:t>
      </w:r>
    </w:p>
    <w:p w14:paraId="5C8C3846" w14:textId="77777777" w:rsidR="00C50B48" w:rsidRPr="00041D7D" w:rsidRDefault="00C50B48" w:rsidP="00C50B48">
      <w:pPr>
        <w:pStyle w:val="Standard"/>
        <w:jc w:val="both"/>
        <w:rPr>
          <w:rFonts w:ascii="Calibri" w:hAnsi="Calibri" w:cs="Arial"/>
          <w:b/>
          <w:bCs/>
          <w:szCs w:val="16"/>
        </w:rPr>
      </w:pPr>
    </w:p>
    <w:p w14:paraId="0A57CD05"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021001 – SECRETARIA MUNICIPAL DE MEIO AMBIENTE E TURISMO. </w:t>
      </w:r>
    </w:p>
    <w:p w14:paraId="6560E865"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lastRenderedPageBreak/>
        <w:t>18.541.0002.</w:t>
      </w:r>
      <w:r w:rsidRPr="00041D7D">
        <w:rPr>
          <w:rFonts w:ascii="Calibri" w:hAnsi="Calibri" w:cs="Arial"/>
          <w:b/>
          <w:bCs/>
          <w:sz w:val="16"/>
          <w:szCs w:val="16"/>
        </w:rPr>
        <w:t>2073</w:t>
      </w:r>
      <w:r w:rsidRPr="00041D7D">
        <w:rPr>
          <w:rFonts w:ascii="Calibri" w:hAnsi="Calibri" w:cs="Arial"/>
          <w:sz w:val="16"/>
          <w:szCs w:val="16"/>
        </w:rPr>
        <w:t>.0000 – MANUTENÇÃO DAS ATIVIDADES DA GESTAO AMBIENTAL.</w:t>
      </w:r>
    </w:p>
    <w:p w14:paraId="51C051A4"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5A08F072"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23FD2686"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623............................... exercício ...2025 - R$468,41</w:t>
      </w:r>
    </w:p>
    <w:p w14:paraId="41BBA5BE" w14:textId="77777777" w:rsidR="00C50B48" w:rsidRPr="00041D7D" w:rsidRDefault="00C50B48" w:rsidP="00C50B48">
      <w:pPr>
        <w:pStyle w:val="Standard"/>
        <w:jc w:val="both"/>
        <w:rPr>
          <w:rFonts w:ascii="Calibri" w:hAnsi="Calibri" w:cs="Arial"/>
          <w:szCs w:val="16"/>
        </w:rPr>
      </w:pPr>
    </w:p>
    <w:p w14:paraId="56D2334D"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020401 – SECRETARIA MUNICIPAL DE DESENVOLVIMENTO ECONÔMICO </w:t>
      </w:r>
    </w:p>
    <w:p w14:paraId="59070389"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22.122.0002.2049.0000 – MANUTENÇÃO DAS ATIVIDADES DA SECRET. MUNICI. DE DESEN. ECONOMICO </w:t>
      </w:r>
    </w:p>
    <w:p w14:paraId="7D1F948E"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3F92FA1B"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0491B4A8"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93.................exercício 2025 .... R$936,82</w:t>
      </w:r>
    </w:p>
    <w:p w14:paraId="64CC3226" w14:textId="77777777" w:rsidR="00C50B48" w:rsidRPr="00041D7D" w:rsidRDefault="00C50B48" w:rsidP="00C50B48">
      <w:pPr>
        <w:jc w:val="both"/>
        <w:rPr>
          <w:rFonts w:ascii="Calibri" w:hAnsi="Calibri" w:cs="Arial"/>
        </w:rPr>
      </w:pPr>
    </w:p>
    <w:p w14:paraId="08ACC096"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020210 – SECRETARIA MUN DE AGRICULTURA, PECUARIA E ASSUNTOS FUNDIARIOS </w:t>
      </w:r>
    </w:p>
    <w:p w14:paraId="6664F9BB"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20.122.0002.2047.0000 – MANUT. DAS ATIVIDADES DA SEC. M. DE AGRI, PEC, E ASS. FUNDIARIOS </w:t>
      </w:r>
    </w:p>
    <w:p w14:paraId="4ACD6076"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43FA6D6D"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7944D146"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Ficha 109............ exercício ...2025 - R$936,82 </w:t>
      </w:r>
    </w:p>
    <w:p w14:paraId="601D7319" w14:textId="77777777" w:rsidR="00C50B48" w:rsidRPr="00041D7D" w:rsidRDefault="00C50B48" w:rsidP="00C50B48">
      <w:pPr>
        <w:jc w:val="both"/>
        <w:rPr>
          <w:rFonts w:ascii="Calibri" w:hAnsi="Calibri" w:cs="Arial"/>
        </w:rPr>
      </w:pPr>
    </w:p>
    <w:p w14:paraId="64D56BE8" w14:textId="77777777" w:rsidR="00C50B48" w:rsidRPr="00041D7D" w:rsidRDefault="00C50B48" w:rsidP="00C50B48">
      <w:pPr>
        <w:pStyle w:val="Standard"/>
        <w:shd w:val="clear" w:color="auto" w:fill="D9D9D9" w:themeFill="background1" w:themeFillShade="D9"/>
        <w:jc w:val="both"/>
        <w:rPr>
          <w:rFonts w:ascii="Calibri" w:hAnsi="Calibri" w:cs="Arial"/>
          <w:b/>
          <w:bCs/>
          <w:sz w:val="16"/>
          <w:szCs w:val="16"/>
        </w:rPr>
      </w:pPr>
      <w:r w:rsidRPr="00041D7D">
        <w:rPr>
          <w:rFonts w:ascii="Calibri" w:hAnsi="Calibri" w:cs="Arial"/>
          <w:b/>
          <w:bCs/>
          <w:sz w:val="16"/>
          <w:szCs w:val="16"/>
        </w:rPr>
        <w:t xml:space="preserve">021301 – SECRETARIA MUNICIPAL DE TRANSPORTE </w:t>
      </w:r>
    </w:p>
    <w:p w14:paraId="6A999DB6"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 xml:space="preserve">26.782.0002.2050.0000 – MANUTENÇÃO DAS ATIVIDADES DO TRANPORTE RODOVIARIO </w:t>
      </w:r>
    </w:p>
    <w:p w14:paraId="224447AE"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b/>
          <w:bCs/>
          <w:sz w:val="16"/>
          <w:szCs w:val="16"/>
        </w:rPr>
        <w:t>3.3.90.39.00</w:t>
      </w:r>
      <w:r w:rsidRPr="00041D7D">
        <w:rPr>
          <w:rFonts w:ascii="Calibri" w:hAnsi="Calibri" w:cs="Arial"/>
          <w:sz w:val="16"/>
          <w:szCs w:val="16"/>
        </w:rPr>
        <w:t xml:space="preserve"> – Outros serviços de terceiros – Pessoa jurídica</w:t>
      </w:r>
    </w:p>
    <w:p w14:paraId="307E9BA7" w14:textId="77777777" w:rsidR="00C50B48" w:rsidRPr="00041D7D"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Fonte 1500.000 COD 000.000</w:t>
      </w:r>
    </w:p>
    <w:p w14:paraId="04262D6A" w14:textId="77777777" w:rsidR="00C50B48" w:rsidRPr="009A1DEE" w:rsidRDefault="00C50B48" w:rsidP="00C50B48">
      <w:pPr>
        <w:pStyle w:val="Standard"/>
        <w:shd w:val="clear" w:color="auto" w:fill="D9D9D9" w:themeFill="background1" w:themeFillShade="D9"/>
        <w:jc w:val="both"/>
        <w:rPr>
          <w:rFonts w:ascii="Calibri" w:hAnsi="Calibri" w:cs="Arial"/>
          <w:sz w:val="16"/>
          <w:szCs w:val="16"/>
        </w:rPr>
      </w:pPr>
      <w:r w:rsidRPr="00041D7D">
        <w:rPr>
          <w:rFonts w:ascii="Calibri" w:hAnsi="Calibri" w:cs="Arial"/>
          <w:sz w:val="16"/>
          <w:szCs w:val="16"/>
        </w:rPr>
        <w:t>Ficha 679...................... exercício ...2025 - R$468,41</w:t>
      </w:r>
    </w:p>
    <w:p w14:paraId="48CA6311" w14:textId="77777777" w:rsidR="0091137C" w:rsidRDefault="0091137C" w:rsidP="004D181A">
      <w:pPr>
        <w:pStyle w:val="Corpodetexto"/>
        <w:tabs>
          <w:tab w:val="left" w:pos="0"/>
        </w:tabs>
        <w:rPr>
          <w:rFonts w:ascii="Arial" w:hAnsi="Arial" w:cs="Arial"/>
          <w:b w:val="0"/>
          <w:sz w:val="18"/>
          <w:szCs w:val="18"/>
          <w:u w:val="none"/>
        </w:rPr>
      </w:pPr>
    </w:p>
    <w:p w14:paraId="04FD2FB6"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600ADA">
        <w:rPr>
          <w:rFonts w:ascii="Arial" w:hAnsi="Arial" w:cs="Arial"/>
          <w:b/>
          <w:sz w:val="22"/>
          <w:szCs w:val="22"/>
        </w:rPr>
        <w:t>Cláusula sexta - da rescisão</w:t>
      </w:r>
    </w:p>
    <w:p w14:paraId="001C1690" w14:textId="77777777" w:rsidR="004D181A" w:rsidRPr="00600ADA" w:rsidRDefault="004D181A" w:rsidP="004D181A">
      <w:pPr>
        <w:jc w:val="both"/>
        <w:rPr>
          <w:rFonts w:ascii="Arial" w:hAnsi="Arial" w:cs="Arial"/>
          <w:b/>
          <w:sz w:val="22"/>
          <w:szCs w:val="22"/>
        </w:rPr>
      </w:pPr>
    </w:p>
    <w:p w14:paraId="509A43B1"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4923ABAD" w14:textId="77777777" w:rsidR="004D181A" w:rsidRPr="00600ADA" w:rsidRDefault="004D181A" w:rsidP="004D181A">
      <w:pPr>
        <w:jc w:val="both"/>
        <w:rPr>
          <w:rFonts w:ascii="Arial" w:hAnsi="Arial" w:cs="Arial"/>
          <w:sz w:val="22"/>
          <w:szCs w:val="22"/>
        </w:rPr>
      </w:pPr>
    </w:p>
    <w:p w14:paraId="787DF3EC"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13038A0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09D36B4A" w14:textId="77777777" w:rsidR="004D181A" w:rsidRPr="00600ADA" w:rsidRDefault="004D181A" w:rsidP="004D181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EC7BE91" w14:textId="77777777" w:rsidR="004D181A" w:rsidRPr="00600ADA" w:rsidRDefault="004D181A" w:rsidP="004D181A">
      <w:pPr>
        <w:jc w:val="both"/>
        <w:rPr>
          <w:rFonts w:ascii="Arial" w:hAnsi="Arial" w:cs="Arial"/>
          <w:sz w:val="22"/>
          <w:szCs w:val="22"/>
        </w:rPr>
      </w:pPr>
    </w:p>
    <w:p w14:paraId="1FE67B7F"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681C812A" w14:textId="77777777" w:rsidR="004D181A" w:rsidRPr="00600ADA" w:rsidRDefault="004D181A" w:rsidP="004D181A">
      <w:pPr>
        <w:jc w:val="both"/>
        <w:rPr>
          <w:rFonts w:ascii="Arial" w:hAnsi="Arial" w:cs="Arial"/>
          <w:b/>
          <w:color w:val="00B050"/>
          <w:sz w:val="22"/>
          <w:szCs w:val="22"/>
        </w:rPr>
      </w:pPr>
    </w:p>
    <w:p w14:paraId="289413C8" w14:textId="2A37BD6A"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sétima - das responsabilidades da contratada</w:t>
      </w:r>
      <w:r w:rsidR="0070146C">
        <w:rPr>
          <w:rFonts w:ascii="Arial" w:hAnsi="Arial" w:cs="Arial"/>
          <w:b/>
          <w:sz w:val="22"/>
          <w:szCs w:val="22"/>
        </w:rPr>
        <w:t xml:space="preserve"> e local de entrega</w:t>
      </w:r>
    </w:p>
    <w:p w14:paraId="53C7AC3B" w14:textId="77777777" w:rsidR="004D181A" w:rsidRPr="00600ADA" w:rsidRDefault="004D181A" w:rsidP="004D181A">
      <w:pPr>
        <w:jc w:val="both"/>
        <w:rPr>
          <w:rFonts w:ascii="Arial" w:hAnsi="Arial" w:cs="Arial"/>
          <w:sz w:val="22"/>
          <w:szCs w:val="22"/>
        </w:rPr>
      </w:pPr>
    </w:p>
    <w:p w14:paraId="69D44FF7" w14:textId="77777777" w:rsidR="00036D2D" w:rsidRDefault="004D181A" w:rsidP="00036D2D">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t xml:space="preserve">Realizar </w:t>
      </w:r>
      <w:r w:rsidR="00A23123">
        <w:rPr>
          <w:rFonts w:ascii="Arial" w:hAnsi="Arial" w:cs="Arial"/>
          <w:sz w:val="22"/>
          <w:szCs w:val="22"/>
        </w:rPr>
        <w:t>a entrega do</w:t>
      </w:r>
      <w:r w:rsidR="008623D2">
        <w:rPr>
          <w:rFonts w:ascii="Arial" w:hAnsi="Arial" w:cs="Arial"/>
          <w:sz w:val="22"/>
          <w:szCs w:val="22"/>
        </w:rPr>
        <w:t>s</w:t>
      </w:r>
      <w:r w:rsidR="00A23123">
        <w:rPr>
          <w:rFonts w:ascii="Arial" w:hAnsi="Arial" w:cs="Arial"/>
          <w:sz w:val="22"/>
          <w:szCs w:val="22"/>
        </w:rPr>
        <w:t xml:space="preserve"> </w:t>
      </w:r>
      <w:r w:rsidR="008623D2">
        <w:rPr>
          <w:rFonts w:ascii="Arial" w:hAnsi="Arial" w:cs="Arial"/>
          <w:sz w:val="22"/>
          <w:szCs w:val="22"/>
        </w:rPr>
        <w:t xml:space="preserve">equipamentos, </w:t>
      </w:r>
      <w:r w:rsidR="00A23123">
        <w:rPr>
          <w:rFonts w:ascii="Arial" w:hAnsi="Arial" w:cs="Arial"/>
          <w:sz w:val="22"/>
          <w:szCs w:val="22"/>
        </w:rPr>
        <w:t xml:space="preserve">conforme </w:t>
      </w:r>
      <w:r w:rsidR="008623D2">
        <w:rPr>
          <w:rFonts w:ascii="Arial" w:hAnsi="Arial" w:cs="Arial"/>
          <w:sz w:val="22"/>
          <w:szCs w:val="22"/>
        </w:rPr>
        <w:t>Autorização de Fornecimento (A.F)</w:t>
      </w:r>
      <w:r w:rsidR="00BC04CF">
        <w:rPr>
          <w:rFonts w:ascii="Arial" w:hAnsi="Arial" w:cs="Arial"/>
          <w:sz w:val="22"/>
          <w:szCs w:val="22"/>
        </w:rPr>
        <w:t>,</w:t>
      </w:r>
      <w:r w:rsidR="00A23123">
        <w:rPr>
          <w:rFonts w:ascii="Arial" w:hAnsi="Arial" w:cs="Arial"/>
          <w:sz w:val="22"/>
          <w:szCs w:val="22"/>
        </w:rPr>
        <w:t xml:space="preserve"> no prazo de até </w:t>
      </w:r>
      <w:r w:rsidR="006F64CA">
        <w:rPr>
          <w:rFonts w:ascii="Arial" w:hAnsi="Arial" w:cs="Arial"/>
          <w:sz w:val="22"/>
          <w:szCs w:val="22"/>
        </w:rPr>
        <w:t>05</w:t>
      </w:r>
      <w:r w:rsidR="00A23123">
        <w:rPr>
          <w:rFonts w:ascii="Arial" w:hAnsi="Arial" w:cs="Arial"/>
          <w:sz w:val="22"/>
          <w:szCs w:val="22"/>
        </w:rPr>
        <w:t xml:space="preserve"> (</w:t>
      </w:r>
      <w:r w:rsidR="006F64CA">
        <w:rPr>
          <w:rFonts w:ascii="Arial" w:hAnsi="Arial" w:cs="Arial"/>
          <w:sz w:val="22"/>
          <w:szCs w:val="22"/>
        </w:rPr>
        <w:t>cinco</w:t>
      </w:r>
      <w:r w:rsidR="00A23123">
        <w:rPr>
          <w:rFonts w:ascii="Arial" w:hAnsi="Arial" w:cs="Arial"/>
          <w:sz w:val="22"/>
          <w:szCs w:val="22"/>
        </w:rPr>
        <w:t>) dias</w:t>
      </w:r>
      <w:r w:rsidR="008623D2">
        <w:rPr>
          <w:rFonts w:ascii="Arial" w:hAnsi="Arial" w:cs="Arial"/>
          <w:sz w:val="22"/>
          <w:szCs w:val="22"/>
        </w:rPr>
        <w:t>, contados a partir da data do recebimento</w:t>
      </w:r>
      <w:r w:rsidR="00A23123">
        <w:rPr>
          <w:rFonts w:ascii="Arial" w:hAnsi="Arial" w:cs="Arial"/>
          <w:sz w:val="22"/>
          <w:szCs w:val="22"/>
        </w:rPr>
        <w:t>.</w:t>
      </w:r>
      <w:r w:rsidR="00036D2D">
        <w:rPr>
          <w:rFonts w:ascii="Arial" w:hAnsi="Arial" w:cs="Arial"/>
          <w:sz w:val="22"/>
          <w:szCs w:val="22"/>
        </w:rPr>
        <w:t xml:space="preserve"> </w:t>
      </w:r>
    </w:p>
    <w:p w14:paraId="2C74674C" w14:textId="77777777" w:rsidR="00036D2D" w:rsidRDefault="00036D2D" w:rsidP="00036D2D">
      <w:pPr>
        <w:jc w:val="both"/>
        <w:rPr>
          <w:rFonts w:ascii="Arial" w:hAnsi="Arial" w:cs="Arial"/>
          <w:sz w:val="22"/>
          <w:szCs w:val="22"/>
        </w:rPr>
      </w:pPr>
    </w:p>
    <w:p w14:paraId="0B4CF023" w14:textId="6F3B0216" w:rsidR="000C00BA" w:rsidRPr="0013691B" w:rsidRDefault="00036D2D" w:rsidP="00036D2D">
      <w:pPr>
        <w:jc w:val="both"/>
        <w:rPr>
          <w:rFonts w:ascii="Arial" w:hAnsi="Arial" w:cs="Arial"/>
          <w:bCs/>
          <w:sz w:val="22"/>
          <w:szCs w:val="22"/>
        </w:rPr>
      </w:pPr>
      <w:r>
        <w:rPr>
          <w:rFonts w:ascii="Arial" w:hAnsi="Arial" w:cs="Arial"/>
          <w:b/>
          <w:bCs/>
          <w:sz w:val="22"/>
          <w:szCs w:val="22"/>
        </w:rPr>
        <w:t>7.</w:t>
      </w:r>
      <w:r w:rsidR="000C00BA">
        <w:rPr>
          <w:rFonts w:ascii="Arial" w:hAnsi="Arial" w:cs="Arial"/>
          <w:b/>
          <w:bCs/>
          <w:sz w:val="22"/>
          <w:szCs w:val="22"/>
        </w:rPr>
        <w:t>1.</w:t>
      </w:r>
      <w:r w:rsidR="000C00BA" w:rsidRPr="000C00BA">
        <w:rPr>
          <w:rFonts w:ascii="Arial" w:hAnsi="Arial" w:cs="Arial"/>
          <w:b/>
          <w:bCs/>
          <w:sz w:val="22"/>
          <w:szCs w:val="22"/>
        </w:rPr>
        <w:t>1</w:t>
      </w:r>
      <w:r w:rsidR="000C00BA" w:rsidRPr="000C00BA">
        <w:rPr>
          <w:rFonts w:ascii="Arial" w:hAnsi="Arial" w:cs="Arial"/>
          <w:b/>
          <w:sz w:val="22"/>
          <w:szCs w:val="22"/>
        </w:rPr>
        <w:tab/>
      </w:r>
      <w:r w:rsidRPr="0013691B">
        <w:rPr>
          <w:rFonts w:ascii="Arial" w:hAnsi="Arial" w:cs="Arial"/>
          <w:bCs/>
          <w:sz w:val="22"/>
          <w:szCs w:val="22"/>
        </w:rPr>
        <w:t>o prazo de entrega poderá ser renovado por igual período desde que justificado pela contratada.</w:t>
      </w:r>
    </w:p>
    <w:p w14:paraId="49AB0763" w14:textId="77777777" w:rsidR="00036D2D" w:rsidRPr="000C00BA" w:rsidRDefault="00036D2D" w:rsidP="000C00BA">
      <w:pPr>
        <w:autoSpaceDE w:val="0"/>
        <w:autoSpaceDN w:val="0"/>
        <w:adjustRightInd w:val="0"/>
        <w:jc w:val="both"/>
        <w:rPr>
          <w:rFonts w:ascii="Arial" w:hAnsi="Arial" w:cs="Arial"/>
          <w:bCs/>
          <w:sz w:val="22"/>
          <w:szCs w:val="22"/>
        </w:rPr>
      </w:pPr>
    </w:p>
    <w:p w14:paraId="21A5184E" w14:textId="6FDD49B4" w:rsidR="000C00BA" w:rsidRPr="000C00BA" w:rsidRDefault="000C00BA" w:rsidP="000C00BA">
      <w:pPr>
        <w:pStyle w:val="Corpodetexto"/>
        <w:rPr>
          <w:rFonts w:ascii="Arial" w:hAnsi="Arial" w:cs="Arial"/>
          <w:b w:val="0"/>
          <w:sz w:val="22"/>
          <w:szCs w:val="22"/>
          <w:u w:val="none"/>
        </w:rPr>
      </w:pPr>
      <w:r>
        <w:rPr>
          <w:rFonts w:ascii="Arial" w:hAnsi="Arial" w:cs="Arial"/>
          <w:sz w:val="22"/>
          <w:szCs w:val="22"/>
          <w:u w:val="none"/>
        </w:rPr>
        <w:t>7.1.</w:t>
      </w:r>
      <w:r w:rsidRPr="000C00BA">
        <w:rPr>
          <w:rFonts w:ascii="Arial" w:hAnsi="Arial" w:cs="Arial"/>
          <w:sz w:val="22"/>
          <w:szCs w:val="22"/>
          <w:u w:val="none"/>
        </w:rPr>
        <w:t>2.</w:t>
      </w:r>
      <w:r w:rsidRPr="000C00BA">
        <w:rPr>
          <w:rFonts w:ascii="Arial" w:hAnsi="Arial" w:cs="Arial"/>
          <w:b w:val="0"/>
          <w:sz w:val="22"/>
          <w:szCs w:val="22"/>
          <w:u w:val="none"/>
        </w:rPr>
        <w:tab/>
        <w:t>Ficarão a cargo do vencedor do certame todas as despesas decorrentes da execução do objeto licitado, transporte, tributos, encargos trabalhistas, previdenciários e outros.</w:t>
      </w:r>
    </w:p>
    <w:p w14:paraId="57161EEF" w14:textId="77777777" w:rsidR="00A15937" w:rsidRDefault="00A15937" w:rsidP="000C00BA">
      <w:pPr>
        <w:autoSpaceDE w:val="0"/>
        <w:autoSpaceDN w:val="0"/>
        <w:adjustRightInd w:val="0"/>
        <w:jc w:val="both"/>
        <w:rPr>
          <w:rFonts w:ascii="Arial" w:hAnsi="Arial" w:cs="Arial"/>
          <w:b/>
          <w:bCs/>
          <w:iCs/>
          <w:sz w:val="22"/>
          <w:szCs w:val="22"/>
          <w:lang w:val="pt-PT"/>
        </w:rPr>
      </w:pPr>
    </w:p>
    <w:p w14:paraId="55A2200B" w14:textId="4BF37D2E" w:rsidR="000C00BA" w:rsidRPr="000C00BA" w:rsidRDefault="000C00BA" w:rsidP="000C00BA">
      <w:pPr>
        <w:autoSpaceDE w:val="0"/>
        <w:autoSpaceDN w:val="0"/>
        <w:adjustRightInd w:val="0"/>
        <w:jc w:val="both"/>
        <w:rPr>
          <w:rFonts w:ascii="Arial" w:hAnsi="Arial" w:cs="Arial"/>
          <w:iCs/>
          <w:sz w:val="22"/>
          <w:szCs w:val="22"/>
          <w:lang w:val="pt-PT"/>
        </w:rPr>
      </w:pPr>
      <w:r>
        <w:rPr>
          <w:rFonts w:ascii="Arial" w:hAnsi="Arial" w:cs="Arial"/>
          <w:b/>
          <w:bCs/>
          <w:iCs/>
          <w:sz w:val="22"/>
          <w:szCs w:val="22"/>
          <w:lang w:val="pt-PT"/>
        </w:rPr>
        <w:t>7.1</w:t>
      </w:r>
      <w:r w:rsidRPr="000C00BA">
        <w:rPr>
          <w:rFonts w:ascii="Arial" w:hAnsi="Arial" w:cs="Arial"/>
          <w:b/>
          <w:bCs/>
          <w:iCs/>
          <w:sz w:val="22"/>
          <w:szCs w:val="22"/>
          <w:lang w:val="pt-PT"/>
        </w:rPr>
        <w:t>.3.</w:t>
      </w:r>
      <w:r w:rsidRPr="000C00BA">
        <w:rPr>
          <w:rFonts w:ascii="Arial" w:hAnsi="Arial" w:cs="Arial"/>
          <w:iCs/>
          <w:sz w:val="22"/>
          <w:szCs w:val="22"/>
          <w:lang w:val="pt-PT"/>
        </w:rPr>
        <w:t xml:space="preserve"> Apresentar os requisitos da prova de conceito (anexo I deste TR) fornecido pela Prefeitura Municipal de Selvíria - MS, que seus técnicos tenham conhecimento dos itens da prova de conceito solicitados pela contratante.</w:t>
      </w:r>
    </w:p>
    <w:p w14:paraId="4AFE2227" w14:textId="77777777" w:rsidR="00A15937" w:rsidRDefault="00A15937" w:rsidP="000C00BA">
      <w:pPr>
        <w:autoSpaceDE w:val="0"/>
        <w:autoSpaceDN w:val="0"/>
        <w:adjustRightInd w:val="0"/>
        <w:jc w:val="both"/>
        <w:rPr>
          <w:rFonts w:ascii="Arial" w:hAnsi="Arial" w:cs="Arial"/>
          <w:b/>
          <w:bCs/>
          <w:sz w:val="22"/>
          <w:szCs w:val="22"/>
        </w:rPr>
      </w:pPr>
    </w:p>
    <w:p w14:paraId="47B434ED" w14:textId="06AD8CC5" w:rsidR="000C00BA" w:rsidRPr="000C00BA" w:rsidRDefault="000C00BA" w:rsidP="000C00BA">
      <w:pPr>
        <w:autoSpaceDE w:val="0"/>
        <w:autoSpaceDN w:val="0"/>
        <w:adjustRightInd w:val="0"/>
        <w:jc w:val="both"/>
        <w:rPr>
          <w:rFonts w:ascii="Arial" w:hAnsi="Arial" w:cs="Arial"/>
          <w:sz w:val="22"/>
          <w:szCs w:val="22"/>
        </w:rPr>
      </w:pPr>
      <w:r>
        <w:rPr>
          <w:rFonts w:ascii="Arial" w:hAnsi="Arial" w:cs="Arial"/>
          <w:b/>
          <w:bCs/>
          <w:sz w:val="22"/>
          <w:szCs w:val="22"/>
        </w:rPr>
        <w:t>7.1</w:t>
      </w:r>
      <w:r w:rsidRPr="000C00BA">
        <w:rPr>
          <w:rFonts w:ascii="Arial" w:hAnsi="Arial" w:cs="Arial"/>
          <w:b/>
          <w:bCs/>
          <w:sz w:val="22"/>
          <w:szCs w:val="22"/>
        </w:rPr>
        <w:t>.4. Local de instalação</w:t>
      </w:r>
      <w:r w:rsidRPr="000C00BA">
        <w:rPr>
          <w:rFonts w:ascii="Arial" w:hAnsi="Arial" w:cs="Arial"/>
          <w:sz w:val="22"/>
          <w:szCs w:val="22"/>
        </w:rPr>
        <w:t xml:space="preserve">: Serão instalados em todos os setores da Prefeitura do Município de Selvíria que serão: </w:t>
      </w:r>
      <w:r w:rsidRPr="000C00BA">
        <w:rPr>
          <w:rFonts w:ascii="Arial" w:hAnsi="Arial" w:cs="Arial"/>
          <w:i/>
          <w:iCs/>
          <w:sz w:val="22"/>
          <w:szCs w:val="22"/>
        </w:rPr>
        <w:t>Secretaria Municipal de Administração, Secretaria Municipal de Educação, Secretaria de Esporte e Lazer, Secretaria Municipal de Meio Ambiente e turismo, Secretaria de Finanças, Secretaria Municipal de desenvolvimento Econômico, Secretaria Municipal de obras e infraestrutura, Secretaria Municipal de Assistência Social, , Gabinete do Prefeito, Secretaria Municipal de Transporte, Secretaria Municipal de Agricultura, Secretaria Municipal de Saúde, Secretaria Municipal de Obras e Secretaria de Cultura .</w:t>
      </w:r>
      <w:r w:rsidRPr="000C00BA">
        <w:rPr>
          <w:rFonts w:ascii="Arial" w:hAnsi="Arial" w:cs="Arial"/>
          <w:sz w:val="22"/>
          <w:szCs w:val="22"/>
        </w:rPr>
        <w:t xml:space="preserve"> Todos os locais possuem pontos de rede </w:t>
      </w:r>
      <w:r w:rsidRPr="000C00BA">
        <w:rPr>
          <w:rFonts w:ascii="Arial" w:hAnsi="Arial" w:cs="Arial"/>
          <w:sz w:val="22"/>
          <w:szCs w:val="22"/>
        </w:rPr>
        <w:lastRenderedPageBreak/>
        <w:t xml:space="preserve">ativos para instalação de equipamentos bem como tomadas de energia para alimentação. A critério da contratante os locais de instalação poderão ser alterados durante a vigência do contrato, sendo a contratada devidamente avisada com antecedência. </w:t>
      </w:r>
    </w:p>
    <w:p w14:paraId="19339461" w14:textId="77777777" w:rsidR="00A15937" w:rsidRDefault="00A15937" w:rsidP="000C00BA">
      <w:pPr>
        <w:autoSpaceDE w:val="0"/>
        <w:autoSpaceDN w:val="0"/>
        <w:adjustRightInd w:val="0"/>
        <w:jc w:val="both"/>
        <w:rPr>
          <w:rFonts w:ascii="Arial" w:hAnsi="Arial" w:cs="Arial"/>
          <w:b/>
          <w:bCs/>
          <w:sz w:val="22"/>
          <w:szCs w:val="22"/>
        </w:rPr>
      </w:pPr>
    </w:p>
    <w:p w14:paraId="675F520B" w14:textId="1271220A" w:rsidR="000C00BA" w:rsidRPr="000C00BA" w:rsidRDefault="000C00BA" w:rsidP="000C00BA">
      <w:pPr>
        <w:autoSpaceDE w:val="0"/>
        <w:autoSpaceDN w:val="0"/>
        <w:adjustRightInd w:val="0"/>
        <w:jc w:val="both"/>
        <w:rPr>
          <w:rFonts w:ascii="Arial" w:hAnsi="Arial" w:cs="Arial"/>
          <w:sz w:val="22"/>
          <w:szCs w:val="22"/>
        </w:rPr>
      </w:pPr>
      <w:r>
        <w:rPr>
          <w:rFonts w:ascii="Arial" w:hAnsi="Arial" w:cs="Arial"/>
          <w:b/>
          <w:bCs/>
          <w:sz w:val="22"/>
          <w:szCs w:val="22"/>
        </w:rPr>
        <w:t>7.1</w:t>
      </w:r>
      <w:r w:rsidRPr="000C00BA">
        <w:rPr>
          <w:rFonts w:ascii="Arial" w:hAnsi="Arial" w:cs="Arial"/>
          <w:b/>
          <w:bCs/>
          <w:sz w:val="22"/>
          <w:szCs w:val="22"/>
        </w:rPr>
        <w:t>.4.1.</w:t>
      </w:r>
      <w:r w:rsidRPr="000C00BA">
        <w:rPr>
          <w:rFonts w:ascii="Arial" w:hAnsi="Arial" w:cs="Arial"/>
          <w:sz w:val="22"/>
          <w:szCs w:val="22"/>
        </w:rPr>
        <w:t xml:space="preserve"> Os locais específicos para as 89 impressoras estão descriminados nos autos do processo em anexo como divisão de quantitativo por locais. </w:t>
      </w:r>
    </w:p>
    <w:p w14:paraId="4B0E2341" w14:textId="77777777" w:rsidR="00A15937" w:rsidRDefault="00A15937" w:rsidP="000C00BA">
      <w:pPr>
        <w:autoSpaceDE w:val="0"/>
        <w:autoSpaceDN w:val="0"/>
        <w:adjustRightInd w:val="0"/>
        <w:jc w:val="both"/>
        <w:rPr>
          <w:rFonts w:ascii="Arial" w:hAnsi="Arial" w:cs="Arial"/>
          <w:b/>
          <w:bCs/>
          <w:sz w:val="22"/>
          <w:szCs w:val="22"/>
        </w:rPr>
      </w:pPr>
    </w:p>
    <w:p w14:paraId="4EDB6A0E" w14:textId="6AD0104C" w:rsidR="000C00BA" w:rsidRPr="000C00BA" w:rsidRDefault="000C00BA" w:rsidP="000C00BA">
      <w:pPr>
        <w:autoSpaceDE w:val="0"/>
        <w:autoSpaceDN w:val="0"/>
        <w:adjustRightInd w:val="0"/>
        <w:jc w:val="both"/>
        <w:rPr>
          <w:rFonts w:ascii="Arial" w:hAnsi="Arial" w:cs="Arial"/>
          <w:sz w:val="22"/>
          <w:szCs w:val="22"/>
        </w:rPr>
      </w:pPr>
      <w:r>
        <w:rPr>
          <w:rFonts w:ascii="Arial" w:hAnsi="Arial" w:cs="Arial"/>
          <w:b/>
          <w:bCs/>
          <w:sz w:val="22"/>
          <w:szCs w:val="22"/>
        </w:rPr>
        <w:t>7.1.</w:t>
      </w:r>
      <w:r w:rsidRPr="000C00BA">
        <w:rPr>
          <w:rFonts w:ascii="Arial" w:hAnsi="Arial" w:cs="Arial"/>
          <w:b/>
          <w:bCs/>
          <w:sz w:val="22"/>
          <w:szCs w:val="22"/>
        </w:rPr>
        <w:t>5. Quantitativo:</w:t>
      </w:r>
      <w:r w:rsidRPr="000C00BA">
        <w:rPr>
          <w:rFonts w:ascii="Arial" w:hAnsi="Arial" w:cs="Arial"/>
          <w:sz w:val="22"/>
          <w:szCs w:val="22"/>
        </w:rPr>
        <w:t xml:space="preserve"> O número de equipamentos a ser instalado foi considerado através de um levantamento feito em todos os setores da Prefeitura, assim ficou estimado quantas impressoras serão locadas, o quantitativo está em anexo junto ao documento de formalização de demanda e nos autos do processo. </w:t>
      </w:r>
    </w:p>
    <w:p w14:paraId="712168B1" w14:textId="77777777" w:rsidR="00A23123" w:rsidRDefault="00A23123" w:rsidP="00A23123">
      <w:pPr>
        <w:widowControl w:val="0"/>
        <w:ind w:right="-2"/>
        <w:jc w:val="both"/>
        <w:rPr>
          <w:rFonts w:ascii="Arial" w:hAnsi="Arial" w:cs="Arial"/>
          <w:sz w:val="22"/>
          <w:szCs w:val="22"/>
        </w:rPr>
      </w:pPr>
    </w:p>
    <w:p w14:paraId="29BA51CD" w14:textId="45DD25E5"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w:t>
      </w:r>
      <w:r w:rsidR="00A23123" w:rsidRPr="00D529E0">
        <w:rPr>
          <w:rFonts w:ascii="Arial" w:hAnsi="Arial" w:cs="Arial"/>
          <w:sz w:val="22"/>
          <w:szCs w:val="22"/>
        </w:rPr>
        <w:t>.</w:t>
      </w:r>
      <w:r>
        <w:rPr>
          <w:rFonts w:ascii="Arial" w:hAnsi="Arial" w:cs="Arial"/>
          <w:sz w:val="22"/>
          <w:szCs w:val="22"/>
        </w:rPr>
        <w:t>1.</w:t>
      </w:r>
      <w:r w:rsidR="000C00BA">
        <w:rPr>
          <w:rFonts w:ascii="Arial" w:hAnsi="Arial" w:cs="Arial"/>
          <w:sz w:val="22"/>
          <w:szCs w:val="22"/>
        </w:rPr>
        <w:t>6</w:t>
      </w:r>
      <w:r w:rsidR="00A23123" w:rsidRPr="00D529E0">
        <w:rPr>
          <w:rFonts w:ascii="Arial" w:hAnsi="Arial" w:cs="Arial"/>
          <w:sz w:val="22"/>
          <w:szCs w:val="22"/>
        </w:rPr>
        <w:t xml:space="preserve"> Ficará a cargo do vencedor do item do certame as despesas com entrega, transporte, carga, descarga, tributos, encargos trabalhistas e previdenciários decorrentes da execução do objeto desta licitação.</w:t>
      </w:r>
    </w:p>
    <w:p w14:paraId="6BE0F6EB" w14:textId="77777777" w:rsidR="00A23123" w:rsidRPr="00D529E0" w:rsidRDefault="00A23123" w:rsidP="00A23123">
      <w:pPr>
        <w:widowControl w:val="0"/>
        <w:ind w:right="-2"/>
        <w:jc w:val="both"/>
        <w:rPr>
          <w:rFonts w:ascii="Arial" w:hAnsi="Arial" w:cs="Arial"/>
          <w:color w:val="00B050"/>
          <w:sz w:val="22"/>
          <w:szCs w:val="22"/>
        </w:rPr>
      </w:pPr>
    </w:p>
    <w:p w14:paraId="306D8038" w14:textId="37D8B5CF" w:rsidR="00A23123" w:rsidRPr="00D529E0" w:rsidRDefault="00B91336" w:rsidP="00A23123">
      <w:pPr>
        <w:widowControl w:val="0"/>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6</w:t>
      </w:r>
      <w:r w:rsidR="000C00BA">
        <w:rPr>
          <w:rFonts w:ascii="Arial" w:hAnsi="Arial" w:cs="Arial"/>
          <w:sz w:val="22"/>
          <w:szCs w:val="22"/>
        </w:rPr>
        <w:t>.1</w:t>
      </w:r>
      <w:r w:rsidR="00A23123" w:rsidRPr="00D529E0">
        <w:rPr>
          <w:rFonts w:ascii="Arial" w:hAnsi="Arial" w:cs="Arial"/>
          <w:sz w:val="22"/>
          <w:szCs w:val="22"/>
        </w:rPr>
        <w:t xml:space="preserve"> As obrigações decorrentes do fornecimento dos itens constantes deste edital serão firmadas através de ata de registro de preços, contrato ou instrumento equivalente, observada as condições estabelecidas neste edital, seus anexos e na Legislação vigente.</w:t>
      </w:r>
    </w:p>
    <w:p w14:paraId="73DCBF14" w14:textId="77777777" w:rsidR="00A23123" w:rsidRPr="00D529E0" w:rsidRDefault="00A23123" w:rsidP="00A23123">
      <w:pPr>
        <w:widowControl w:val="0"/>
        <w:ind w:right="-2"/>
        <w:jc w:val="both"/>
        <w:rPr>
          <w:rFonts w:ascii="Arial" w:hAnsi="Arial" w:cs="Arial"/>
          <w:sz w:val="22"/>
          <w:szCs w:val="22"/>
        </w:rPr>
      </w:pPr>
    </w:p>
    <w:p w14:paraId="769B6131" w14:textId="34EAD4C7" w:rsidR="00A23123" w:rsidRPr="00D529E0" w:rsidRDefault="00B91336" w:rsidP="00A23123">
      <w:pPr>
        <w:ind w:right="-2"/>
        <w:jc w:val="both"/>
        <w:rPr>
          <w:rFonts w:ascii="Arial" w:hAnsi="Arial" w:cs="Arial"/>
          <w:sz w:val="22"/>
          <w:szCs w:val="22"/>
        </w:rPr>
      </w:pPr>
      <w:r>
        <w:rPr>
          <w:rFonts w:ascii="Arial" w:hAnsi="Arial" w:cs="Arial"/>
          <w:sz w:val="22"/>
          <w:szCs w:val="22"/>
        </w:rPr>
        <w:t>7.1.</w:t>
      </w:r>
      <w:r w:rsidR="00E54555">
        <w:rPr>
          <w:rFonts w:ascii="Arial" w:hAnsi="Arial" w:cs="Arial"/>
          <w:sz w:val="22"/>
          <w:szCs w:val="22"/>
        </w:rPr>
        <w:t>7</w:t>
      </w:r>
      <w:r w:rsidR="00A23123" w:rsidRPr="00D529E0">
        <w:rPr>
          <w:rFonts w:ascii="Arial" w:hAnsi="Arial" w:cs="Arial"/>
          <w:sz w:val="22"/>
          <w:szCs w:val="22"/>
        </w:rPr>
        <w:t xml:space="preserve"> O Município enviará a Autorização de Fornecimento-AF por meio do e-mail exigido, onde a contagem do prazo para a entrega iniciar-se-á no primeiro dia útil após o envio do e-mail pelo município ou a requisição de compra poderá, inclusive, ser entregue pelo município, diretamente ao fornecedor.</w:t>
      </w:r>
    </w:p>
    <w:p w14:paraId="1A3F26D8" w14:textId="77777777" w:rsidR="00A23123" w:rsidRDefault="00A23123" w:rsidP="00BC04CF">
      <w:pPr>
        <w:ind w:firstLine="709"/>
        <w:jc w:val="both"/>
        <w:rPr>
          <w:rFonts w:ascii="Arial" w:hAnsi="Arial" w:cs="Arial"/>
          <w:sz w:val="22"/>
          <w:szCs w:val="22"/>
        </w:rPr>
      </w:pPr>
    </w:p>
    <w:p w14:paraId="11E89F32"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7.2.</w:t>
      </w:r>
      <w:r w:rsidRPr="00600ADA">
        <w:rPr>
          <w:rFonts w:ascii="Arial" w:hAnsi="Arial" w:cs="Arial"/>
          <w:sz w:val="22"/>
          <w:szCs w:val="22"/>
        </w:rPr>
        <w:tab/>
        <w:t>Prestar o serviço/entrega dos itens descritos no presente Termo de Referência, mantendo durante a vigência do Contrato todas as condições de habilitação, qualificação e regularidades exigidas.</w:t>
      </w:r>
    </w:p>
    <w:p w14:paraId="242FF012" w14:textId="77777777" w:rsidR="004D181A" w:rsidRPr="00600ADA" w:rsidRDefault="004D181A" w:rsidP="004D181A">
      <w:pPr>
        <w:jc w:val="both"/>
        <w:rPr>
          <w:rFonts w:ascii="Arial" w:hAnsi="Arial" w:cs="Arial"/>
          <w:sz w:val="22"/>
          <w:szCs w:val="22"/>
        </w:rPr>
      </w:pPr>
    </w:p>
    <w:p w14:paraId="5E19B123"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7.3. Comunicar a Contratante, por escrito, qualquer anormalidade de caráter urgente e prestar os esclarecimentos julgados necessários.</w:t>
      </w:r>
    </w:p>
    <w:p w14:paraId="1AAD7A50" w14:textId="77777777" w:rsidR="004D181A" w:rsidRPr="00600ADA" w:rsidRDefault="004D181A" w:rsidP="004D181A">
      <w:pPr>
        <w:jc w:val="both"/>
        <w:rPr>
          <w:rFonts w:ascii="Arial" w:hAnsi="Arial" w:cs="Arial"/>
          <w:bCs/>
          <w:sz w:val="22"/>
          <w:szCs w:val="22"/>
        </w:rPr>
      </w:pPr>
    </w:p>
    <w:p w14:paraId="0C3A0670"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7.3.1 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2915B315" w14:textId="77777777" w:rsidR="004D181A" w:rsidRPr="00600ADA" w:rsidRDefault="004D181A" w:rsidP="004D181A">
      <w:pPr>
        <w:jc w:val="both"/>
        <w:rPr>
          <w:rFonts w:ascii="Arial" w:hAnsi="Arial" w:cs="Arial"/>
          <w:sz w:val="22"/>
          <w:szCs w:val="22"/>
        </w:rPr>
      </w:pPr>
    </w:p>
    <w:p w14:paraId="4083EF8A"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208962D7" w14:textId="77777777" w:rsidR="004D181A" w:rsidRPr="00600ADA" w:rsidRDefault="004D181A" w:rsidP="004D181A">
      <w:pPr>
        <w:jc w:val="both"/>
        <w:rPr>
          <w:rFonts w:ascii="Arial" w:hAnsi="Arial" w:cs="Arial"/>
          <w:color w:val="000000" w:themeColor="text1"/>
          <w:sz w:val="22"/>
          <w:szCs w:val="22"/>
        </w:rPr>
      </w:pPr>
    </w:p>
    <w:p w14:paraId="51A1A68D"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do edital. </w:t>
      </w:r>
    </w:p>
    <w:p w14:paraId="417F3DE6" w14:textId="77777777" w:rsidR="004D181A" w:rsidRPr="00600ADA" w:rsidRDefault="004D181A" w:rsidP="004D181A">
      <w:pPr>
        <w:jc w:val="both"/>
        <w:rPr>
          <w:rFonts w:ascii="Arial" w:hAnsi="Arial" w:cs="Arial"/>
          <w:color w:val="000000" w:themeColor="text1"/>
          <w:sz w:val="22"/>
          <w:szCs w:val="22"/>
        </w:rPr>
      </w:pPr>
    </w:p>
    <w:p w14:paraId="49766FC1"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5FAA18BA" w14:textId="77777777" w:rsidR="004D181A" w:rsidRPr="00600ADA" w:rsidRDefault="004D181A" w:rsidP="004D181A">
      <w:pPr>
        <w:jc w:val="both"/>
        <w:rPr>
          <w:rFonts w:ascii="Arial" w:hAnsi="Arial" w:cs="Arial"/>
          <w:color w:val="000000" w:themeColor="text1"/>
          <w:sz w:val="22"/>
          <w:szCs w:val="22"/>
        </w:rPr>
      </w:pPr>
    </w:p>
    <w:p w14:paraId="1B837AB4" w14:textId="77777777" w:rsidR="004D181A" w:rsidRPr="00600ADA" w:rsidRDefault="004D181A" w:rsidP="004D181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1E070AC8" w14:textId="77777777" w:rsidR="004D181A" w:rsidRPr="00600ADA" w:rsidRDefault="004D181A" w:rsidP="004D181A">
      <w:pPr>
        <w:tabs>
          <w:tab w:val="left" w:pos="1080"/>
        </w:tabs>
        <w:jc w:val="both"/>
        <w:rPr>
          <w:rFonts w:ascii="Arial" w:hAnsi="Arial" w:cs="Arial"/>
          <w:color w:val="000000" w:themeColor="text1"/>
          <w:sz w:val="22"/>
          <w:szCs w:val="22"/>
        </w:rPr>
      </w:pPr>
    </w:p>
    <w:p w14:paraId="0F3567C3" w14:textId="77777777" w:rsidR="004D181A" w:rsidRPr="00600ADA" w:rsidRDefault="004D181A" w:rsidP="004D181A">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0EDA53CC" w14:textId="77777777" w:rsidR="004D181A" w:rsidRPr="00600ADA" w:rsidRDefault="004D181A" w:rsidP="004D181A">
      <w:pPr>
        <w:jc w:val="both"/>
        <w:rPr>
          <w:rFonts w:ascii="Arial" w:hAnsi="Arial" w:cs="Arial"/>
          <w:bCs/>
        </w:rPr>
      </w:pPr>
    </w:p>
    <w:p w14:paraId="68CD762C" w14:textId="77777777" w:rsidR="004D181A" w:rsidRPr="00600ADA" w:rsidRDefault="004D181A" w:rsidP="004D181A">
      <w:pPr>
        <w:jc w:val="both"/>
        <w:rPr>
          <w:rFonts w:ascii="Arial" w:hAnsi="Arial" w:cs="Arial"/>
          <w:sz w:val="22"/>
          <w:szCs w:val="22"/>
          <w:shd w:val="clear" w:color="auto" w:fill="FFFFFF"/>
        </w:rPr>
      </w:pPr>
      <w:r w:rsidRPr="00600ADA">
        <w:rPr>
          <w:rFonts w:ascii="Arial" w:hAnsi="Arial" w:cs="Arial"/>
          <w:sz w:val="22"/>
          <w:szCs w:val="22"/>
          <w:shd w:val="clear" w:color="auto" w:fill="FFFFFF"/>
        </w:rPr>
        <w:t xml:space="preserve">7.9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2D3B779D" w14:textId="77777777" w:rsidR="004D181A" w:rsidRPr="00600ADA" w:rsidRDefault="004D181A" w:rsidP="004D181A">
      <w:pPr>
        <w:jc w:val="both"/>
        <w:rPr>
          <w:rFonts w:ascii="Arial" w:hAnsi="Arial" w:cs="Arial"/>
          <w:sz w:val="22"/>
          <w:szCs w:val="22"/>
          <w:shd w:val="clear" w:color="auto" w:fill="FFFFFF"/>
        </w:rPr>
      </w:pPr>
    </w:p>
    <w:p w14:paraId="58FBE1B2" w14:textId="452D5CE6" w:rsidR="00E3528B" w:rsidRDefault="004D181A" w:rsidP="004D181A">
      <w:pPr>
        <w:jc w:val="both"/>
        <w:rPr>
          <w:rFonts w:ascii="Arial" w:hAnsi="Arial" w:cs="Arial"/>
          <w:sz w:val="22"/>
          <w:szCs w:val="22"/>
        </w:rPr>
      </w:pPr>
      <w:r w:rsidRPr="00600ADA">
        <w:rPr>
          <w:rFonts w:ascii="Arial" w:hAnsi="Arial" w:cs="Arial"/>
          <w:sz w:val="22"/>
          <w:szCs w:val="22"/>
          <w:shd w:val="clear" w:color="auto" w:fill="FFFFFF"/>
        </w:rPr>
        <w:lastRenderedPageBreak/>
        <w:t xml:space="preserve">7.10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p>
    <w:p w14:paraId="0CCFA47D" w14:textId="77777777" w:rsidR="004D181A" w:rsidRDefault="004D181A" w:rsidP="004D181A">
      <w:pPr>
        <w:jc w:val="both"/>
        <w:rPr>
          <w:rFonts w:ascii="Arial" w:hAnsi="Arial" w:cs="Arial"/>
          <w:sz w:val="22"/>
          <w:szCs w:val="22"/>
          <w:bdr w:val="single" w:sz="4" w:space="0" w:color="auto"/>
        </w:rPr>
      </w:pPr>
    </w:p>
    <w:p w14:paraId="6D474150"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oitava – das responsabilidades da contratante</w:t>
      </w:r>
    </w:p>
    <w:p w14:paraId="61A198FD" w14:textId="77777777" w:rsidR="004D181A" w:rsidRPr="00600ADA" w:rsidRDefault="004D181A" w:rsidP="004D181A">
      <w:pPr>
        <w:jc w:val="both"/>
        <w:rPr>
          <w:rFonts w:ascii="Arial" w:hAnsi="Arial" w:cs="Arial"/>
        </w:rPr>
      </w:pPr>
    </w:p>
    <w:p w14:paraId="0F7716B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66AF97DD"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7961DF42"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8.3 Efetuar o pagamento no valor estipulado, em até 30 (trinta) dias, mediante crédito em conta bancária, conforme Nota fiscal devidamente atestada (aceite);</w:t>
      </w:r>
    </w:p>
    <w:p w14:paraId="3ABEEF5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8.4 Notificar, formal e tempestivamente, a CONTRATADA sobre as irregularidades observadas no cumprimento deste Contrato;</w:t>
      </w:r>
    </w:p>
    <w:p w14:paraId="49F0F349"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8.5 Notificar a CONTRATADA por escrito e com antecedência, sobre multas, penalidades e quaisquer débitos de sua responsabilidade;</w:t>
      </w:r>
    </w:p>
    <w:p w14:paraId="3BB21C13"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3AEBD59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046E407A"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14AC3F65" w14:textId="77777777" w:rsidR="004D181A" w:rsidRPr="00600ADA" w:rsidRDefault="004D181A" w:rsidP="004D181A">
      <w:pPr>
        <w:spacing w:line="276" w:lineRule="auto"/>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2F08CC93" w14:textId="77777777" w:rsidR="004D181A" w:rsidRPr="00600ADA" w:rsidRDefault="004D181A" w:rsidP="004D181A">
      <w:pPr>
        <w:ind w:firstLine="567"/>
        <w:jc w:val="both"/>
        <w:rPr>
          <w:rFonts w:ascii="Arial" w:hAnsi="Arial" w:cs="Arial"/>
          <w:sz w:val="22"/>
          <w:szCs w:val="22"/>
        </w:rPr>
      </w:pPr>
    </w:p>
    <w:p w14:paraId="7F9CF6C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nona - da fiscalização</w:t>
      </w:r>
    </w:p>
    <w:p w14:paraId="43B4D051" w14:textId="77777777" w:rsidR="004D181A" w:rsidRDefault="004D181A" w:rsidP="004D181A">
      <w:pPr>
        <w:jc w:val="both"/>
        <w:rPr>
          <w:rFonts w:ascii="Arial" w:hAnsi="Arial" w:cs="Arial"/>
          <w:sz w:val="22"/>
          <w:szCs w:val="22"/>
        </w:rPr>
      </w:pPr>
    </w:p>
    <w:p w14:paraId="0AA895F6"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008DAC61" w14:textId="77777777" w:rsidR="004D181A" w:rsidRPr="00600ADA" w:rsidRDefault="004D181A" w:rsidP="004D181A">
      <w:pPr>
        <w:jc w:val="both"/>
        <w:rPr>
          <w:rFonts w:ascii="Arial" w:hAnsi="Arial" w:cs="Arial"/>
          <w:sz w:val="22"/>
          <w:szCs w:val="22"/>
        </w:rPr>
      </w:pPr>
    </w:p>
    <w:p w14:paraId="561AA695" w14:textId="77777777" w:rsidR="004D181A" w:rsidRPr="00600ADA" w:rsidRDefault="004D181A" w:rsidP="004D181A">
      <w:pPr>
        <w:jc w:val="both"/>
        <w:rPr>
          <w:rFonts w:ascii="Arial" w:hAnsi="Arial" w:cs="Arial"/>
          <w:sz w:val="22"/>
          <w:szCs w:val="22"/>
        </w:rPr>
      </w:pPr>
      <w:r w:rsidRPr="00600AD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57757573" w14:textId="77777777" w:rsidR="004D181A" w:rsidRPr="00600ADA" w:rsidRDefault="004D181A" w:rsidP="004D181A">
      <w:pPr>
        <w:jc w:val="both"/>
        <w:rPr>
          <w:rFonts w:ascii="Arial" w:hAnsi="Arial" w:cs="Arial"/>
          <w:color w:val="00B050"/>
          <w:sz w:val="22"/>
          <w:szCs w:val="22"/>
        </w:rPr>
      </w:pPr>
    </w:p>
    <w:p w14:paraId="5027A17B"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 das sanções</w:t>
      </w:r>
    </w:p>
    <w:p w14:paraId="1B6ACA52" w14:textId="77777777" w:rsidR="004D181A" w:rsidRPr="00600ADA" w:rsidRDefault="004D181A" w:rsidP="004D181A">
      <w:pPr>
        <w:ind w:firstLine="708"/>
        <w:jc w:val="both"/>
        <w:rPr>
          <w:rFonts w:ascii="Arial" w:hAnsi="Arial" w:cs="Arial"/>
          <w:b/>
          <w:sz w:val="22"/>
          <w:szCs w:val="22"/>
        </w:rPr>
      </w:pPr>
    </w:p>
    <w:p w14:paraId="6AE06F13" w14:textId="77777777" w:rsidR="004D181A" w:rsidRPr="00600ADA" w:rsidRDefault="004D181A" w:rsidP="004D181A">
      <w:pPr>
        <w:pStyle w:val="Nivel2"/>
        <w:numPr>
          <w:ilvl w:val="0"/>
          <w:numId w:val="0"/>
        </w:numPr>
        <w:spacing w:before="0" w:after="0" w:line="240" w:lineRule="auto"/>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17" w:history="1">
        <w:r w:rsidRPr="00600ADA">
          <w:rPr>
            <w:rStyle w:val="Hyperlink"/>
            <w:sz w:val="22"/>
            <w:szCs w:val="22"/>
          </w:rPr>
          <w:t>Lei nº 14.133, de 2021</w:t>
        </w:r>
      </w:hyperlink>
      <w:r w:rsidRPr="00600ADA">
        <w:rPr>
          <w:sz w:val="22"/>
          <w:szCs w:val="22"/>
        </w:rPr>
        <w:t>, o contratado que:</w:t>
      </w:r>
    </w:p>
    <w:p w14:paraId="3F120A1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3219D445"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23F1329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772E5DF6"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48D78C6B"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1032CE00"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08158369"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3C5F0978" w14:textId="77777777" w:rsidR="004D181A" w:rsidRPr="00600ADA" w:rsidRDefault="004D181A" w:rsidP="004D181A">
      <w:pPr>
        <w:numPr>
          <w:ilvl w:val="2"/>
          <w:numId w:val="49"/>
        </w:numPr>
        <w:suppressAutoHyphens/>
        <w:spacing w:before="120" w:after="120"/>
        <w:ind w:left="0"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18"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24FB0E85" w14:textId="77777777" w:rsidR="004D181A" w:rsidRPr="00600ADA" w:rsidRDefault="004D181A" w:rsidP="004D181A">
      <w:pPr>
        <w:pStyle w:val="Nivel2"/>
        <w:numPr>
          <w:ilvl w:val="0"/>
          <w:numId w:val="0"/>
        </w:numPr>
        <w:spacing w:line="240" w:lineRule="auto"/>
        <w:rPr>
          <w:sz w:val="22"/>
          <w:szCs w:val="22"/>
        </w:rPr>
      </w:pPr>
      <w:r w:rsidRPr="00600ADA">
        <w:rPr>
          <w:sz w:val="22"/>
          <w:szCs w:val="22"/>
        </w:rPr>
        <w:lastRenderedPageBreak/>
        <w:t>10.1.1 Serão aplicadas ao contratado que incorrer nas infrações acima descritas as seguintes sanções:</w:t>
      </w:r>
    </w:p>
    <w:p w14:paraId="4E68DA8F"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19"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27957C6A"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2CD2A788"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0"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2871C8A6"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02B63A5"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1"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0B9A7488" w14:textId="77777777" w:rsidR="004D181A" w:rsidRPr="00600ADA" w:rsidRDefault="004D181A" w:rsidP="004D181A">
      <w:pPr>
        <w:pStyle w:val="PargrafodaLista"/>
        <w:ind w:left="0"/>
        <w:rPr>
          <w:rFonts w:ascii="Arial" w:eastAsia="Arial" w:hAnsi="Arial" w:cs="Arial"/>
        </w:rPr>
      </w:pPr>
    </w:p>
    <w:p w14:paraId="3F7532BD" w14:textId="77777777" w:rsidR="004D181A" w:rsidRPr="00600ADA" w:rsidRDefault="004D181A" w:rsidP="004D181A">
      <w:pPr>
        <w:pStyle w:val="PargrafodaLista"/>
        <w:numPr>
          <w:ilvl w:val="0"/>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Multa:</w:t>
      </w:r>
    </w:p>
    <w:p w14:paraId="0E285262"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BED2549"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13BC3764"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36A5B0F3" w14:textId="77777777" w:rsidR="004D181A" w:rsidRPr="00600ADA" w:rsidRDefault="004D181A" w:rsidP="004D181A">
      <w:pPr>
        <w:pStyle w:val="PargrafodaLista"/>
        <w:numPr>
          <w:ilvl w:val="2"/>
          <w:numId w:val="50"/>
        </w:numPr>
        <w:suppressAutoHyphens/>
        <w:spacing w:before="120" w:after="120" w:line="240" w:lineRule="auto"/>
        <w:ind w:left="0"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0D8227E8"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5541A9A6" w14:textId="77777777" w:rsidR="004D181A" w:rsidRPr="00600ADA" w:rsidRDefault="004D181A" w:rsidP="004D181A">
      <w:pPr>
        <w:pStyle w:val="PargrafodaLista"/>
        <w:numPr>
          <w:ilvl w:val="1"/>
          <w:numId w:val="50"/>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53163240" w14:textId="77777777" w:rsidR="004D181A" w:rsidRPr="00600ADA" w:rsidRDefault="004D181A" w:rsidP="004D181A">
      <w:pPr>
        <w:pStyle w:val="PargrafodaLista"/>
        <w:suppressAutoHyphens/>
        <w:spacing w:before="120" w:after="120" w:line="240" w:lineRule="auto"/>
        <w:ind w:left="0"/>
        <w:jc w:val="both"/>
        <w:rPr>
          <w:rFonts w:ascii="Arial" w:eastAsia="Arial" w:hAnsi="Arial" w:cs="Arial"/>
        </w:rPr>
      </w:pPr>
    </w:p>
    <w:p w14:paraId="15929F23"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34EFCC0B" w14:textId="77777777" w:rsidR="004D181A" w:rsidRPr="00600ADA" w:rsidRDefault="004D181A" w:rsidP="004D181A">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6E73A307" w14:textId="77777777" w:rsidR="004D181A" w:rsidRPr="00600ADA" w:rsidRDefault="004D181A" w:rsidP="004D181A">
      <w:pPr>
        <w:pStyle w:val="Nivel2"/>
        <w:numPr>
          <w:ilvl w:val="0"/>
          <w:numId w:val="0"/>
        </w:numPr>
        <w:spacing w:line="240" w:lineRule="auto"/>
        <w:rPr>
          <w:sz w:val="22"/>
          <w:szCs w:val="22"/>
        </w:rPr>
      </w:pPr>
      <w:r w:rsidRPr="00600ADA">
        <w:rPr>
          <w:sz w:val="22"/>
          <w:szCs w:val="22"/>
        </w:rPr>
        <w:t>2.1 A aplicação das sanções previstas neste Contrato não exclui, em hipótese alguma, a obrigação de reparação integral do dano causado ao Contratante (</w:t>
      </w:r>
      <w:hyperlink r:id="rId22" w:anchor="art156§9" w:history="1">
        <w:r w:rsidRPr="00600ADA">
          <w:rPr>
            <w:rStyle w:val="Hyperlink"/>
            <w:sz w:val="22"/>
            <w:szCs w:val="22"/>
          </w:rPr>
          <w:t>art. 156, §9º, da Lei nº 14.133, de 2021</w:t>
        </w:r>
      </w:hyperlink>
      <w:r w:rsidRPr="00600ADA">
        <w:rPr>
          <w:sz w:val="22"/>
          <w:szCs w:val="22"/>
        </w:rPr>
        <w:t>)</w:t>
      </w:r>
    </w:p>
    <w:p w14:paraId="654225FF"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2.1.1 Todas as sanções previstas neste Contrato poderão ser aplicadas cumulativamente com a multa (</w:t>
      </w:r>
      <w:hyperlink r:id="rId23" w:anchor="art156§7" w:history="1">
        <w:r w:rsidRPr="00600ADA">
          <w:rPr>
            <w:rStyle w:val="Hyperlink"/>
            <w:sz w:val="22"/>
            <w:szCs w:val="22"/>
          </w:rPr>
          <w:t>art. 156, §7º, da Lei nº 14.133, de 2021</w:t>
        </w:r>
      </w:hyperlink>
      <w:r w:rsidRPr="00600ADA">
        <w:rPr>
          <w:sz w:val="22"/>
          <w:szCs w:val="22"/>
        </w:rPr>
        <w:t>).</w:t>
      </w:r>
    </w:p>
    <w:p w14:paraId="35B89B8D"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2.1.2 Antes da aplicação da multa será facultada a defesa do interessado no prazo de 15 (quinze) dias úteis, contado da data de sua intimação (</w:t>
      </w:r>
      <w:hyperlink r:id="rId24" w:anchor="art157" w:history="1">
        <w:r w:rsidRPr="00600ADA">
          <w:rPr>
            <w:rStyle w:val="Hyperlink"/>
            <w:sz w:val="22"/>
            <w:szCs w:val="22"/>
          </w:rPr>
          <w:t>art. 157, da Lei nº 14.133, de 2021</w:t>
        </w:r>
      </w:hyperlink>
      <w:r w:rsidRPr="00600ADA">
        <w:rPr>
          <w:sz w:val="22"/>
          <w:szCs w:val="22"/>
        </w:rPr>
        <w:t>)</w:t>
      </w:r>
    </w:p>
    <w:p w14:paraId="063449FE" w14:textId="77777777" w:rsidR="004D181A" w:rsidRPr="00600ADA" w:rsidRDefault="004D181A" w:rsidP="004D181A">
      <w:pPr>
        <w:pStyle w:val="Nivel3"/>
        <w:numPr>
          <w:ilvl w:val="0"/>
          <w:numId w:val="0"/>
        </w:numPr>
        <w:spacing w:line="240" w:lineRule="auto"/>
        <w:rPr>
          <w:sz w:val="22"/>
          <w:szCs w:val="22"/>
        </w:rPr>
      </w:pPr>
      <w:r w:rsidRPr="00600AD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600ADA">
          <w:rPr>
            <w:rStyle w:val="Hyperlink"/>
            <w:sz w:val="22"/>
            <w:szCs w:val="22"/>
          </w:rPr>
          <w:t>art. 156, §8º, da Lei nº 14.133, de 2021</w:t>
        </w:r>
      </w:hyperlink>
      <w:r w:rsidRPr="00600ADA">
        <w:rPr>
          <w:sz w:val="22"/>
          <w:szCs w:val="22"/>
        </w:rPr>
        <w:t>).</w:t>
      </w:r>
    </w:p>
    <w:p w14:paraId="1F07399E" w14:textId="77777777" w:rsidR="004D181A" w:rsidRPr="00600ADA" w:rsidRDefault="004D181A" w:rsidP="004D181A">
      <w:pPr>
        <w:pStyle w:val="Nivel3"/>
        <w:numPr>
          <w:ilvl w:val="0"/>
          <w:numId w:val="0"/>
        </w:numPr>
        <w:spacing w:before="0" w:after="0" w:line="240" w:lineRule="auto"/>
        <w:rPr>
          <w:sz w:val="22"/>
          <w:szCs w:val="22"/>
        </w:rPr>
      </w:pPr>
      <w:r w:rsidRPr="00600ADA">
        <w:rPr>
          <w:sz w:val="22"/>
          <w:szCs w:val="22"/>
        </w:rPr>
        <w:t xml:space="preserve">2.1.4 Previamente ao encaminhamento à cobrança judicial, a multa poderá ser recolhida administrativamente no prazo </w:t>
      </w:r>
      <w:r w:rsidRPr="00600ADA">
        <w:rPr>
          <w:color w:val="auto"/>
          <w:sz w:val="22"/>
          <w:szCs w:val="22"/>
        </w:rPr>
        <w:t xml:space="preserve">máximo de </w:t>
      </w:r>
      <w:r w:rsidRPr="00600ADA">
        <w:rPr>
          <w:i/>
          <w:iCs/>
          <w:color w:val="auto"/>
          <w:sz w:val="22"/>
          <w:szCs w:val="22"/>
        </w:rPr>
        <w:t xml:space="preserve">15 (quinze) </w:t>
      </w:r>
      <w:r w:rsidRPr="00600ADA">
        <w:rPr>
          <w:color w:val="auto"/>
          <w:sz w:val="22"/>
          <w:szCs w:val="22"/>
        </w:rPr>
        <w:t xml:space="preserve">dias, </w:t>
      </w:r>
      <w:r w:rsidRPr="00600ADA">
        <w:rPr>
          <w:sz w:val="22"/>
          <w:szCs w:val="22"/>
        </w:rPr>
        <w:t>a contar da data do recebimento da comunicação enviada pela autoridade competente.</w:t>
      </w:r>
    </w:p>
    <w:p w14:paraId="733A198B" w14:textId="77777777" w:rsidR="004D181A" w:rsidRPr="00600ADA" w:rsidRDefault="004D181A" w:rsidP="004D181A">
      <w:pPr>
        <w:pStyle w:val="Nivel2"/>
        <w:numPr>
          <w:ilvl w:val="0"/>
          <w:numId w:val="0"/>
        </w:numPr>
        <w:spacing w:before="0" w:after="0" w:line="240" w:lineRule="auto"/>
        <w:rPr>
          <w:sz w:val="22"/>
          <w:szCs w:val="22"/>
        </w:rPr>
      </w:pPr>
    </w:p>
    <w:p w14:paraId="16F2DDB6"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2.2. A aplicação das sanções realizar-se-á em processo administrativo que assegure o contraditório e a ampla defesa ao Contratado, observando-se o procedimento previsto no </w:t>
      </w:r>
      <w:r w:rsidRPr="00600ADA">
        <w:rPr>
          <w:b/>
          <w:bCs/>
          <w:sz w:val="22"/>
          <w:szCs w:val="22"/>
        </w:rPr>
        <w:t xml:space="preserve">caput </w:t>
      </w:r>
      <w:r w:rsidRPr="00600ADA">
        <w:rPr>
          <w:sz w:val="22"/>
          <w:szCs w:val="22"/>
        </w:rPr>
        <w:t xml:space="preserve">e parágrafos do </w:t>
      </w:r>
      <w:hyperlink r:id="rId26" w:anchor="art158" w:history="1">
        <w:r w:rsidRPr="00600ADA">
          <w:rPr>
            <w:rStyle w:val="Hyperlink"/>
            <w:sz w:val="22"/>
            <w:szCs w:val="22"/>
          </w:rPr>
          <w:t>art. 158 da Lei nº 14.133, de 2021</w:t>
        </w:r>
      </w:hyperlink>
      <w:r w:rsidRPr="00600ADA">
        <w:rPr>
          <w:sz w:val="22"/>
          <w:szCs w:val="22"/>
        </w:rPr>
        <w:t>, para as penalidades de impedimento de licitar e contratar e de declaração de inidoneidade para licitar ou contratar.</w:t>
      </w:r>
    </w:p>
    <w:p w14:paraId="7E305E76" w14:textId="77777777" w:rsidR="004D181A" w:rsidRPr="00600ADA" w:rsidRDefault="004D181A" w:rsidP="004D181A">
      <w:pPr>
        <w:pStyle w:val="Nivel2"/>
        <w:numPr>
          <w:ilvl w:val="0"/>
          <w:numId w:val="0"/>
        </w:numPr>
        <w:spacing w:before="0" w:after="0" w:line="240" w:lineRule="auto"/>
        <w:rPr>
          <w:sz w:val="22"/>
          <w:szCs w:val="22"/>
        </w:rPr>
      </w:pPr>
    </w:p>
    <w:p w14:paraId="20A4E2C9"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2.3 Na aplicação das sanções serão considerados (</w:t>
      </w:r>
      <w:hyperlink r:id="rId27" w:anchor="art156§1" w:history="1">
        <w:r w:rsidRPr="00600ADA">
          <w:rPr>
            <w:rStyle w:val="Hyperlink"/>
            <w:sz w:val="22"/>
            <w:szCs w:val="22"/>
          </w:rPr>
          <w:t>art. 156, §1º, da Lei nº 14.133, de 2021</w:t>
        </w:r>
      </w:hyperlink>
      <w:r w:rsidRPr="00600ADA">
        <w:rPr>
          <w:sz w:val="22"/>
          <w:szCs w:val="22"/>
        </w:rPr>
        <w:t>):</w:t>
      </w:r>
    </w:p>
    <w:p w14:paraId="709CEDB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F5793B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6DCB9DFD"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3778D511" w14:textId="77777777" w:rsidR="004D181A" w:rsidRPr="00600ADA" w:rsidRDefault="004D181A" w:rsidP="004D181A">
      <w:pPr>
        <w:numPr>
          <w:ilvl w:val="0"/>
          <w:numId w:val="48"/>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3192C538" w14:textId="77777777" w:rsidR="004D181A" w:rsidRPr="00600ADA" w:rsidRDefault="004D181A" w:rsidP="004D181A">
      <w:pPr>
        <w:numPr>
          <w:ilvl w:val="0"/>
          <w:numId w:val="48"/>
        </w:numPr>
        <w:suppressAutoHyphens/>
        <w:ind w:left="0" w:firstLine="567"/>
        <w:contextualSpacing/>
        <w:jc w:val="both"/>
        <w:rPr>
          <w:rFonts w:ascii="Arial" w:eastAsia="Arial" w:hAnsi="Arial" w:cs="Arial"/>
          <w:sz w:val="22"/>
          <w:szCs w:val="22"/>
        </w:rPr>
      </w:pPr>
      <w:r w:rsidRPr="00600ADA">
        <w:rPr>
          <w:rFonts w:ascii="Arial" w:eastAsia="Arial" w:hAnsi="Arial" w:cs="Arial"/>
          <w:sz w:val="22"/>
          <w:szCs w:val="22"/>
        </w:rPr>
        <w:t>a implantação ou o aperfeiçoamento de programa de integridade, conforme normas e orientações dos órgãos de controle.</w:t>
      </w:r>
    </w:p>
    <w:p w14:paraId="66A4B93A" w14:textId="77777777" w:rsidR="004D181A" w:rsidRPr="00600ADA" w:rsidRDefault="004D181A" w:rsidP="004D181A">
      <w:pPr>
        <w:pStyle w:val="Nivel2"/>
        <w:numPr>
          <w:ilvl w:val="0"/>
          <w:numId w:val="0"/>
        </w:numPr>
        <w:spacing w:before="0" w:after="0" w:line="240" w:lineRule="auto"/>
        <w:rPr>
          <w:sz w:val="22"/>
          <w:szCs w:val="22"/>
        </w:rPr>
      </w:pPr>
    </w:p>
    <w:p w14:paraId="5862D5A3" w14:textId="77777777" w:rsidR="004D181A" w:rsidRPr="00600ADA" w:rsidRDefault="004D181A" w:rsidP="004D181A">
      <w:pPr>
        <w:pStyle w:val="Nivel2"/>
        <w:numPr>
          <w:ilvl w:val="0"/>
          <w:numId w:val="0"/>
        </w:numPr>
        <w:spacing w:line="240" w:lineRule="auto"/>
        <w:rPr>
          <w:sz w:val="22"/>
          <w:szCs w:val="22"/>
        </w:rPr>
      </w:pPr>
      <w:r w:rsidRPr="00600ADA">
        <w:rPr>
          <w:sz w:val="22"/>
          <w:szCs w:val="22"/>
        </w:rPr>
        <w:t xml:space="preserve">2.4 Os atos previstos como infrações administrativas na </w:t>
      </w:r>
      <w:hyperlink r:id="rId28" w:history="1">
        <w:r w:rsidRPr="00600ADA">
          <w:rPr>
            <w:rStyle w:val="Hyperlink"/>
            <w:sz w:val="22"/>
            <w:szCs w:val="22"/>
          </w:rPr>
          <w:t>Lei nº 14.133, de 2021</w:t>
        </w:r>
      </w:hyperlink>
      <w:r w:rsidRPr="00600ADA">
        <w:rPr>
          <w:sz w:val="22"/>
          <w:szCs w:val="22"/>
        </w:rPr>
        <w:t xml:space="preserve">, ou em outras leis de licitações e contratos da Administração Pública que também sejam tipificados como atos lesivos na </w:t>
      </w:r>
      <w:hyperlink r:id="rId29" w:history="1">
        <w:r w:rsidRPr="00600ADA">
          <w:rPr>
            <w:rStyle w:val="Hyperlink"/>
            <w:sz w:val="22"/>
            <w:szCs w:val="22"/>
          </w:rPr>
          <w:t>Lei nº 12.846, de 2013</w:t>
        </w:r>
      </w:hyperlink>
      <w:r w:rsidRPr="00600ADA">
        <w:rPr>
          <w:sz w:val="22"/>
          <w:szCs w:val="22"/>
        </w:rPr>
        <w:t>, serão apurados e julgados conjuntamente, nos mesmos autos, observados o rito procedimental e autoridade competente definidos na referida Lei (</w:t>
      </w:r>
      <w:hyperlink r:id="rId30" w:history="1">
        <w:r w:rsidRPr="00600ADA">
          <w:rPr>
            <w:rStyle w:val="Hyperlink"/>
            <w:sz w:val="22"/>
            <w:szCs w:val="22"/>
          </w:rPr>
          <w:t>art. 159</w:t>
        </w:r>
      </w:hyperlink>
      <w:r w:rsidRPr="00600ADA">
        <w:rPr>
          <w:sz w:val="22"/>
          <w:szCs w:val="22"/>
        </w:rPr>
        <w:t>).</w:t>
      </w:r>
    </w:p>
    <w:p w14:paraId="62AAB9CF"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600ADA">
          <w:rPr>
            <w:rStyle w:val="Hyperlink"/>
            <w:sz w:val="22"/>
            <w:szCs w:val="22"/>
          </w:rPr>
          <w:t>art. 160, da Lei nº 14.133, de 2021</w:t>
        </w:r>
      </w:hyperlink>
      <w:r w:rsidRPr="00600ADA">
        <w:rPr>
          <w:sz w:val="22"/>
          <w:szCs w:val="22"/>
        </w:rPr>
        <w:t>).</w:t>
      </w:r>
    </w:p>
    <w:p w14:paraId="4AA7341B"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600ADA">
          <w:rPr>
            <w:rStyle w:val="Hyperlink"/>
            <w:sz w:val="22"/>
            <w:szCs w:val="22"/>
          </w:rPr>
          <w:t>Art. 161, da Lei nº 14.133, de 2021</w:t>
        </w:r>
      </w:hyperlink>
      <w:r w:rsidRPr="00600ADA">
        <w:rPr>
          <w:sz w:val="22"/>
          <w:szCs w:val="22"/>
        </w:rPr>
        <w:t>).</w:t>
      </w:r>
    </w:p>
    <w:p w14:paraId="0B86DDF5" w14:textId="77777777" w:rsidR="004D181A" w:rsidRPr="00600ADA" w:rsidRDefault="004D181A" w:rsidP="004D181A">
      <w:pPr>
        <w:pStyle w:val="Nivel2"/>
        <w:numPr>
          <w:ilvl w:val="0"/>
          <w:numId w:val="0"/>
        </w:numPr>
        <w:spacing w:line="240" w:lineRule="auto"/>
        <w:rPr>
          <w:i/>
          <w:iCs/>
          <w:sz w:val="22"/>
          <w:szCs w:val="22"/>
        </w:rPr>
      </w:pPr>
      <w:r w:rsidRPr="00600ADA">
        <w:rPr>
          <w:sz w:val="22"/>
          <w:szCs w:val="22"/>
        </w:rPr>
        <w:t xml:space="preserve">2.7 As sanções de impedimento de licitar e contratar e declaração de inidoneidade para licitar ou contratar são passíveis de reabilitação na forma do </w:t>
      </w:r>
      <w:hyperlink r:id="rId33" w:anchor="163" w:history="1">
        <w:r w:rsidRPr="00600ADA">
          <w:rPr>
            <w:rStyle w:val="Hyperlink"/>
            <w:sz w:val="22"/>
            <w:szCs w:val="22"/>
          </w:rPr>
          <w:t>art. 163 da Lei nº 14.133/21</w:t>
        </w:r>
      </w:hyperlink>
      <w:r w:rsidRPr="00600ADA">
        <w:rPr>
          <w:sz w:val="22"/>
          <w:szCs w:val="22"/>
        </w:rPr>
        <w:t>.</w:t>
      </w:r>
    </w:p>
    <w:p w14:paraId="4FFDB3EE" w14:textId="77777777" w:rsidR="004D181A" w:rsidRPr="00600ADA" w:rsidRDefault="004D181A" w:rsidP="004D181A">
      <w:pPr>
        <w:pStyle w:val="Nivel2"/>
        <w:numPr>
          <w:ilvl w:val="0"/>
          <w:numId w:val="0"/>
        </w:numPr>
        <w:spacing w:before="0" w:after="0" w:line="240" w:lineRule="auto"/>
        <w:rPr>
          <w:sz w:val="22"/>
          <w:szCs w:val="22"/>
        </w:rPr>
      </w:pPr>
      <w:r w:rsidRPr="00600AD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4" w:history="1">
        <w:r w:rsidRPr="00600ADA">
          <w:rPr>
            <w:rStyle w:val="Hyperlink"/>
            <w:sz w:val="22"/>
            <w:szCs w:val="22"/>
          </w:rPr>
          <w:t>Normativa SEGES/ME nº 26, de 13 de abril de 2022</w:t>
        </w:r>
      </w:hyperlink>
      <w:r w:rsidRPr="00600ADA">
        <w:rPr>
          <w:sz w:val="22"/>
          <w:szCs w:val="22"/>
        </w:rPr>
        <w:t xml:space="preserve">. </w:t>
      </w:r>
    </w:p>
    <w:p w14:paraId="52EC8694" w14:textId="77777777" w:rsidR="004D181A" w:rsidRPr="00600ADA" w:rsidRDefault="004D181A" w:rsidP="004D181A">
      <w:pPr>
        <w:pStyle w:val="Nivel2"/>
        <w:numPr>
          <w:ilvl w:val="0"/>
          <w:numId w:val="0"/>
        </w:numPr>
        <w:spacing w:before="0" w:after="0" w:line="240" w:lineRule="auto"/>
        <w:rPr>
          <w:b/>
          <w:sz w:val="22"/>
          <w:szCs w:val="22"/>
        </w:rPr>
      </w:pPr>
    </w:p>
    <w:p w14:paraId="56F3C2CA" w14:textId="77777777" w:rsidR="004D181A" w:rsidRPr="00600ADA" w:rsidRDefault="004D181A" w:rsidP="004D181A">
      <w:pPr>
        <w:pStyle w:val="Nivel2"/>
        <w:numPr>
          <w:ilvl w:val="1"/>
          <w:numId w:val="51"/>
        </w:numPr>
        <w:spacing w:before="0" w:line="240" w:lineRule="auto"/>
        <w:ind w:left="0" w:firstLine="0"/>
        <w:rPr>
          <w:b/>
          <w:sz w:val="22"/>
          <w:szCs w:val="22"/>
        </w:rPr>
      </w:pPr>
      <w:r w:rsidRPr="00600ADA">
        <w:rPr>
          <w:b/>
          <w:sz w:val="22"/>
          <w:szCs w:val="22"/>
        </w:rPr>
        <w:t>DAS OBRIGAÇÕES PERTINENTES À LGPD</w:t>
      </w:r>
    </w:p>
    <w:p w14:paraId="6084B638"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As partes deverão cumprir a </w:t>
      </w:r>
      <w:hyperlink r:id="rId35"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4F5F54" w14:textId="77777777" w:rsidR="004D181A" w:rsidRPr="00600ADA" w:rsidRDefault="004D181A" w:rsidP="004D181A">
      <w:pPr>
        <w:pStyle w:val="Nivel2"/>
        <w:numPr>
          <w:ilvl w:val="2"/>
          <w:numId w:val="51"/>
        </w:numPr>
        <w:spacing w:line="240" w:lineRule="auto"/>
        <w:ind w:left="0"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36" w:anchor="art6" w:history="1">
        <w:r w:rsidRPr="00600ADA">
          <w:rPr>
            <w:rStyle w:val="Hyperlink"/>
            <w:color w:val="auto"/>
            <w:sz w:val="22"/>
            <w:szCs w:val="22"/>
          </w:rPr>
          <w:t>art. 6º da LGPD</w:t>
        </w:r>
      </w:hyperlink>
      <w:r w:rsidRPr="00600ADA">
        <w:rPr>
          <w:sz w:val="22"/>
          <w:szCs w:val="22"/>
        </w:rPr>
        <w:t xml:space="preserve">. </w:t>
      </w:r>
    </w:p>
    <w:p w14:paraId="26090351"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É vedado o compartilhamento com terceiros dos dados obtidos fora das hipóteses permitidas em Lei.</w:t>
      </w:r>
    </w:p>
    <w:p w14:paraId="42D1002F"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A Administração deverá ser informada no prazo de 5 (cinco) dias úteis sobre todos os contratos de suboperação firmados ou que venham a ser celebrados pelo Contratado. </w:t>
      </w:r>
    </w:p>
    <w:p w14:paraId="6700E908"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Terminado o tratamento dos dados nos termos do </w:t>
      </w:r>
      <w:hyperlink r:id="rId37"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38"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28F8CF9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É dever do contratado orientar e treinar seus empregados sobre os deveres, requisitos e responsabilidades decorrentes da LGPD. </w:t>
      </w:r>
    </w:p>
    <w:p w14:paraId="6C3FCA96"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Contratado deverá exigir de suboperadores e subcontratados o cumprimento dos deveres da presente cláusula, permanecendo integralmente responsável por garantir sua observância.</w:t>
      </w:r>
    </w:p>
    <w:p w14:paraId="664BBF52"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Contratante poderá realizar diligência para aferir o cumprimento dessa cláusula, devendo o Contratado atender prontamente eventuais pedidos de comprovação formulados. </w:t>
      </w:r>
    </w:p>
    <w:p w14:paraId="02F79D1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7052F95C"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lastRenderedPageBreak/>
        <w:t>Bancos de dados formados a partir de contratos administrativos, notadamente aqueles que se proponham a armazenar dados pessoais, devem ser mantidos em ambiente virtual controlado, com registro individual rastreável de tratamentos realizados (</w:t>
      </w:r>
      <w:hyperlink r:id="rId39"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3A35357C" w14:textId="77777777" w:rsidR="004D181A" w:rsidRPr="00600ADA" w:rsidRDefault="004D181A" w:rsidP="004D181A">
      <w:pPr>
        <w:pStyle w:val="Nivel3"/>
        <w:numPr>
          <w:ilvl w:val="2"/>
          <w:numId w:val="51"/>
        </w:numPr>
        <w:spacing w:line="240" w:lineRule="auto"/>
        <w:ind w:left="0"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2651B894" w14:textId="77777777" w:rsidR="004D181A" w:rsidRPr="00600ADA" w:rsidRDefault="004D181A" w:rsidP="004D181A">
      <w:pPr>
        <w:pStyle w:val="Nivel2"/>
        <w:numPr>
          <w:ilvl w:val="1"/>
          <w:numId w:val="51"/>
        </w:numPr>
        <w:spacing w:line="240" w:lineRule="auto"/>
        <w:ind w:left="0"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2822DA23" w14:textId="77777777" w:rsidR="004D181A" w:rsidRPr="00600ADA" w:rsidRDefault="004D181A" w:rsidP="004D181A">
      <w:pPr>
        <w:pStyle w:val="Nivel2"/>
        <w:numPr>
          <w:ilvl w:val="1"/>
          <w:numId w:val="51"/>
        </w:numPr>
        <w:spacing w:before="0" w:after="0" w:line="240" w:lineRule="auto"/>
        <w:ind w:left="0" w:firstLine="0"/>
        <w:rPr>
          <w:sz w:val="22"/>
          <w:szCs w:val="22"/>
        </w:rPr>
      </w:pPr>
      <w:r w:rsidRPr="00600ADA">
        <w:rPr>
          <w:sz w:val="22"/>
          <w:szCs w:val="22"/>
        </w:rPr>
        <w:t xml:space="preserve">Os contratos e convênios de que trata o </w:t>
      </w:r>
      <w:hyperlink r:id="rId40"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5C17386B" w14:textId="77777777" w:rsidR="004D181A" w:rsidRPr="00600ADA" w:rsidRDefault="004D181A" w:rsidP="004D181A">
      <w:pPr>
        <w:jc w:val="both"/>
        <w:rPr>
          <w:rFonts w:ascii="Arial" w:hAnsi="Arial" w:cs="Arial"/>
          <w:sz w:val="22"/>
          <w:szCs w:val="22"/>
        </w:rPr>
      </w:pPr>
    </w:p>
    <w:p w14:paraId="01DC5A8F"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primeira - das substituições</w:t>
      </w:r>
    </w:p>
    <w:p w14:paraId="7D8AD2D2" w14:textId="77777777" w:rsidR="004D181A" w:rsidRPr="00600ADA" w:rsidRDefault="004D181A" w:rsidP="004D181A">
      <w:pPr>
        <w:rPr>
          <w:rFonts w:ascii="Arial" w:hAnsi="Arial" w:cs="Arial"/>
          <w:b/>
          <w:sz w:val="22"/>
          <w:szCs w:val="22"/>
        </w:rPr>
      </w:pPr>
    </w:p>
    <w:p w14:paraId="51C6CF4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530BCE68" w14:textId="77777777" w:rsidR="004D181A" w:rsidRPr="00600ADA" w:rsidRDefault="004D181A" w:rsidP="004D181A">
      <w:pPr>
        <w:jc w:val="both"/>
        <w:rPr>
          <w:rFonts w:ascii="Arial" w:hAnsi="Arial" w:cs="Arial"/>
          <w:sz w:val="22"/>
          <w:szCs w:val="22"/>
        </w:rPr>
      </w:pPr>
    </w:p>
    <w:p w14:paraId="06FA5B47"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segunda- dos casos omissos</w:t>
      </w:r>
    </w:p>
    <w:p w14:paraId="4D8C710F" w14:textId="77777777" w:rsidR="004D181A" w:rsidRPr="00600ADA" w:rsidRDefault="004D181A" w:rsidP="004D181A">
      <w:pPr>
        <w:ind w:firstLine="708"/>
        <w:rPr>
          <w:rFonts w:ascii="Arial" w:hAnsi="Arial" w:cs="Arial"/>
          <w:sz w:val="22"/>
          <w:szCs w:val="22"/>
        </w:rPr>
      </w:pPr>
    </w:p>
    <w:p w14:paraId="1FDA241E" w14:textId="77777777" w:rsidR="004D181A" w:rsidRPr="00600ADA" w:rsidRDefault="004D181A" w:rsidP="004D181A">
      <w:pPr>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0EA85A4F" w14:textId="77777777" w:rsidR="004D181A" w:rsidRPr="00600ADA" w:rsidRDefault="004D181A" w:rsidP="004D181A">
      <w:pPr>
        <w:jc w:val="both"/>
        <w:rPr>
          <w:rFonts w:ascii="Arial" w:hAnsi="Arial" w:cs="Arial"/>
          <w:sz w:val="22"/>
          <w:szCs w:val="22"/>
        </w:rPr>
      </w:pPr>
    </w:p>
    <w:p w14:paraId="6B9D4025" w14:textId="77777777" w:rsidR="004D181A" w:rsidRPr="00600ADA" w:rsidRDefault="004D181A" w:rsidP="004D181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terceira – das condições gerais</w:t>
      </w:r>
    </w:p>
    <w:p w14:paraId="0AB2B52B" w14:textId="77777777" w:rsidR="004D181A" w:rsidRPr="00600ADA" w:rsidRDefault="004D181A" w:rsidP="004D181A">
      <w:pPr>
        <w:jc w:val="both"/>
        <w:rPr>
          <w:rFonts w:ascii="Arial" w:hAnsi="Arial" w:cs="Arial"/>
          <w:b/>
          <w:sz w:val="22"/>
          <w:szCs w:val="22"/>
        </w:rPr>
      </w:pPr>
    </w:p>
    <w:p w14:paraId="04DCF17D"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t>13.1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2B290B19" w14:textId="77777777" w:rsidR="004D181A" w:rsidRPr="00600ADA" w:rsidRDefault="004D181A" w:rsidP="004D181A">
      <w:pPr>
        <w:jc w:val="both"/>
        <w:rPr>
          <w:rFonts w:ascii="Arial" w:hAnsi="Arial" w:cs="Arial"/>
          <w:b/>
          <w:sz w:val="22"/>
          <w:szCs w:val="22"/>
        </w:rPr>
      </w:pPr>
      <w:r w:rsidRPr="00600ADA">
        <w:rPr>
          <w:rFonts w:ascii="Arial" w:hAnsi="Arial" w:cs="Arial"/>
          <w:b/>
          <w:sz w:val="22"/>
          <w:szCs w:val="22"/>
        </w:rPr>
        <w:tab/>
      </w:r>
    </w:p>
    <w:p w14:paraId="609B8AE2" w14:textId="77777777" w:rsidR="004D181A" w:rsidRPr="00600ADA" w:rsidRDefault="004D181A" w:rsidP="004D181A">
      <w:pPr>
        <w:jc w:val="both"/>
        <w:rPr>
          <w:rFonts w:ascii="Arial" w:hAnsi="Arial" w:cs="Arial"/>
          <w:bCs/>
          <w:sz w:val="22"/>
          <w:szCs w:val="22"/>
        </w:rPr>
      </w:pPr>
      <w:r w:rsidRPr="00600ADA">
        <w:rPr>
          <w:rFonts w:ascii="Arial" w:hAnsi="Arial" w:cs="Arial"/>
          <w:bCs/>
          <w:sz w:val="22"/>
          <w:szCs w:val="22"/>
        </w:rPr>
        <w:t>13.2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4A2BE0E9" w14:textId="77777777" w:rsidR="004D181A" w:rsidRPr="00600ADA" w:rsidRDefault="004D181A" w:rsidP="004D181A">
      <w:pPr>
        <w:tabs>
          <w:tab w:val="center" w:pos="4536"/>
          <w:tab w:val="right" w:pos="9072"/>
        </w:tabs>
        <w:rPr>
          <w:rFonts w:ascii="Arial" w:hAnsi="Arial" w:cs="Arial"/>
          <w:sz w:val="22"/>
          <w:szCs w:val="22"/>
        </w:rPr>
      </w:pPr>
      <w:r w:rsidRPr="00600ADA">
        <w:rPr>
          <w:rFonts w:ascii="Arial" w:hAnsi="Arial" w:cs="Arial"/>
          <w:sz w:val="22"/>
          <w:szCs w:val="22"/>
        </w:rPr>
        <w:tab/>
      </w:r>
    </w:p>
    <w:p w14:paraId="10601833" w14:textId="77777777" w:rsidR="004D181A" w:rsidRPr="00600ADA" w:rsidRDefault="004D181A" w:rsidP="004D181A">
      <w:pPr>
        <w:tabs>
          <w:tab w:val="center" w:pos="4536"/>
          <w:tab w:val="right" w:pos="9072"/>
        </w:tabs>
        <w:jc w:val="right"/>
        <w:rPr>
          <w:rFonts w:ascii="Arial" w:hAnsi="Arial" w:cs="Arial"/>
          <w:sz w:val="22"/>
          <w:szCs w:val="22"/>
        </w:rPr>
      </w:pPr>
      <w:r w:rsidRPr="00600ADA">
        <w:rPr>
          <w:rFonts w:ascii="Arial" w:hAnsi="Arial" w:cs="Arial"/>
          <w:sz w:val="22"/>
          <w:szCs w:val="22"/>
        </w:rPr>
        <w:t>Serviria/MS, - xx de xxxx de 202</w:t>
      </w:r>
      <w:r>
        <w:rPr>
          <w:rFonts w:ascii="Arial" w:hAnsi="Arial" w:cs="Arial"/>
          <w:sz w:val="22"/>
          <w:szCs w:val="22"/>
        </w:rPr>
        <w:t>5</w:t>
      </w:r>
      <w:r w:rsidRPr="00600ADA">
        <w:rPr>
          <w:rFonts w:ascii="Arial" w:hAnsi="Arial" w:cs="Arial"/>
          <w:sz w:val="22"/>
          <w:szCs w:val="22"/>
        </w:rPr>
        <w:t>.</w:t>
      </w:r>
    </w:p>
    <w:p w14:paraId="518D0FED" w14:textId="77777777" w:rsidR="004D181A" w:rsidRPr="00600ADA" w:rsidRDefault="004D181A" w:rsidP="004D181A">
      <w:pPr>
        <w:jc w:val="center"/>
        <w:rPr>
          <w:rFonts w:ascii="Arial" w:hAnsi="Arial" w:cs="Arial"/>
          <w:sz w:val="22"/>
          <w:szCs w:val="22"/>
        </w:rPr>
      </w:pPr>
    </w:p>
    <w:p w14:paraId="2BA8E82A" w14:textId="77777777" w:rsidR="004D181A" w:rsidRPr="00600ADA" w:rsidRDefault="004D181A" w:rsidP="004D181A">
      <w:pPr>
        <w:jc w:val="center"/>
        <w:rPr>
          <w:rFonts w:ascii="Arial" w:hAnsi="Arial" w:cs="Arial"/>
          <w:sz w:val="22"/>
          <w:szCs w:val="22"/>
        </w:rPr>
      </w:pPr>
      <w:r w:rsidRPr="00600ADA">
        <w:rPr>
          <w:rFonts w:ascii="Arial" w:hAnsi="Arial" w:cs="Arial"/>
          <w:sz w:val="22"/>
          <w:szCs w:val="22"/>
        </w:rPr>
        <w:t>Assinatura Digital</w:t>
      </w:r>
    </w:p>
    <w:p w14:paraId="09DF70C6" w14:textId="77777777" w:rsidR="004D181A" w:rsidRPr="00600ADA" w:rsidRDefault="004D181A" w:rsidP="004D181A">
      <w:pPr>
        <w:jc w:val="center"/>
        <w:rPr>
          <w:rFonts w:ascii="Arial" w:hAnsi="Arial" w:cs="Arial"/>
          <w:b/>
          <w:sz w:val="22"/>
          <w:szCs w:val="22"/>
        </w:rPr>
      </w:pPr>
      <w:r w:rsidRPr="009004C6">
        <w:rPr>
          <w:rFonts w:ascii="Arial" w:hAnsi="Arial" w:cs="Arial"/>
          <w:b/>
          <w:sz w:val="22"/>
          <w:szCs w:val="22"/>
        </w:rPr>
        <w:t>J</w:t>
      </w:r>
      <w:r>
        <w:rPr>
          <w:rFonts w:ascii="Arial" w:hAnsi="Arial" w:cs="Arial"/>
          <w:b/>
          <w:sz w:val="22"/>
          <w:szCs w:val="22"/>
        </w:rPr>
        <w:t>AIME SOARES FERREIRA</w:t>
      </w:r>
    </w:p>
    <w:p w14:paraId="5BF6036A" w14:textId="77777777" w:rsidR="004D181A" w:rsidRDefault="004D181A" w:rsidP="004D181A">
      <w:pPr>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073D77D7" w14:textId="77777777" w:rsidR="006C6F63" w:rsidRDefault="006C6F63" w:rsidP="004D181A">
      <w:pPr>
        <w:jc w:val="center"/>
        <w:rPr>
          <w:rFonts w:ascii="Arial" w:hAnsi="Arial" w:cs="Arial"/>
          <w:bCs/>
          <w:iCs/>
          <w:sz w:val="22"/>
          <w:szCs w:val="22"/>
        </w:rPr>
      </w:pPr>
    </w:p>
    <w:p w14:paraId="59954E0D" w14:textId="77777777" w:rsidR="003740A4" w:rsidRDefault="003740A4" w:rsidP="004D181A">
      <w:pPr>
        <w:jc w:val="center"/>
        <w:rPr>
          <w:rFonts w:ascii="Arial" w:hAnsi="Arial" w:cs="Arial"/>
          <w:bCs/>
          <w:iCs/>
          <w:sz w:val="22"/>
          <w:szCs w:val="22"/>
        </w:rPr>
      </w:pPr>
    </w:p>
    <w:p w14:paraId="75EE61C8" w14:textId="2D5303CD" w:rsidR="00443B8B" w:rsidRDefault="00443B8B" w:rsidP="004D181A">
      <w:pPr>
        <w:jc w:val="center"/>
        <w:rPr>
          <w:rFonts w:ascii="Arial" w:hAnsi="Arial" w:cs="Arial"/>
          <w:b/>
          <w:bCs/>
          <w:sz w:val="22"/>
          <w:szCs w:val="22"/>
        </w:rPr>
      </w:pPr>
      <w:r w:rsidRPr="00156886">
        <w:rPr>
          <w:rFonts w:ascii="Arial" w:hAnsi="Arial" w:cs="Arial"/>
          <w:b/>
          <w:bCs/>
          <w:sz w:val="22"/>
          <w:szCs w:val="22"/>
        </w:rPr>
        <w:t>Dalila Flavia Barbosa Ro</w:t>
      </w:r>
      <w:r>
        <w:rPr>
          <w:rFonts w:ascii="Arial" w:hAnsi="Arial" w:cs="Arial"/>
          <w:b/>
          <w:bCs/>
          <w:sz w:val="22"/>
          <w:szCs w:val="22"/>
        </w:rPr>
        <w:t>d</w:t>
      </w:r>
      <w:r w:rsidRPr="00156886">
        <w:rPr>
          <w:rFonts w:ascii="Arial" w:hAnsi="Arial" w:cs="Arial"/>
          <w:b/>
          <w:bCs/>
          <w:sz w:val="22"/>
          <w:szCs w:val="22"/>
        </w:rPr>
        <w:t>rigues</w:t>
      </w:r>
    </w:p>
    <w:p w14:paraId="4220C3B3" w14:textId="3D83FB40" w:rsidR="00BF290D" w:rsidRDefault="00BF290D" w:rsidP="004D181A">
      <w:pPr>
        <w:jc w:val="center"/>
        <w:rPr>
          <w:rFonts w:ascii="Arial" w:hAnsi="Arial" w:cs="Arial"/>
          <w:sz w:val="22"/>
          <w:szCs w:val="22"/>
        </w:rPr>
      </w:pPr>
      <w:r w:rsidRPr="00600ADA">
        <w:rPr>
          <w:rFonts w:ascii="Arial" w:hAnsi="Arial" w:cs="Arial"/>
          <w:sz w:val="22"/>
          <w:szCs w:val="22"/>
        </w:rPr>
        <w:t>Secretário Municipal de Saúde</w:t>
      </w:r>
    </w:p>
    <w:p w14:paraId="4D89BF1C" w14:textId="77777777" w:rsidR="00A15937" w:rsidRDefault="00A15937" w:rsidP="004D181A">
      <w:pPr>
        <w:jc w:val="center"/>
        <w:rPr>
          <w:rFonts w:ascii="Arial" w:hAnsi="Arial" w:cs="Arial"/>
          <w:sz w:val="22"/>
          <w:szCs w:val="22"/>
        </w:rPr>
      </w:pPr>
    </w:p>
    <w:p w14:paraId="0BDA5BA5" w14:textId="0CC7B124" w:rsidR="00A15937" w:rsidRPr="00600ADA" w:rsidRDefault="00A15937" w:rsidP="004D181A">
      <w:pPr>
        <w:jc w:val="center"/>
        <w:rPr>
          <w:rFonts w:ascii="Arial" w:hAnsi="Arial" w:cs="Arial"/>
          <w:bCs/>
          <w:iCs/>
          <w:sz w:val="22"/>
          <w:szCs w:val="22"/>
        </w:rPr>
      </w:pPr>
      <w:r w:rsidRPr="00FA6E61">
        <w:rPr>
          <w:rFonts w:ascii="Arial" w:hAnsi="Arial" w:cs="Arial"/>
          <w:b/>
          <w:sz w:val="22"/>
          <w:szCs w:val="22"/>
        </w:rPr>
        <w:t>Fabiana Alves da Silva</w:t>
      </w:r>
    </w:p>
    <w:p w14:paraId="07EDEF26" w14:textId="63E36746" w:rsidR="004D181A" w:rsidRDefault="00A15937" w:rsidP="004D181A">
      <w:pPr>
        <w:jc w:val="center"/>
        <w:rPr>
          <w:rFonts w:ascii="Arial" w:hAnsi="Arial" w:cs="Arial"/>
          <w:b/>
          <w:sz w:val="22"/>
          <w:szCs w:val="22"/>
        </w:rPr>
      </w:pPr>
      <w:r w:rsidRPr="00FA6E61">
        <w:rPr>
          <w:rFonts w:ascii="Arial" w:hAnsi="Arial" w:cs="Arial"/>
          <w:bCs/>
          <w:sz w:val="22"/>
          <w:szCs w:val="22"/>
        </w:rPr>
        <w:t>Secretária Municipal de Assistência Social</w:t>
      </w:r>
    </w:p>
    <w:p w14:paraId="4DFC3F06" w14:textId="77777777" w:rsidR="004D181A" w:rsidRDefault="004D181A" w:rsidP="004D181A">
      <w:pPr>
        <w:jc w:val="center"/>
        <w:rPr>
          <w:rFonts w:ascii="Arial" w:hAnsi="Arial" w:cs="Arial"/>
          <w:b/>
          <w:sz w:val="22"/>
          <w:szCs w:val="22"/>
        </w:rPr>
      </w:pPr>
    </w:p>
    <w:p w14:paraId="437D1032" w14:textId="77777777" w:rsidR="006C6F63" w:rsidRPr="00600ADA" w:rsidRDefault="006C6F63" w:rsidP="006C6F63">
      <w:pPr>
        <w:jc w:val="both"/>
        <w:rPr>
          <w:rFonts w:ascii="Arial" w:hAnsi="Arial" w:cs="Arial"/>
          <w:b/>
          <w:sz w:val="22"/>
          <w:szCs w:val="22"/>
        </w:rPr>
      </w:pPr>
      <w:r w:rsidRPr="00600ADA">
        <w:rPr>
          <w:rFonts w:ascii="Arial" w:hAnsi="Arial" w:cs="Arial"/>
          <w:sz w:val="22"/>
          <w:szCs w:val="22"/>
        </w:rPr>
        <w:t>Testemunhas:</w:t>
      </w:r>
    </w:p>
    <w:p w14:paraId="738A433E" w14:textId="77777777" w:rsidR="006C6F63" w:rsidRDefault="006C6F63" w:rsidP="004D181A">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C6F63" w14:paraId="6D6B260B" w14:textId="77777777" w:rsidTr="006C6F63">
        <w:tc>
          <w:tcPr>
            <w:tcW w:w="4744" w:type="dxa"/>
          </w:tcPr>
          <w:p w14:paraId="67F65581" w14:textId="75325E08" w:rsidR="006C6F63" w:rsidRPr="00600ADA" w:rsidRDefault="006C6F63" w:rsidP="006C6F63">
            <w:pPr>
              <w:jc w:val="both"/>
              <w:rPr>
                <w:rFonts w:ascii="Arial" w:hAnsi="Arial" w:cs="Arial"/>
                <w:b/>
                <w:sz w:val="22"/>
                <w:szCs w:val="22"/>
              </w:rPr>
            </w:pPr>
            <w:r w:rsidRPr="00600ADA">
              <w:rPr>
                <w:rFonts w:ascii="Arial" w:hAnsi="Arial" w:cs="Arial"/>
                <w:b/>
                <w:sz w:val="22"/>
                <w:szCs w:val="22"/>
              </w:rPr>
              <w:t>1. ___________________________________</w:t>
            </w:r>
          </w:p>
          <w:p w14:paraId="3622AE1E" w14:textId="0F9497EA"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c>
          <w:tcPr>
            <w:tcW w:w="4744" w:type="dxa"/>
          </w:tcPr>
          <w:p w14:paraId="632D2E80" w14:textId="39309382" w:rsidR="006C6F63" w:rsidRPr="00600ADA" w:rsidRDefault="006C6F63" w:rsidP="006C6F63">
            <w:pPr>
              <w:jc w:val="both"/>
              <w:rPr>
                <w:rFonts w:ascii="Arial" w:hAnsi="Arial" w:cs="Arial"/>
                <w:b/>
                <w:sz w:val="22"/>
                <w:szCs w:val="22"/>
              </w:rPr>
            </w:pPr>
            <w:r w:rsidRPr="00600ADA">
              <w:rPr>
                <w:rFonts w:ascii="Arial" w:hAnsi="Arial" w:cs="Arial"/>
                <w:b/>
                <w:sz w:val="22"/>
                <w:szCs w:val="22"/>
              </w:rPr>
              <w:t>2. _________________________________</w:t>
            </w:r>
          </w:p>
          <w:p w14:paraId="6B7E7569" w14:textId="5294A434" w:rsidR="006C6F63" w:rsidRDefault="006C6F63" w:rsidP="00BA3633">
            <w:pPr>
              <w:jc w:val="both"/>
              <w:rPr>
                <w:rFonts w:ascii="Arial" w:hAnsi="Arial" w:cs="Arial"/>
                <w:b/>
                <w:sz w:val="22"/>
                <w:szCs w:val="22"/>
              </w:rPr>
            </w:pPr>
            <w:r>
              <w:rPr>
                <w:rFonts w:ascii="Arial" w:hAnsi="Arial" w:cs="Arial"/>
                <w:b/>
                <w:sz w:val="22"/>
                <w:szCs w:val="22"/>
              </w:rPr>
              <w:t>CPF</w:t>
            </w:r>
            <w:r w:rsidRPr="00600ADA">
              <w:rPr>
                <w:rFonts w:ascii="Arial" w:hAnsi="Arial" w:cs="Arial"/>
                <w:b/>
                <w:sz w:val="22"/>
                <w:szCs w:val="22"/>
              </w:rPr>
              <w:t>:</w:t>
            </w:r>
          </w:p>
        </w:tc>
      </w:tr>
    </w:tbl>
    <w:p w14:paraId="070F895E" w14:textId="77777777" w:rsidR="005E4CEB" w:rsidRPr="00D529E0" w:rsidRDefault="005E4CEB" w:rsidP="00574317">
      <w:pPr>
        <w:autoSpaceDE w:val="0"/>
        <w:autoSpaceDN w:val="0"/>
        <w:adjustRightInd w:val="0"/>
        <w:ind w:right="-2"/>
        <w:jc w:val="center"/>
        <w:rPr>
          <w:rFonts w:ascii="Arial" w:hAnsi="Arial" w:cs="Arial"/>
          <w:b/>
          <w:bCs/>
          <w:sz w:val="22"/>
          <w:szCs w:val="22"/>
        </w:rPr>
      </w:pPr>
    </w:p>
    <w:p w14:paraId="378D4DE5" w14:textId="77777777" w:rsidR="00D104D4" w:rsidRDefault="00D104D4" w:rsidP="00706CCE">
      <w:pPr>
        <w:autoSpaceDE w:val="0"/>
        <w:autoSpaceDN w:val="0"/>
        <w:adjustRightInd w:val="0"/>
        <w:jc w:val="center"/>
        <w:rPr>
          <w:rFonts w:ascii="Arial" w:hAnsi="Arial" w:cs="Arial"/>
          <w:b/>
          <w:bCs/>
          <w:sz w:val="22"/>
          <w:szCs w:val="22"/>
        </w:rPr>
      </w:pPr>
    </w:p>
    <w:p w14:paraId="5B26FD90" w14:textId="77777777" w:rsidR="00D104D4" w:rsidRDefault="00D104D4" w:rsidP="00706CCE">
      <w:pPr>
        <w:autoSpaceDE w:val="0"/>
        <w:autoSpaceDN w:val="0"/>
        <w:adjustRightInd w:val="0"/>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589C0179" w14:textId="2B027E70"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4F5A9432"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EC3729">
        <w:rPr>
          <w:rFonts w:ascii="Arial" w:hAnsi="Arial" w:cs="Arial"/>
          <w:b/>
          <w:bCs/>
          <w:color w:val="000000"/>
          <w:sz w:val="22"/>
          <w:szCs w:val="22"/>
          <w:shd w:val="clear" w:color="auto" w:fill="FFFFFF"/>
        </w:rPr>
        <w:t>112</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 xml:space="preserve">5 -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EC3729">
        <w:rPr>
          <w:rFonts w:ascii="Arial" w:hAnsi="Arial" w:cs="Arial"/>
          <w:b/>
          <w:bCs/>
          <w:color w:val="000000"/>
          <w:sz w:val="22"/>
          <w:szCs w:val="22"/>
          <w:shd w:val="clear" w:color="auto" w:fill="FFFFFF"/>
        </w:rPr>
        <w:t>9</w:t>
      </w:r>
      <w:r w:rsidRPr="00600ADA">
        <w:rPr>
          <w:rFonts w:ascii="Arial" w:hAnsi="Arial" w:cs="Arial"/>
          <w:b/>
          <w:bCs/>
          <w:color w:val="000000"/>
          <w:sz w:val="22"/>
          <w:szCs w:val="22"/>
          <w:shd w:val="clear" w:color="auto" w:fill="FFFFFF"/>
        </w:rPr>
        <w:t>/202</w:t>
      </w:r>
      <w:r>
        <w:rPr>
          <w:rFonts w:ascii="Arial" w:hAnsi="Arial" w:cs="Arial"/>
          <w:b/>
          <w:bCs/>
          <w:color w:val="000000"/>
          <w:sz w:val="22"/>
          <w:szCs w:val="22"/>
          <w:shd w:val="clear" w:color="auto" w:fill="FFFFFF"/>
        </w:rPr>
        <w:t>5.</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1"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77777777"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Pr>
          <w:rFonts w:ascii="Arial" w:hAnsi="Arial" w:cs="Arial"/>
          <w:sz w:val="22"/>
          <w:szCs w:val="22"/>
        </w:rPr>
        <w:t>5</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77777777"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4"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144310B7"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sidR="009F4D69">
        <w:rPr>
          <w:rFonts w:ascii="Arial" w:hAnsi="Arial" w:cs="Arial"/>
          <w:b/>
          <w:bCs/>
          <w:sz w:val="22"/>
          <w:szCs w:val="22"/>
        </w:rPr>
        <w:t>112</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9F4D69">
        <w:rPr>
          <w:rFonts w:ascii="Arial" w:hAnsi="Arial" w:cs="Arial"/>
          <w:b/>
          <w:bCs/>
          <w:sz w:val="22"/>
          <w:szCs w:val="22"/>
        </w:rPr>
        <w:t>9</w:t>
      </w:r>
      <w:r w:rsidRPr="00E63A42">
        <w:rPr>
          <w:rFonts w:ascii="Arial" w:hAnsi="Arial" w:cs="Arial"/>
          <w:b/>
          <w:bCs/>
          <w:sz w:val="22"/>
          <w:szCs w:val="22"/>
        </w:rPr>
        <w:t>/202</w:t>
      </w:r>
      <w:r>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r>
        <w:rPr>
          <w:rFonts w:ascii="Arial" w:hAnsi="Arial" w:cs="Arial"/>
          <w:bCs/>
          <w:sz w:val="22"/>
          <w:szCs w:val="22"/>
        </w:rPr>
        <w:t xml:space="preserve">(   </w:t>
      </w:r>
      <w:r w:rsidR="003330B9">
        <w:rPr>
          <w:rFonts w:ascii="Arial" w:hAnsi="Arial" w:cs="Arial"/>
          <w:bCs/>
          <w:sz w:val="22"/>
          <w:szCs w:val="22"/>
        </w:rPr>
        <w:t xml:space="preserve">  </w:t>
      </w:r>
      <w:r>
        <w:rPr>
          <w:rFonts w:ascii="Arial" w:hAnsi="Arial" w:cs="Arial"/>
          <w:bCs/>
          <w:sz w:val="22"/>
          <w:szCs w:val="22"/>
        </w:rPr>
        <w:t xml:space="preserve"> )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77777777"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Pr>
          <w:rFonts w:ascii="Arial" w:hAnsi="Arial" w:cs="Arial"/>
          <w:bCs/>
          <w:sz w:val="22"/>
          <w:szCs w:val="22"/>
        </w:rPr>
        <w:t>5</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52D3820"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 e</w:t>
      </w:r>
      <w:r>
        <w:rPr>
          <w:rFonts w:ascii="Arial" w:hAnsi="Arial" w:cs="Arial"/>
          <w:b/>
          <w:sz w:val="22"/>
          <w:szCs w:val="22"/>
        </w:rPr>
        <w:t xml:space="preserve"> 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4"/>
    <w:p w14:paraId="721E23AD" w14:textId="022336F4" w:rsidR="001164FE" w:rsidRPr="00D529E0" w:rsidRDefault="001164FE" w:rsidP="001164FE">
      <w:pPr>
        <w:jc w:val="both"/>
        <w:rPr>
          <w:rFonts w:ascii="Arial" w:hAnsi="Arial" w:cs="Arial"/>
          <w:sz w:val="22"/>
          <w:szCs w:val="22"/>
        </w:rPr>
      </w:pPr>
    </w:p>
    <w:sectPr w:rsidR="001164FE" w:rsidRPr="00D529E0" w:rsidSect="005C597F">
      <w:headerReference w:type="default" r:id="rId42"/>
      <w:footerReference w:type="default" r:id="rId43"/>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4FE9" w14:textId="77777777" w:rsidR="00BA495D" w:rsidRDefault="00BA495D" w:rsidP="00F3098C">
      <w:r>
        <w:separator/>
      </w:r>
    </w:p>
  </w:endnote>
  <w:endnote w:type="continuationSeparator" w:id="0">
    <w:p w14:paraId="74A32862" w14:textId="77777777" w:rsidR="00BA495D" w:rsidRDefault="00BA495D"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9442" w14:textId="77777777" w:rsidR="00BA495D" w:rsidRDefault="00BA495D" w:rsidP="00F3098C">
      <w:r>
        <w:separator/>
      </w:r>
    </w:p>
  </w:footnote>
  <w:footnote w:type="continuationSeparator" w:id="0">
    <w:p w14:paraId="0B81E8C0" w14:textId="77777777" w:rsidR="00BA495D" w:rsidRDefault="00BA495D"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0" type="#_x0000_t75" style="width:11.2pt;height:11.2pt" o:bullet="t">
        <v:imagedata r:id="rId1" o:title="mso7815"/>
      </v:shape>
    </w:pict>
  </w:numPicBullet>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A383CCF"/>
    <w:multiLevelType w:val="hybridMultilevel"/>
    <w:tmpl w:val="27B0F48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6"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8"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4F40EFA"/>
    <w:multiLevelType w:val="hybridMultilevel"/>
    <w:tmpl w:val="6EAC1C70"/>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22430D7E"/>
    <w:multiLevelType w:val="hybridMultilevel"/>
    <w:tmpl w:val="BB42675A"/>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7"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9"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354422E9"/>
    <w:multiLevelType w:val="multilevel"/>
    <w:tmpl w:val="F15CE43A"/>
    <w:lvl w:ilvl="0">
      <w:start w:val="1"/>
      <w:numFmt w:val="decimal"/>
      <w:lvlText w:val="%1."/>
      <w:lvlJc w:val="left"/>
      <w:pPr>
        <w:ind w:left="708" w:hanging="708"/>
      </w:pPr>
      <w:rPr>
        <w:rFonts w:hint="default"/>
        <w:b/>
        <w:color w:val="000000"/>
      </w:rPr>
    </w:lvl>
    <w:lvl w:ilvl="1">
      <w:start w:val="1"/>
      <w:numFmt w:val="decimal"/>
      <w:lvlText w:val="%1.%2."/>
      <w:lvlJc w:val="left"/>
      <w:pPr>
        <w:ind w:left="1428" w:hanging="720"/>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464" w:hanging="1800"/>
      </w:pPr>
      <w:rPr>
        <w:rFonts w:hint="default"/>
        <w:b/>
        <w:color w:val="000000"/>
      </w:rPr>
    </w:lvl>
  </w:abstractNum>
  <w:abstractNum w:abstractNumId="24"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15239D2"/>
    <w:multiLevelType w:val="hybridMultilevel"/>
    <w:tmpl w:val="DD3A9BB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0"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5"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F6809C1"/>
    <w:multiLevelType w:val="hybridMultilevel"/>
    <w:tmpl w:val="CE90048C"/>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9"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0"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1"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42"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3"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4"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5"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7" w15:restartNumberingAfterBreak="0">
    <w:nsid w:val="60A72877"/>
    <w:multiLevelType w:val="hybridMultilevel"/>
    <w:tmpl w:val="3404D5E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50"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1"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2"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3"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996A96"/>
    <w:multiLevelType w:val="hybridMultilevel"/>
    <w:tmpl w:val="A5B4838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56"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75451E52"/>
    <w:multiLevelType w:val="hybridMultilevel"/>
    <w:tmpl w:val="B5FCFE04"/>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8"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9"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60" w15:restartNumberingAfterBreak="0">
    <w:nsid w:val="79017B4C"/>
    <w:multiLevelType w:val="hybridMultilevel"/>
    <w:tmpl w:val="A6745722"/>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1"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35"/>
  </w:num>
  <w:num w:numId="3" w16cid:durableId="1618246625">
    <w:abstractNumId w:val="51"/>
  </w:num>
  <w:num w:numId="4" w16cid:durableId="82338577">
    <w:abstractNumId w:val="55"/>
  </w:num>
  <w:num w:numId="5" w16cid:durableId="1742943850">
    <w:abstractNumId w:val="27"/>
  </w:num>
  <w:num w:numId="6" w16cid:durableId="1488519968">
    <w:abstractNumId w:val="56"/>
  </w:num>
  <w:num w:numId="7" w16cid:durableId="131560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36"/>
  </w:num>
  <w:num w:numId="10" w16cid:durableId="1773356755">
    <w:abstractNumId w:val="21"/>
  </w:num>
  <w:num w:numId="11" w16cid:durableId="906185226">
    <w:abstractNumId w:val="1"/>
  </w:num>
  <w:num w:numId="12" w16cid:durableId="1227037451">
    <w:abstractNumId w:val="49"/>
  </w:num>
  <w:num w:numId="13" w16cid:durableId="1448937487">
    <w:abstractNumId w:val="37"/>
  </w:num>
  <w:num w:numId="14" w16cid:durableId="1573353044">
    <w:abstractNumId w:val="41"/>
  </w:num>
  <w:num w:numId="15" w16cid:durableId="1441997999">
    <w:abstractNumId w:val="9"/>
  </w:num>
  <w:num w:numId="16" w16cid:durableId="28189168">
    <w:abstractNumId w:val="25"/>
  </w:num>
  <w:num w:numId="17" w16cid:durableId="1075131956">
    <w:abstractNumId w:val="34"/>
  </w:num>
  <w:num w:numId="18" w16cid:durableId="1903831712">
    <w:abstractNumId w:val="46"/>
  </w:num>
  <w:num w:numId="19" w16cid:durableId="1162045333">
    <w:abstractNumId w:val="40"/>
  </w:num>
  <w:num w:numId="20" w16cid:durableId="462699113">
    <w:abstractNumId w:val="22"/>
  </w:num>
  <w:num w:numId="21" w16cid:durableId="1135950408">
    <w:abstractNumId w:val="17"/>
  </w:num>
  <w:num w:numId="22" w16cid:durableId="1755474276">
    <w:abstractNumId w:val="42"/>
  </w:num>
  <w:num w:numId="23" w16cid:durableId="137260692">
    <w:abstractNumId w:val="15"/>
  </w:num>
  <w:num w:numId="24" w16cid:durableId="881018701">
    <w:abstractNumId w:val="0"/>
  </w:num>
  <w:num w:numId="25" w16cid:durableId="1686666045">
    <w:abstractNumId w:val="10"/>
  </w:num>
  <w:num w:numId="26" w16cid:durableId="1450396029">
    <w:abstractNumId w:val="33"/>
  </w:num>
  <w:num w:numId="27" w16cid:durableId="1132406397">
    <w:abstractNumId w:val="32"/>
  </w:num>
  <w:num w:numId="28" w16cid:durableId="1695185139">
    <w:abstractNumId w:val="24"/>
  </w:num>
  <w:num w:numId="29" w16cid:durableId="1611090393">
    <w:abstractNumId w:val="43"/>
  </w:num>
  <w:num w:numId="30" w16cid:durableId="1375421060">
    <w:abstractNumId w:val="39"/>
  </w:num>
  <w:num w:numId="31" w16cid:durableId="748767298">
    <w:abstractNumId w:val="52"/>
  </w:num>
  <w:num w:numId="32" w16cid:durableId="449397996">
    <w:abstractNumId w:val="7"/>
  </w:num>
  <w:num w:numId="33" w16cid:durableId="1870297516">
    <w:abstractNumId w:val="13"/>
  </w:num>
  <w:num w:numId="34" w16cid:durableId="1423066176">
    <w:abstractNumId w:val="18"/>
  </w:num>
  <w:num w:numId="35" w16cid:durableId="642736597">
    <w:abstractNumId w:val="50"/>
  </w:num>
  <w:num w:numId="36" w16cid:durableId="623971017">
    <w:abstractNumId w:val="30"/>
  </w:num>
  <w:num w:numId="37" w16cid:durableId="592517009">
    <w:abstractNumId w:val="31"/>
  </w:num>
  <w:num w:numId="38" w16cid:durableId="122582939">
    <w:abstractNumId w:val="20"/>
  </w:num>
  <w:num w:numId="39" w16cid:durableId="1965381845">
    <w:abstractNumId w:val="5"/>
  </w:num>
  <w:num w:numId="40" w16cid:durableId="5443225">
    <w:abstractNumId w:val="5"/>
  </w:num>
  <w:num w:numId="41" w16cid:durableId="16471362">
    <w:abstractNumId w:val="6"/>
  </w:num>
  <w:num w:numId="42" w16cid:durableId="375936797">
    <w:abstractNumId w:val="8"/>
  </w:num>
  <w:num w:numId="43" w16cid:durableId="1002701030">
    <w:abstractNumId w:val="28"/>
  </w:num>
  <w:num w:numId="44" w16cid:durableId="1715305785">
    <w:abstractNumId w:val="19"/>
  </w:num>
  <w:num w:numId="45" w16cid:durableId="1718431057">
    <w:abstractNumId w:val="58"/>
  </w:num>
  <w:num w:numId="46" w16cid:durableId="72554348">
    <w:abstractNumId w:val="48"/>
  </w:num>
  <w:num w:numId="47" w16cid:durableId="882212355">
    <w:abstractNumId w:val="14"/>
  </w:num>
  <w:num w:numId="48" w16cid:durableId="607199596">
    <w:abstractNumId w:val="3"/>
  </w:num>
  <w:num w:numId="49" w16cid:durableId="2088140187">
    <w:abstractNumId w:val="62"/>
  </w:num>
  <w:num w:numId="50" w16cid:durableId="1762405751">
    <w:abstractNumId w:val="12"/>
  </w:num>
  <w:num w:numId="51" w16cid:durableId="563609714">
    <w:abstractNumId w:val="44"/>
  </w:num>
  <w:num w:numId="52" w16cid:durableId="1816218735">
    <w:abstractNumId w:val="53"/>
  </w:num>
  <w:num w:numId="53" w16cid:durableId="1636792634">
    <w:abstractNumId w:val="59"/>
  </w:num>
  <w:num w:numId="54" w16cid:durableId="1471971167">
    <w:abstractNumId w:val="61"/>
  </w:num>
  <w:num w:numId="55" w16cid:durableId="1344747681">
    <w:abstractNumId w:val="23"/>
  </w:num>
  <w:num w:numId="56" w16cid:durableId="115217306">
    <w:abstractNumId w:val="11"/>
  </w:num>
  <w:num w:numId="57" w16cid:durableId="2005622514">
    <w:abstractNumId w:val="54"/>
  </w:num>
  <w:num w:numId="58" w16cid:durableId="501049965">
    <w:abstractNumId w:val="60"/>
  </w:num>
  <w:num w:numId="59" w16cid:durableId="827136741">
    <w:abstractNumId w:val="4"/>
  </w:num>
  <w:num w:numId="60" w16cid:durableId="600576466">
    <w:abstractNumId w:val="57"/>
  </w:num>
  <w:num w:numId="61" w16cid:durableId="123499631">
    <w:abstractNumId w:val="29"/>
  </w:num>
  <w:num w:numId="62" w16cid:durableId="1368724079">
    <w:abstractNumId w:val="38"/>
  </w:num>
  <w:num w:numId="63" w16cid:durableId="1900942811">
    <w:abstractNumId w:val="16"/>
  </w:num>
  <w:num w:numId="64" w16cid:durableId="74110537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E96"/>
    <w:rsid w:val="00104177"/>
    <w:rsid w:val="001058BB"/>
    <w:rsid w:val="00105BCA"/>
    <w:rsid w:val="00105DB4"/>
    <w:rsid w:val="001063FE"/>
    <w:rsid w:val="00106B7B"/>
    <w:rsid w:val="00107F31"/>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22A0"/>
    <w:rsid w:val="00133640"/>
    <w:rsid w:val="00133908"/>
    <w:rsid w:val="00133AA1"/>
    <w:rsid w:val="00133FED"/>
    <w:rsid w:val="00134EB1"/>
    <w:rsid w:val="0013566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4BED"/>
    <w:rsid w:val="001857AA"/>
    <w:rsid w:val="00185C08"/>
    <w:rsid w:val="00187F6D"/>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C60"/>
    <w:rsid w:val="002D7000"/>
    <w:rsid w:val="002D73F4"/>
    <w:rsid w:val="002D76FF"/>
    <w:rsid w:val="002D788D"/>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A0C8C"/>
    <w:rsid w:val="003A18D3"/>
    <w:rsid w:val="003A20AB"/>
    <w:rsid w:val="003A22D2"/>
    <w:rsid w:val="003A3D8F"/>
    <w:rsid w:val="003A4FC2"/>
    <w:rsid w:val="003A62F1"/>
    <w:rsid w:val="003A6FE8"/>
    <w:rsid w:val="003B02B8"/>
    <w:rsid w:val="003B2381"/>
    <w:rsid w:val="003B2431"/>
    <w:rsid w:val="003B26F7"/>
    <w:rsid w:val="003B2AD9"/>
    <w:rsid w:val="003B2E98"/>
    <w:rsid w:val="003B3437"/>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C72AB"/>
    <w:rsid w:val="003D0C1D"/>
    <w:rsid w:val="003D15CD"/>
    <w:rsid w:val="003D2A07"/>
    <w:rsid w:val="003D3100"/>
    <w:rsid w:val="003D334D"/>
    <w:rsid w:val="003D521A"/>
    <w:rsid w:val="003D63FC"/>
    <w:rsid w:val="003D7125"/>
    <w:rsid w:val="003D71A3"/>
    <w:rsid w:val="003D7DD2"/>
    <w:rsid w:val="003E0183"/>
    <w:rsid w:val="003E059A"/>
    <w:rsid w:val="003E1E27"/>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6146"/>
    <w:rsid w:val="003F619B"/>
    <w:rsid w:val="003F782A"/>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51361"/>
    <w:rsid w:val="00451C38"/>
    <w:rsid w:val="004523B6"/>
    <w:rsid w:val="00452DA0"/>
    <w:rsid w:val="004532F8"/>
    <w:rsid w:val="00453F5B"/>
    <w:rsid w:val="00454D58"/>
    <w:rsid w:val="00455933"/>
    <w:rsid w:val="00456182"/>
    <w:rsid w:val="00456E27"/>
    <w:rsid w:val="00457180"/>
    <w:rsid w:val="00457895"/>
    <w:rsid w:val="004603B8"/>
    <w:rsid w:val="00460D6E"/>
    <w:rsid w:val="00460E2C"/>
    <w:rsid w:val="004626C5"/>
    <w:rsid w:val="00462729"/>
    <w:rsid w:val="00463D38"/>
    <w:rsid w:val="0046448E"/>
    <w:rsid w:val="004651F6"/>
    <w:rsid w:val="00465A0E"/>
    <w:rsid w:val="004663B1"/>
    <w:rsid w:val="00466AC9"/>
    <w:rsid w:val="00467758"/>
    <w:rsid w:val="00470BEC"/>
    <w:rsid w:val="0047123A"/>
    <w:rsid w:val="00471708"/>
    <w:rsid w:val="00472566"/>
    <w:rsid w:val="00472B38"/>
    <w:rsid w:val="00472DF6"/>
    <w:rsid w:val="0047459A"/>
    <w:rsid w:val="0047474B"/>
    <w:rsid w:val="00474CD5"/>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403B"/>
    <w:rsid w:val="004A41F4"/>
    <w:rsid w:val="004A45EA"/>
    <w:rsid w:val="004A4AE7"/>
    <w:rsid w:val="004A5565"/>
    <w:rsid w:val="004A7589"/>
    <w:rsid w:val="004B00FD"/>
    <w:rsid w:val="004B1370"/>
    <w:rsid w:val="004B15A3"/>
    <w:rsid w:val="004B2383"/>
    <w:rsid w:val="004B26EB"/>
    <w:rsid w:val="004B3CE0"/>
    <w:rsid w:val="004B4569"/>
    <w:rsid w:val="004B49C8"/>
    <w:rsid w:val="004B50A8"/>
    <w:rsid w:val="004B5C19"/>
    <w:rsid w:val="004B5DB7"/>
    <w:rsid w:val="004B5FBE"/>
    <w:rsid w:val="004B6A44"/>
    <w:rsid w:val="004B6FA4"/>
    <w:rsid w:val="004B7408"/>
    <w:rsid w:val="004B7AB3"/>
    <w:rsid w:val="004C1BB9"/>
    <w:rsid w:val="004C2A07"/>
    <w:rsid w:val="004C319E"/>
    <w:rsid w:val="004C4FF0"/>
    <w:rsid w:val="004C5242"/>
    <w:rsid w:val="004C5F5C"/>
    <w:rsid w:val="004D0F6D"/>
    <w:rsid w:val="004D14DA"/>
    <w:rsid w:val="004D181A"/>
    <w:rsid w:val="004D18B5"/>
    <w:rsid w:val="004D2399"/>
    <w:rsid w:val="004D2734"/>
    <w:rsid w:val="004D2FD9"/>
    <w:rsid w:val="004D3181"/>
    <w:rsid w:val="004D3B53"/>
    <w:rsid w:val="004D5C97"/>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3528"/>
    <w:rsid w:val="00523529"/>
    <w:rsid w:val="005250DE"/>
    <w:rsid w:val="0052574F"/>
    <w:rsid w:val="005274F2"/>
    <w:rsid w:val="00527C2C"/>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5724"/>
    <w:rsid w:val="00546F88"/>
    <w:rsid w:val="0054777C"/>
    <w:rsid w:val="005478FB"/>
    <w:rsid w:val="00547E02"/>
    <w:rsid w:val="00547F06"/>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91A31"/>
    <w:rsid w:val="005920D7"/>
    <w:rsid w:val="00592976"/>
    <w:rsid w:val="005932B5"/>
    <w:rsid w:val="0059471F"/>
    <w:rsid w:val="00594D33"/>
    <w:rsid w:val="005957BD"/>
    <w:rsid w:val="0059583A"/>
    <w:rsid w:val="005963F5"/>
    <w:rsid w:val="00597E07"/>
    <w:rsid w:val="005A045A"/>
    <w:rsid w:val="005A0EC6"/>
    <w:rsid w:val="005A3D83"/>
    <w:rsid w:val="005A468E"/>
    <w:rsid w:val="005A49AA"/>
    <w:rsid w:val="005A4A1A"/>
    <w:rsid w:val="005A4A77"/>
    <w:rsid w:val="005A4C38"/>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B97"/>
    <w:rsid w:val="00602057"/>
    <w:rsid w:val="00602EC7"/>
    <w:rsid w:val="00602FD3"/>
    <w:rsid w:val="00604408"/>
    <w:rsid w:val="006044DB"/>
    <w:rsid w:val="00604736"/>
    <w:rsid w:val="0060542D"/>
    <w:rsid w:val="00606E3A"/>
    <w:rsid w:val="006073AA"/>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3646"/>
    <w:rsid w:val="00635AB2"/>
    <w:rsid w:val="006364F1"/>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319"/>
    <w:rsid w:val="00666CA0"/>
    <w:rsid w:val="00670489"/>
    <w:rsid w:val="006713D4"/>
    <w:rsid w:val="00671463"/>
    <w:rsid w:val="0067237B"/>
    <w:rsid w:val="00672D19"/>
    <w:rsid w:val="00673051"/>
    <w:rsid w:val="0067305E"/>
    <w:rsid w:val="00674D80"/>
    <w:rsid w:val="0067508B"/>
    <w:rsid w:val="00675237"/>
    <w:rsid w:val="006752B2"/>
    <w:rsid w:val="0067570C"/>
    <w:rsid w:val="00675814"/>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4ECF"/>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103E"/>
    <w:rsid w:val="00781EE3"/>
    <w:rsid w:val="007834FB"/>
    <w:rsid w:val="0078514C"/>
    <w:rsid w:val="00786051"/>
    <w:rsid w:val="00787B53"/>
    <w:rsid w:val="00790591"/>
    <w:rsid w:val="00790827"/>
    <w:rsid w:val="007925AE"/>
    <w:rsid w:val="007927CF"/>
    <w:rsid w:val="00792B15"/>
    <w:rsid w:val="00793589"/>
    <w:rsid w:val="00794112"/>
    <w:rsid w:val="007949A7"/>
    <w:rsid w:val="00795916"/>
    <w:rsid w:val="0079639C"/>
    <w:rsid w:val="00796B83"/>
    <w:rsid w:val="0079775F"/>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BED"/>
    <w:rsid w:val="007E2CE9"/>
    <w:rsid w:val="007E46AD"/>
    <w:rsid w:val="007E4E99"/>
    <w:rsid w:val="007E4F19"/>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35C0"/>
    <w:rsid w:val="00904F6D"/>
    <w:rsid w:val="00906024"/>
    <w:rsid w:val="009066DC"/>
    <w:rsid w:val="00906829"/>
    <w:rsid w:val="00906ECE"/>
    <w:rsid w:val="0091137C"/>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1A50"/>
    <w:rsid w:val="00921BAD"/>
    <w:rsid w:val="009223BF"/>
    <w:rsid w:val="00922502"/>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1694"/>
    <w:rsid w:val="00962A36"/>
    <w:rsid w:val="00962D82"/>
    <w:rsid w:val="0096300C"/>
    <w:rsid w:val="00963899"/>
    <w:rsid w:val="009654C9"/>
    <w:rsid w:val="009657A0"/>
    <w:rsid w:val="0096631A"/>
    <w:rsid w:val="00966AC0"/>
    <w:rsid w:val="00966BA1"/>
    <w:rsid w:val="00966F49"/>
    <w:rsid w:val="009701F2"/>
    <w:rsid w:val="009705E8"/>
    <w:rsid w:val="00970F3B"/>
    <w:rsid w:val="00971FB2"/>
    <w:rsid w:val="009722F1"/>
    <w:rsid w:val="00973199"/>
    <w:rsid w:val="00973209"/>
    <w:rsid w:val="009741F8"/>
    <w:rsid w:val="00974A85"/>
    <w:rsid w:val="009762F8"/>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5BA2"/>
    <w:rsid w:val="009B671F"/>
    <w:rsid w:val="009B6804"/>
    <w:rsid w:val="009B6B92"/>
    <w:rsid w:val="009C0189"/>
    <w:rsid w:val="009C04D3"/>
    <w:rsid w:val="009C0CBA"/>
    <w:rsid w:val="009C388C"/>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ABA"/>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2086"/>
    <w:rsid w:val="00A14B6F"/>
    <w:rsid w:val="00A14E6E"/>
    <w:rsid w:val="00A15015"/>
    <w:rsid w:val="00A155A6"/>
    <w:rsid w:val="00A15937"/>
    <w:rsid w:val="00A15B1D"/>
    <w:rsid w:val="00A15B8D"/>
    <w:rsid w:val="00A1640F"/>
    <w:rsid w:val="00A16FF6"/>
    <w:rsid w:val="00A20020"/>
    <w:rsid w:val="00A20167"/>
    <w:rsid w:val="00A2047F"/>
    <w:rsid w:val="00A206C3"/>
    <w:rsid w:val="00A20C83"/>
    <w:rsid w:val="00A20E12"/>
    <w:rsid w:val="00A21435"/>
    <w:rsid w:val="00A21606"/>
    <w:rsid w:val="00A22430"/>
    <w:rsid w:val="00A23123"/>
    <w:rsid w:val="00A23B60"/>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3779"/>
    <w:rsid w:val="00AB472A"/>
    <w:rsid w:val="00AB6019"/>
    <w:rsid w:val="00AB67ED"/>
    <w:rsid w:val="00AB7409"/>
    <w:rsid w:val="00AB7D32"/>
    <w:rsid w:val="00AC0183"/>
    <w:rsid w:val="00AC025C"/>
    <w:rsid w:val="00AC2B6E"/>
    <w:rsid w:val="00AC2BB3"/>
    <w:rsid w:val="00AC2CDA"/>
    <w:rsid w:val="00AC43F5"/>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4C13"/>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AB0"/>
    <w:rsid w:val="00B24B95"/>
    <w:rsid w:val="00B24EC8"/>
    <w:rsid w:val="00B24EDB"/>
    <w:rsid w:val="00B25B3C"/>
    <w:rsid w:val="00B25CB0"/>
    <w:rsid w:val="00B27423"/>
    <w:rsid w:val="00B27E37"/>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7D0"/>
    <w:rsid w:val="00B56830"/>
    <w:rsid w:val="00B56955"/>
    <w:rsid w:val="00B56D28"/>
    <w:rsid w:val="00B56F4D"/>
    <w:rsid w:val="00B60611"/>
    <w:rsid w:val="00B607DF"/>
    <w:rsid w:val="00B60BDB"/>
    <w:rsid w:val="00B61D2A"/>
    <w:rsid w:val="00B62734"/>
    <w:rsid w:val="00B62B0C"/>
    <w:rsid w:val="00B63BA9"/>
    <w:rsid w:val="00B6404B"/>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72D3"/>
    <w:rsid w:val="00B9778C"/>
    <w:rsid w:val="00B97C9A"/>
    <w:rsid w:val="00BA0120"/>
    <w:rsid w:val="00BA05C8"/>
    <w:rsid w:val="00BA088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4C12"/>
    <w:rsid w:val="00BC57D2"/>
    <w:rsid w:val="00BC5809"/>
    <w:rsid w:val="00BC6D39"/>
    <w:rsid w:val="00BC7DDD"/>
    <w:rsid w:val="00BD1C5E"/>
    <w:rsid w:val="00BD20C2"/>
    <w:rsid w:val="00BD4DE6"/>
    <w:rsid w:val="00BD5A46"/>
    <w:rsid w:val="00BD628F"/>
    <w:rsid w:val="00BE11CF"/>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3165"/>
    <w:rsid w:val="00C13A02"/>
    <w:rsid w:val="00C14B41"/>
    <w:rsid w:val="00C14E27"/>
    <w:rsid w:val="00C14F17"/>
    <w:rsid w:val="00C15A8E"/>
    <w:rsid w:val="00C16BB8"/>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72F9"/>
    <w:rsid w:val="00C80386"/>
    <w:rsid w:val="00C83EB5"/>
    <w:rsid w:val="00C84CD6"/>
    <w:rsid w:val="00C84FDB"/>
    <w:rsid w:val="00C84FFC"/>
    <w:rsid w:val="00C858B7"/>
    <w:rsid w:val="00C85A5B"/>
    <w:rsid w:val="00C85D01"/>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F39"/>
    <w:rsid w:val="00CB1E25"/>
    <w:rsid w:val="00CB2208"/>
    <w:rsid w:val="00CB2A07"/>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41BC"/>
    <w:rsid w:val="00D551A5"/>
    <w:rsid w:val="00D55468"/>
    <w:rsid w:val="00D55B1C"/>
    <w:rsid w:val="00D563C8"/>
    <w:rsid w:val="00D57230"/>
    <w:rsid w:val="00D57D93"/>
    <w:rsid w:val="00D57FB1"/>
    <w:rsid w:val="00D61808"/>
    <w:rsid w:val="00D61A34"/>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90713"/>
    <w:rsid w:val="00D90A8B"/>
    <w:rsid w:val="00D91674"/>
    <w:rsid w:val="00D921C6"/>
    <w:rsid w:val="00D92466"/>
    <w:rsid w:val="00D924F8"/>
    <w:rsid w:val="00D92D7D"/>
    <w:rsid w:val="00D93C81"/>
    <w:rsid w:val="00D9421A"/>
    <w:rsid w:val="00D9531E"/>
    <w:rsid w:val="00D95C52"/>
    <w:rsid w:val="00D95DA4"/>
    <w:rsid w:val="00D97B9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3EB5"/>
    <w:rsid w:val="00E04C3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6AF8"/>
    <w:rsid w:val="00F26D17"/>
    <w:rsid w:val="00F27132"/>
    <w:rsid w:val="00F272BE"/>
    <w:rsid w:val="00F2733C"/>
    <w:rsid w:val="00F301BC"/>
    <w:rsid w:val="00F3098C"/>
    <w:rsid w:val="00F3197C"/>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DE2"/>
    <w:rsid w:val="00F761F5"/>
    <w:rsid w:val="00F76260"/>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500"/>
    <w:rsid w:val="00F92C24"/>
    <w:rsid w:val="00F947FE"/>
    <w:rsid w:val="00F954FB"/>
    <w:rsid w:val="00F96A87"/>
    <w:rsid w:val="00F96CEB"/>
    <w:rsid w:val="00FA0C34"/>
    <w:rsid w:val="00FA17FA"/>
    <w:rsid w:val="00FA24C6"/>
    <w:rsid w:val="00FA4FB4"/>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1120"/>
    <w:rsid w:val="00FE1180"/>
    <w:rsid w:val="00FE296E"/>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uiPriority w:val="1"/>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gim.com.br/selviria/legislacao.php?tipo=11"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25art159"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oter" Target="foot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56</Pages>
  <Words>24204</Words>
  <Characters>130704</Characters>
  <Application>Microsoft Office Word</Application>
  <DocSecurity>0</DocSecurity>
  <Lines>1089</Lines>
  <Paragraphs>309</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154599</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530</cp:revision>
  <cp:lastPrinted>2025-09-09T18:31:00Z</cp:lastPrinted>
  <dcterms:created xsi:type="dcterms:W3CDTF">2023-03-08T13:17:00Z</dcterms:created>
  <dcterms:modified xsi:type="dcterms:W3CDTF">2025-12-03T20:12:00Z</dcterms:modified>
</cp:coreProperties>
</file>